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CE3A2" w14:textId="77777777" w:rsidR="00834E30" w:rsidRPr="00F624DE" w:rsidRDefault="00834E30" w:rsidP="00834E30">
      <w:pPr>
        <w:spacing w:after="0" w:line="240" w:lineRule="auto"/>
        <w:jc w:val="center"/>
        <w:rPr>
          <w:color w:val="auto"/>
          <w:kern w:val="0"/>
          <w:szCs w:val="26"/>
          <w14:ligatures w14:val="none"/>
        </w:rPr>
      </w:pPr>
      <w:r w:rsidRPr="00F624DE">
        <w:rPr>
          <w:noProof/>
          <w:color w:val="auto"/>
          <w:kern w:val="0"/>
          <w:szCs w:val="26"/>
          <w14:ligatures w14:val="none"/>
        </w:rPr>
        <w:drawing>
          <wp:inline distT="0" distB="0" distL="0" distR="0" wp14:anchorId="7E88982E" wp14:editId="70762335">
            <wp:extent cx="638175" cy="604586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86" cy="609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F58868" w14:textId="77777777" w:rsidR="00834E30" w:rsidRPr="00F624DE" w:rsidRDefault="00834E30" w:rsidP="00834E30">
      <w:pPr>
        <w:spacing w:after="0" w:line="240" w:lineRule="auto"/>
        <w:jc w:val="center"/>
        <w:rPr>
          <w:color w:val="auto"/>
          <w:kern w:val="0"/>
          <w:szCs w:val="26"/>
          <w14:ligatures w14:val="none"/>
        </w:rPr>
      </w:pPr>
    </w:p>
    <w:p w14:paraId="257ECD5B" w14:textId="77777777" w:rsidR="00834E30" w:rsidRPr="00F624DE" w:rsidRDefault="00834E30" w:rsidP="00834E30">
      <w:pPr>
        <w:spacing w:after="0" w:line="240" w:lineRule="auto"/>
        <w:ind w:firstLine="708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>РОССИЯ ФЕДЕРАЦИЯЗЫ</w:t>
      </w:r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  <w:t>РОССИЙСКАЯ ФЕДЕРАЦИЯ</w:t>
      </w:r>
    </w:p>
    <w:p w14:paraId="0C98F228" w14:textId="77777777" w:rsidR="00834E30" w:rsidRPr="00F624DE" w:rsidRDefault="00834E30" w:rsidP="00834E30">
      <w:pPr>
        <w:spacing w:after="0" w:line="240" w:lineRule="auto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 xml:space="preserve">           ХАКАС РЕСПУЛИКАЗЫ                                      РЕСПУБЛИКА ХАКАСИЯ                                </w:t>
      </w:r>
    </w:p>
    <w:p w14:paraId="628E90B1" w14:textId="77777777" w:rsidR="00834E30" w:rsidRPr="00F624DE" w:rsidRDefault="00834E30" w:rsidP="00834E30">
      <w:pPr>
        <w:spacing w:after="0" w:line="240" w:lineRule="auto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 xml:space="preserve">           АFБАН ПИЛТÍР</w:t>
      </w:r>
      <w:proofErr w:type="gramStart"/>
      <w:r w:rsidRPr="00F624DE">
        <w:rPr>
          <w:color w:val="auto"/>
          <w:kern w:val="0"/>
          <w:sz w:val="24"/>
          <w14:ligatures w14:val="none"/>
        </w:rPr>
        <w:t>Í  РАЙОНЫ</w:t>
      </w:r>
      <w:proofErr w:type="gramEnd"/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</w:r>
      <w:r w:rsidRPr="00F624DE">
        <w:rPr>
          <w:color w:val="auto"/>
          <w:kern w:val="0"/>
          <w:sz w:val="24"/>
          <w14:ligatures w14:val="none"/>
        </w:rPr>
        <w:tab/>
        <w:t xml:space="preserve">УСТЬ-АБАКАНСКИЙ РАЙОН  </w:t>
      </w:r>
    </w:p>
    <w:p w14:paraId="1251BDEE" w14:textId="77777777" w:rsidR="00834E30" w:rsidRPr="00F624DE" w:rsidRDefault="00834E30" w:rsidP="00834E30">
      <w:pPr>
        <w:spacing w:after="0" w:line="240" w:lineRule="auto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 xml:space="preserve">           ПỸỸР ПИЛТÍР</w:t>
      </w:r>
      <w:proofErr w:type="gramStart"/>
      <w:r w:rsidRPr="00F624DE">
        <w:rPr>
          <w:color w:val="auto"/>
          <w:kern w:val="0"/>
          <w:sz w:val="24"/>
          <w14:ligatures w14:val="none"/>
        </w:rPr>
        <w:t>Í  ААЛ</w:t>
      </w:r>
      <w:proofErr w:type="gramEnd"/>
      <w:r w:rsidRPr="00F624DE">
        <w:rPr>
          <w:color w:val="auto"/>
          <w:kern w:val="0"/>
          <w:sz w:val="24"/>
          <w14:ligatures w14:val="none"/>
        </w:rPr>
        <w:t xml:space="preserve"> ЧŐБÍ                                           АДМИНИСТРАЦИЯ                 </w:t>
      </w:r>
    </w:p>
    <w:p w14:paraId="64F00EF4" w14:textId="77777777" w:rsidR="00834E30" w:rsidRPr="00F624DE" w:rsidRDefault="00834E30" w:rsidP="00834E30">
      <w:pPr>
        <w:spacing w:after="0" w:line="240" w:lineRule="auto"/>
        <w:rPr>
          <w:color w:val="auto"/>
          <w:kern w:val="0"/>
          <w:sz w:val="24"/>
          <w14:ligatures w14:val="none"/>
        </w:rPr>
      </w:pPr>
      <w:r w:rsidRPr="00F624DE">
        <w:rPr>
          <w:color w:val="auto"/>
          <w:kern w:val="0"/>
          <w:sz w:val="24"/>
          <w14:ligatures w14:val="none"/>
        </w:rPr>
        <w:t xml:space="preserve">              АДМИНИСТРАЦИЯЗЫ                                   УСТЬ-БЮРСКОГО СЕЛЬСОВЕТА</w:t>
      </w:r>
    </w:p>
    <w:p w14:paraId="687A8905" w14:textId="77777777" w:rsidR="00834E30" w:rsidRPr="00F624DE" w:rsidRDefault="00834E30" w:rsidP="00834E30">
      <w:pPr>
        <w:spacing w:after="0" w:line="240" w:lineRule="auto"/>
        <w:rPr>
          <w:color w:val="auto"/>
          <w:kern w:val="0"/>
          <w:szCs w:val="26"/>
          <w14:ligatures w14:val="none"/>
        </w:rPr>
      </w:pPr>
    </w:p>
    <w:p w14:paraId="3FE7719D" w14:textId="77777777" w:rsidR="00834E30" w:rsidRPr="00834E30" w:rsidRDefault="00834E30" w:rsidP="00834E30">
      <w:pPr>
        <w:spacing w:after="0" w:line="240" w:lineRule="auto"/>
        <w:jc w:val="center"/>
        <w:rPr>
          <w:b/>
          <w:color w:val="auto"/>
          <w:kern w:val="0"/>
          <w:sz w:val="26"/>
          <w:szCs w:val="26"/>
          <w14:ligatures w14:val="none"/>
        </w:rPr>
      </w:pPr>
      <w:r w:rsidRPr="00834E30">
        <w:rPr>
          <w:b/>
          <w:color w:val="auto"/>
          <w:kern w:val="0"/>
          <w:sz w:val="26"/>
          <w:szCs w:val="26"/>
          <w14:ligatures w14:val="none"/>
        </w:rPr>
        <w:t>ПОСТАНОВЛЕНИЕ</w:t>
      </w:r>
    </w:p>
    <w:p w14:paraId="2CFE63FC" w14:textId="77777777" w:rsidR="00834E30" w:rsidRPr="00834E30" w:rsidRDefault="00834E30" w:rsidP="00834E30">
      <w:pPr>
        <w:spacing w:after="0" w:line="240" w:lineRule="auto"/>
        <w:rPr>
          <w:color w:val="auto"/>
          <w:kern w:val="0"/>
          <w:sz w:val="26"/>
          <w:szCs w:val="26"/>
          <w14:ligatures w14:val="none"/>
        </w:rPr>
      </w:pPr>
    </w:p>
    <w:p w14:paraId="364E8D1E" w14:textId="77777777" w:rsidR="00834E30" w:rsidRPr="00834E30" w:rsidRDefault="00834E30" w:rsidP="00834E30">
      <w:pPr>
        <w:spacing w:after="0" w:line="240" w:lineRule="auto"/>
        <w:ind w:firstLine="708"/>
        <w:rPr>
          <w:color w:val="auto"/>
          <w:kern w:val="0"/>
          <w:sz w:val="26"/>
          <w:szCs w:val="26"/>
          <w14:ligatures w14:val="none"/>
        </w:rPr>
      </w:pPr>
      <w:r w:rsidRPr="00834E30">
        <w:rPr>
          <w:color w:val="auto"/>
          <w:kern w:val="0"/>
          <w:sz w:val="26"/>
          <w:szCs w:val="26"/>
          <w14:ligatures w14:val="none"/>
        </w:rPr>
        <w:t xml:space="preserve">от 25.03.2011г.                               </w:t>
      </w:r>
      <w:r w:rsidRPr="00834E30">
        <w:rPr>
          <w:color w:val="auto"/>
          <w:kern w:val="0"/>
          <w:sz w:val="26"/>
          <w:szCs w:val="26"/>
          <w14:ligatures w14:val="none"/>
        </w:rPr>
        <w:tab/>
        <w:t>с. Усть-Бюр</w:t>
      </w:r>
      <w:r w:rsidRPr="00834E30">
        <w:rPr>
          <w:color w:val="auto"/>
          <w:kern w:val="0"/>
          <w:sz w:val="26"/>
          <w:szCs w:val="26"/>
          <w14:ligatures w14:val="none"/>
        </w:rPr>
        <w:tab/>
        <w:t xml:space="preserve">                             № 23-п</w:t>
      </w:r>
    </w:p>
    <w:p w14:paraId="3DBE4FB5" w14:textId="77777777" w:rsidR="00834E30" w:rsidRPr="00834E30" w:rsidRDefault="00834E30">
      <w:pPr>
        <w:spacing w:after="298" w:line="240" w:lineRule="auto"/>
        <w:ind w:left="192" w:right="2640" w:hanging="67"/>
        <w:jc w:val="both"/>
        <w:rPr>
          <w:sz w:val="26"/>
          <w:szCs w:val="26"/>
        </w:rPr>
      </w:pPr>
    </w:p>
    <w:p w14:paraId="52AA3816" w14:textId="77777777" w:rsidR="00834E30" w:rsidRDefault="00000000" w:rsidP="00834E30">
      <w:pPr>
        <w:spacing w:after="0" w:line="240" w:lineRule="auto"/>
        <w:jc w:val="both"/>
        <w:rPr>
          <w:b/>
          <w:bCs/>
          <w:sz w:val="26"/>
          <w:szCs w:val="26"/>
        </w:rPr>
      </w:pPr>
      <w:r w:rsidRPr="00834E30">
        <w:rPr>
          <w:b/>
          <w:bCs/>
          <w:sz w:val="26"/>
          <w:szCs w:val="26"/>
        </w:rPr>
        <w:t xml:space="preserve">О Перечне должностей муниципальной службы, </w:t>
      </w:r>
    </w:p>
    <w:p w14:paraId="0E1B2F30" w14:textId="77777777" w:rsidR="00834E30" w:rsidRDefault="00000000" w:rsidP="00834E30">
      <w:pPr>
        <w:spacing w:after="0" w:line="240" w:lineRule="auto"/>
        <w:jc w:val="both"/>
        <w:rPr>
          <w:b/>
          <w:bCs/>
          <w:sz w:val="26"/>
          <w:szCs w:val="26"/>
        </w:rPr>
      </w:pPr>
      <w:r w:rsidRPr="00834E30">
        <w:rPr>
          <w:b/>
          <w:bCs/>
          <w:sz w:val="26"/>
          <w:szCs w:val="26"/>
        </w:rPr>
        <w:t xml:space="preserve">в случае замещения которых гражданин </w:t>
      </w:r>
    </w:p>
    <w:p w14:paraId="300A8B9D" w14:textId="43EE0626" w:rsidR="00834E30" w:rsidRDefault="00000000" w:rsidP="00834E30">
      <w:pPr>
        <w:spacing w:after="0" w:line="240" w:lineRule="auto"/>
        <w:jc w:val="both"/>
        <w:rPr>
          <w:b/>
          <w:bCs/>
          <w:sz w:val="26"/>
          <w:szCs w:val="26"/>
        </w:rPr>
      </w:pPr>
      <w:r w:rsidRPr="00834E30">
        <w:rPr>
          <w:b/>
          <w:bCs/>
          <w:sz w:val="26"/>
          <w:szCs w:val="26"/>
        </w:rPr>
        <w:t xml:space="preserve">в течении 2-х лет после увольнения с муниципальной </w:t>
      </w:r>
    </w:p>
    <w:p w14:paraId="1149A00B" w14:textId="77777777" w:rsidR="00834E30" w:rsidRDefault="00000000" w:rsidP="00834E30">
      <w:pPr>
        <w:spacing w:after="0" w:line="240" w:lineRule="auto"/>
        <w:jc w:val="both"/>
        <w:rPr>
          <w:b/>
          <w:bCs/>
          <w:sz w:val="26"/>
          <w:szCs w:val="26"/>
        </w:rPr>
      </w:pPr>
      <w:r w:rsidRPr="00834E30">
        <w:rPr>
          <w:b/>
          <w:bCs/>
          <w:sz w:val="26"/>
          <w:szCs w:val="26"/>
        </w:rPr>
        <w:t xml:space="preserve">службы имеет право замещать должности в </w:t>
      </w:r>
    </w:p>
    <w:p w14:paraId="2376DE6E" w14:textId="1F9AD0D1" w:rsidR="0040610B" w:rsidRDefault="00000000" w:rsidP="00834E30">
      <w:pPr>
        <w:spacing w:after="0" w:line="240" w:lineRule="auto"/>
        <w:jc w:val="both"/>
        <w:rPr>
          <w:b/>
          <w:bCs/>
          <w:sz w:val="26"/>
          <w:szCs w:val="26"/>
        </w:rPr>
      </w:pPr>
      <w:r w:rsidRPr="00834E30">
        <w:rPr>
          <w:b/>
          <w:bCs/>
          <w:sz w:val="26"/>
          <w:szCs w:val="26"/>
        </w:rPr>
        <w:t>коммерческих и некоммерческих организациях</w:t>
      </w:r>
    </w:p>
    <w:p w14:paraId="3804AED2" w14:textId="77777777" w:rsidR="00834E30" w:rsidRDefault="00834E30" w:rsidP="00834E30">
      <w:pPr>
        <w:spacing w:after="0" w:line="240" w:lineRule="auto"/>
        <w:jc w:val="both"/>
        <w:rPr>
          <w:b/>
          <w:bCs/>
          <w:sz w:val="26"/>
          <w:szCs w:val="26"/>
        </w:rPr>
      </w:pPr>
    </w:p>
    <w:p w14:paraId="37C5D858" w14:textId="77777777" w:rsidR="00834E30" w:rsidRPr="00834E30" w:rsidRDefault="00834E30" w:rsidP="00834E30">
      <w:pPr>
        <w:spacing w:after="0" w:line="240" w:lineRule="auto"/>
        <w:ind w:firstLine="708"/>
        <w:jc w:val="both"/>
        <w:rPr>
          <w:sz w:val="26"/>
          <w:szCs w:val="26"/>
        </w:rPr>
      </w:pPr>
      <w:r w:rsidRPr="00834E30">
        <w:rPr>
          <w:sz w:val="26"/>
          <w:szCs w:val="26"/>
        </w:rPr>
        <w:t xml:space="preserve">Во исполнение Указа Президента Российской Федерации от 21.07.2010 № 925 «Омерах по реализации отдельных положений Федерального закона «О противодействии коррупции», в соответствии с Федеральным законом от 25.12. 2008г. № 273-ФЗ «О противодействии коррупции», руководствуясь Уставом муниципального образования Усть-Бюрский сельсовет, </w:t>
      </w:r>
    </w:p>
    <w:p w14:paraId="3C0970E0" w14:textId="77777777" w:rsidR="00834E30" w:rsidRPr="00834E30" w:rsidRDefault="00834E30" w:rsidP="00834E30">
      <w:pPr>
        <w:spacing w:after="0" w:line="240" w:lineRule="auto"/>
        <w:jc w:val="both"/>
        <w:rPr>
          <w:sz w:val="26"/>
          <w:szCs w:val="26"/>
        </w:rPr>
      </w:pPr>
      <w:r w:rsidRPr="00834E30">
        <w:rPr>
          <w:sz w:val="26"/>
          <w:szCs w:val="26"/>
        </w:rPr>
        <w:t>ПОСТАНОВЛЯЮ:</w:t>
      </w:r>
    </w:p>
    <w:p w14:paraId="61CFA238" w14:textId="1F2087DD" w:rsidR="00834E30" w:rsidRPr="00834E30" w:rsidRDefault="00834E30" w:rsidP="00834E30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834E30">
        <w:rPr>
          <w:sz w:val="26"/>
          <w:szCs w:val="26"/>
        </w:rPr>
        <w:t xml:space="preserve">Утвердить Перечень должностей муниципальной службы, в случае замещения которых гражданин в течение 2-х лет после увольнения с муниципальной службы имеет право замещать должности в коммерческих и некоммерческих организациях, если отдельные функции государственного управления данными организациями входили в его должностные (служебные) обязанности, с согласия комиссии </w:t>
      </w:r>
      <w:r>
        <w:rPr>
          <w:sz w:val="26"/>
          <w:szCs w:val="26"/>
        </w:rPr>
        <w:t>п</w:t>
      </w:r>
      <w:r w:rsidRPr="00834E30">
        <w:rPr>
          <w:sz w:val="26"/>
          <w:szCs w:val="26"/>
        </w:rPr>
        <w:t>о урегулированию конфликта интересов. (Приложение №1).</w:t>
      </w:r>
    </w:p>
    <w:p w14:paraId="5E5FF5D5" w14:textId="289A4C46" w:rsidR="0040610B" w:rsidRPr="00834E30" w:rsidRDefault="00834E30" w:rsidP="00834E30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000000" w:rsidRPr="00834E30">
        <w:rPr>
          <w:sz w:val="26"/>
          <w:szCs w:val="26"/>
        </w:rPr>
        <w:t xml:space="preserve">Утвердить Перечень должностей муниципальной службы, в случае замещения которых </w:t>
      </w:r>
      <w:r>
        <w:rPr>
          <w:sz w:val="26"/>
          <w:szCs w:val="26"/>
        </w:rPr>
        <w:t xml:space="preserve">гражданин </w:t>
      </w:r>
      <w:r w:rsidR="00000000" w:rsidRPr="00834E30">
        <w:rPr>
          <w:sz w:val="26"/>
          <w:szCs w:val="26"/>
        </w:rPr>
        <w:t>в течение 2-х лет после увольнения с муниципальной служ</w:t>
      </w:r>
      <w:r>
        <w:rPr>
          <w:sz w:val="26"/>
          <w:szCs w:val="26"/>
        </w:rPr>
        <w:t>б</w:t>
      </w:r>
      <w:r w:rsidR="00000000" w:rsidRPr="00834E30">
        <w:rPr>
          <w:sz w:val="26"/>
          <w:szCs w:val="26"/>
        </w:rPr>
        <w:t>ы обязан при заключении договоров сообщать представителю нанимате</w:t>
      </w:r>
      <w:r>
        <w:rPr>
          <w:sz w:val="26"/>
          <w:szCs w:val="26"/>
        </w:rPr>
        <w:t>ля</w:t>
      </w:r>
      <w:r w:rsidR="00000000" w:rsidRPr="00834E30">
        <w:rPr>
          <w:sz w:val="26"/>
          <w:szCs w:val="26"/>
        </w:rPr>
        <w:t xml:space="preserve"> (раб</w:t>
      </w:r>
      <w:r>
        <w:rPr>
          <w:sz w:val="26"/>
          <w:szCs w:val="26"/>
        </w:rPr>
        <w:t>о</w:t>
      </w:r>
      <w:r w:rsidR="00000000" w:rsidRPr="00834E30">
        <w:rPr>
          <w:sz w:val="26"/>
          <w:szCs w:val="26"/>
        </w:rPr>
        <w:t xml:space="preserve">тодателю) сведения о последнем месте своей службы (Приложение </w:t>
      </w:r>
      <w:r>
        <w:rPr>
          <w:sz w:val="26"/>
          <w:szCs w:val="26"/>
        </w:rPr>
        <w:t>№ 2</w:t>
      </w:r>
      <w:r w:rsidR="00000000" w:rsidRPr="00834E30">
        <w:rPr>
          <w:sz w:val="26"/>
          <w:szCs w:val="26"/>
        </w:rPr>
        <w:t>).</w:t>
      </w:r>
      <w:r w:rsidR="00000000" w:rsidRPr="00834E30">
        <w:rPr>
          <w:noProof/>
          <w:sz w:val="26"/>
          <w:szCs w:val="26"/>
        </w:rPr>
        <w:drawing>
          <wp:inline distT="0" distB="0" distL="0" distR="0" wp14:anchorId="5DC9AD73" wp14:editId="1D0FEE05">
            <wp:extent cx="94488" cy="33538"/>
            <wp:effectExtent l="0" t="0" r="0" b="0"/>
            <wp:docPr id="6773" name="Picture 67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3" name="Picture 677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4488" cy="335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66DF8C" w14:textId="7362EE02" w:rsidR="0040610B" w:rsidRPr="00834E30" w:rsidRDefault="00834E30" w:rsidP="00834E30">
      <w:pPr>
        <w:spacing w:after="0" w:line="24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000000" w:rsidRPr="00834E30">
        <w:rPr>
          <w:sz w:val="26"/>
          <w:szCs w:val="26"/>
        </w:rPr>
        <w:t>. Контроль за исполнен</w:t>
      </w:r>
      <w:r w:rsidR="00237C97">
        <w:rPr>
          <w:sz w:val="26"/>
          <w:szCs w:val="26"/>
        </w:rPr>
        <w:t>ие</w:t>
      </w:r>
      <w:r w:rsidR="00000000" w:rsidRPr="00834E30">
        <w:rPr>
          <w:sz w:val="26"/>
          <w:szCs w:val="26"/>
        </w:rPr>
        <w:t>м дан</w:t>
      </w:r>
      <w:r w:rsidR="00237C97">
        <w:rPr>
          <w:sz w:val="26"/>
          <w:szCs w:val="26"/>
        </w:rPr>
        <w:t>ног</w:t>
      </w:r>
      <w:r w:rsidR="00000000" w:rsidRPr="00834E30">
        <w:rPr>
          <w:sz w:val="26"/>
          <w:szCs w:val="26"/>
        </w:rPr>
        <w:t>о постановления оставляю за собой.</w:t>
      </w:r>
      <w:r w:rsidR="00000000" w:rsidRPr="00834E30">
        <w:rPr>
          <w:noProof/>
          <w:sz w:val="26"/>
          <w:szCs w:val="26"/>
        </w:rPr>
        <w:drawing>
          <wp:inline distT="0" distB="0" distL="0" distR="0" wp14:anchorId="072AF61C" wp14:editId="16303DCE">
            <wp:extent cx="3049" cy="3049"/>
            <wp:effectExtent l="0" t="0" r="0" b="0"/>
            <wp:docPr id="1586" name="Picture 15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" name="Picture 158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9" cy="3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FC04C" w14:textId="77777777" w:rsidR="00237C97" w:rsidRDefault="00237C97" w:rsidP="00834E30">
      <w:pPr>
        <w:spacing w:after="0" w:line="240" w:lineRule="auto"/>
        <w:ind w:hanging="10"/>
        <w:jc w:val="both"/>
        <w:rPr>
          <w:sz w:val="26"/>
          <w:szCs w:val="26"/>
        </w:rPr>
      </w:pPr>
    </w:p>
    <w:p w14:paraId="003FF454" w14:textId="77777777" w:rsidR="00237C97" w:rsidRDefault="00237C97" w:rsidP="00834E30">
      <w:pPr>
        <w:spacing w:after="0" w:line="240" w:lineRule="auto"/>
        <w:ind w:hanging="10"/>
        <w:jc w:val="both"/>
        <w:rPr>
          <w:sz w:val="26"/>
          <w:szCs w:val="26"/>
        </w:rPr>
      </w:pPr>
    </w:p>
    <w:p w14:paraId="6F89BF94" w14:textId="77777777" w:rsidR="00237C97" w:rsidRDefault="00000000" w:rsidP="00834E30">
      <w:pPr>
        <w:spacing w:after="0" w:line="240" w:lineRule="auto"/>
        <w:ind w:hanging="10"/>
        <w:jc w:val="both"/>
        <w:rPr>
          <w:sz w:val="26"/>
          <w:szCs w:val="26"/>
        </w:rPr>
      </w:pPr>
      <w:r w:rsidRPr="00834E30">
        <w:rPr>
          <w:sz w:val="26"/>
          <w:szCs w:val="26"/>
        </w:rPr>
        <w:t xml:space="preserve">Глава </w:t>
      </w:r>
    </w:p>
    <w:p w14:paraId="5F9AB84D" w14:textId="50806755" w:rsidR="0040610B" w:rsidRPr="00834E30" w:rsidRDefault="00237C97" w:rsidP="00834E30">
      <w:pPr>
        <w:spacing w:after="0" w:line="240" w:lineRule="auto"/>
        <w:ind w:hanging="10"/>
        <w:jc w:val="both"/>
        <w:rPr>
          <w:sz w:val="26"/>
          <w:szCs w:val="26"/>
        </w:rPr>
      </w:pPr>
      <w:r w:rsidRPr="00834E30">
        <w:rPr>
          <w:sz w:val="26"/>
          <w:szCs w:val="26"/>
        </w:rPr>
        <w:t>М</w:t>
      </w:r>
      <w:r w:rsidR="00000000" w:rsidRPr="00834E30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о</w:t>
      </w:r>
      <w:r w:rsidR="00000000" w:rsidRPr="00834E30">
        <w:rPr>
          <w:sz w:val="26"/>
          <w:szCs w:val="26"/>
        </w:rPr>
        <w:t>браз</w:t>
      </w:r>
      <w:r>
        <w:rPr>
          <w:sz w:val="26"/>
          <w:szCs w:val="26"/>
        </w:rPr>
        <w:t xml:space="preserve">ования </w:t>
      </w:r>
    </w:p>
    <w:p w14:paraId="4D9D55E3" w14:textId="075D5A40" w:rsidR="0040610B" w:rsidRPr="00834E30" w:rsidRDefault="00000000" w:rsidP="00834E30">
      <w:pPr>
        <w:spacing w:after="0" w:line="240" w:lineRule="auto"/>
        <w:ind w:hanging="10"/>
        <w:jc w:val="both"/>
        <w:rPr>
          <w:sz w:val="26"/>
          <w:szCs w:val="26"/>
        </w:rPr>
      </w:pPr>
      <w:r w:rsidRPr="00834E30">
        <w:rPr>
          <w:sz w:val="26"/>
          <w:szCs w:val="26"/>
        </w:rPr>
        <w:t>Усть-Б</w:t>
      </w:r>
      <w:r w:rsidR="00237C97">
        <w:rPr>
          <w:sz w:val="26"/>
          <w:szCs w:val="26"/>
        </w:rPr>
        <w:t>ю</w:t>
      </w:r>
      <w:r w:rsidRPr="00834E30">
        <w:rPr>
          <w:sz w:val="26"/>
          <w:szCs w:val="26"/>
        </w:rPr>
        <w:t xml:space="preserve">рский </w:t>
      </w:r>
      <w:proofErr w:type="gramStart"/>
      <w:r w:rsidRPr="00834E30">
        <w:rPr>
          <w:sz w:val="26"/>
          <w:szCs w:val="26"/>
        </w:rPr>
        <w:t>сель</w:t>
      </w:r>
      <w:r w:rsidR="00237C97">
        <w:rPr>
          <w:sz w:val="26"/>
          <w:szCs w:val="26"/>
        </w:rPr>
        <w:t>с</w:t>
      </w:r>
      <w:r w:rsidRPr="00834E30">
        <w:rPr>
          <w:sz w:val="26"/>
          <w:szCs w:val="26"/>
        </w:rPr>
        <w:t>овет:</w:t>
      </w:r>
      <w:r w:rsidR="00237C97">
        <w:rPr>
          <w:sz w:val="26"/>
          <w:szCs w:val="26"/>
        </w:rPr>
        <w:t xml:space="preserve">   </w:t>
      </w:r>
      <w:proofErr w:type="gramEnd"/>
      <w:r w:rsidR="00237C97">
        <w:rPr>
          <w:sz w:val="26"/>
          <w:szCs w:val="26"/>
        </w:rPr>
        <w:t xml:space="preserve">                                         </w:t>
      </w:r>
      <w:proofErr w:type="spellStart"/>
      <w:r w:rsidRPr="00834E30">
        <w:rPr>
          <w:sz w:val="26"/>
          <w:szCs w:val="26"/>
        </w:rPr>
        <w:t>Л.Ф.Чешуин</w:t>
      </w:r>
      <w:proofErr w:type="spellEnd"/>
    </w:p>
    <w:p w14:paraId="184F3305" w14:textId="77777777" w:rsidR="00237C97" w:rsidRDefault="00237C97" w:rsidP="00834E30">
      <w:pPr>
        <w:spacing w:after="0" w:line="240" w:lineRule="auto"/>
        <w:ind w:hanging="10"/>
        <w:jc w:val="both"/>
        <w:rPr>
          <w:sz w:val="26"/>
          <w:szCs w:val="26"/>
        </w:rPr>
      </w:pPr>
    </w:p>
    <w:p w14:paraId="096E7629" w14:textId="77777777" w:rsidR="00237C97" w:rsidRDefault="00237C97" w:rsidP="00834E30">
      <w:pPr>
        <w:spacing w:after="0" w:line="240" w:lineRule="auto"/>
        <w:ind w:hanging="10"/>
        <w:jc w:val="both"/>
        <w:rPr>
          <w:sz w:val="26"/>
          <w:szCs w:val="26"/>
        </w:rPr>
      </w:pPr>
    </w:p>
    <w:p w14:paraId="01888D10" w14:textId="77777777" w:rsidR="00237C97" w:rsidRDefault="00237C97" w:rsidP="00834E30">
      <w:pPr>
        <w:spacing w:after="0" w:line="240" w:lineRule="auto"/>
        <w:ind w:hanging="10"/>
        <w:jc w:val="both"/>
        <w:rPr>
          <w:sz w:val="26"/>
          <w:szCs w:val="26"/>
        </w:rPr>
      </w:pPr>
    </w:p>
    <w:p w14:paraId="02430BB0" w14:textId="3C655D74" w:rsidR="00237C97" w:rsidRPr="00834E30" w:rsidRDefault="00237C97" w:rsidP="00237C97">
      <w:pPr>
        <w:spacing w:after="0" w:line="240" w:lineRule="auto"/>
        <w:ind w:firstLine="5954"/>
        <w:jc w:val="both"/>
        <w:rPr>
          <w:sz w:val="26"/>
          <w:szCs w:val="26"/>
        </w:rPr>
      </w:pPr>
      <w:r w:rsidRPr="00834E30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№</w:t>
      </w:r>
      <w:r w:rsidRPr="00834E30">
        <w:rPr>
          <w:sz w:val="26"/>
          <w:szCs w:val="26"/>
        </w:rPr>
        <w:t xml:space="preserve"> 1</w:t>
      </w:r>
    </w:p>
    <w:p w14:paraId="6124079F" w14:textId="77777777" w:rsidR="00237C97" w:rsidRPr="00834E30" w:rsidRDefault="00237C97" w:rsidP="00237C97">
      <w:pPr>
        <w:spacing w:after="0" w:line="240" w:lineRule="auto"/>
        <w:ind w:firstLine="5954"/>
        <w:jc w:val="both"/>
        <w:rPr>
          <w:sz w:val="26"/>
          <w:szCs w:val="26"/>
        </w:rPr>
      </w:pPr>
      <w:r w:rsidRPr="00834E30">
        <w:rPr>
          <w:sz w:val="26"/>
          <w:szCs w:val="26"/>
        </w:rPr>
        <w:t>Утверждено</w:t>
      </w:r>
    </w:p>
    <w:p w14:paraId="13E19D5F" w14:textId="77777777" w:rsidR="00237C97" w:rsidRDefault="00237C97" w:rsidP="00237C97">
      <w:pPr>
        <w:spacing w:after="0" w:line="240" w:lineRule="auto"/>
        <w:ind w:firstLine="5954"/>
        <w:jc w:val="both"/>
        <w:rPr>
          <w:sz w:val="26"/>
          <w:szCs w:val="26"/>
        </w:rPr>
      </w:pPr>
      <w:r w:rsidRPr="00834E30">
        <w:rPr>
          <w:sz w:val="26"/>
          <w:szCs w:val="26"/>
        </w:rPr>
        <w:t xml:space="preserve">Постановлением главы </w:t>
      </w:r>
    </w:p>
    <w:p w14:paraId="439132EF" w14:textId="77777777" w:rsidR="00237C97" w:rsidRDefault="00237C97" w:rsidP="00237C97">
      <w:pPr>
        <w:spacing w:after="0" w:line="240" w:lineRule="auto"/>
        <w:ind w:firstLine="5954"/>
        <w:jc w:val="both"/>
        <w:rPr>
          <w:sz w:val="26"/>
          <w:szCs w:val="26"/>
        </w:rPr>
      </w:pPr>
      <w:r w:rsidRPr="00834E30">
        <w:rPr>
          <w:sz w:val="26"/>
          <w:szCs w:val="26"/>
        </w:rPr>
        <w:t xml:space="preserve">муниципального образования </w:t>
      </w:r>
    </w:p>
    <w:p w14:paraId="4492518E" w14:textId="77777777" w:rsidR="00237C97" w:rsidRDefault="00237C97" w:rsidP="00237C97">
      <w:pPr>
        <w:spacing w:after="0" w:line="240" w:lineRule="auto"/>
        <w:ind w:firstLine="5954"/>
        <w:jc w:val="both"/>
        <w:rPr>
          <w:sz w:val="26"/>
          <w:szCs w:val="26"/>
        </w:rPr>
      </w:pPr>
      <w:r w:rsidRPr="00834E30">
        <w:rPr>
          <w:sz w:val="26"/>
          <w:szCs w:val="26"/>
        </w:rPr>
        <w:t xml:space="preserve">Усть-Бюрский сельсовет </w:t>
      </w:r>
    </w:p>
    <w:p w14:paraId="3E4550CE" w14:textId="345BE5F9" w:rsidR="00237C97" w:rsidRPr="00834E30" w:rsidRDefault="00237C97" w:rsidP="00237C97">
      <w:pPr>
        <w:spacing w:after="0" w:line="240" w:lineRule="auto"/>
        <w:ind w:firstLine="5954"/>
        <w:jc w:val="both"/>
        <w:rPr>
          <w:sz w:val="26"/>
          <w:szCs w:val="26"/>
        </w:rPr>
      </w:pPr>
      <w:r w:rsidRPr="00834E30">
        <w:rPr>
          <w:sz w:val="26"/>
          <w:szCs w:val="26"/>
        </w:rPr>
        <w:t>от 25.03.2011г. 22-п</w:t>
      </w:r>
    </w:p>
    <w:p w14:paraId="541791C2" w14:textId="77777777" w:rsidR="00237C97" w:rsidRDefault="00237C97" w:rsidP="00237C97">
      <w:pPr>
        <w:spacing w:after="0" w:line="240" w:lineRule="auto"/>
        <w:ind w:firstLine="1640"/>
        <w:jc w:val="both"/>
        <w:rPr>
          <w:sz w:val="26"/>
          <w:szCs w:val="26"/>
        </w:rPr>
      </w:pPr>
    </w:p>
    <w:p w14:paraId="505F0DC6" w14:textId="77777777" w:rsidR="00237C97" w:rsidRDefault="00237C97" w:rsidP="00237C97">
      <w:pPr>
        <w:spacing w:after="0" w:line="240" w:lineRule="auto"/>
        <w:ind w:firstLine="1640"/>
        <w:jc w:val="both"/>
        <w:rPr>
          <w:sz w:val="26"/>
          <w:szCs w:val="26"/>
        </w:rPr>
      </w:pPr>
    </w:p>
    <w:p w14:paraId="4079BD04" w14:textId="6886D6E5" w:rsidR="00237C97" w:rsidRPr="00237C97" w:rsidRDefault="00237C97" w:rsidP="00237C97">
      <w:pPr>
        <w:spacing w:after="0" w:line="240" w:lineRule="auto"/>
        <w:ind w:firstLine="1640"/>
        <w:jc w:val="center"/>
        <w:rPr>
          <w:b/>
          <w:bCs/>
          <w:sz w:val="26"/>
          <w:szCs w:val="26"/>
        </w:rPr>
      </w:pPr>
      <w:r w:rsidRPr="00237C97">
        <w:rPr>
          <w:b/>
          <w:bCs/>
          <w:sz w:val="26"/>
          <w:szCs w:val="26"/>
        </w:rPr>
        <w:t>ПЕРЕЧЕНЬ</w:t>
      </w:r>
    </w:p>
    <w:p w14:paraId="71A1159D" w14:textId="77777777" w:rsidR="00237C97" w:rsidRPr="00237C97" w:rsidRDefault="00237C97" w:rsidP="00237C97">
      <w:pPr>
        <w:spacing w:after="0" w:line="240" w:lineRule="auto"/>
        <w:ind w:firstLine="1640"/>
        <w:jc w:val="center"/>
        <w:rPr>
          <w:b/>
          <w:bCs/>
          <w:sz w:val="26"/>
          <w:szCs w:val="26"/>
        </w:rPr>
      </w:pPr>
    </w:p>
    <w:p w14:paraId="53376DD7" w14:textId="77777777" w:rsidR="00237C97" w:rsidRDefault="00237C97" w:rsidP="00237C97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237C97">
        <w:rPr>
          <w:b/>
          <w:bCs/>
          <w:sz w:val="26"/>
          <w:szCs w:val="26"/>
        </w:rPr>
        <w:t xml:space="preserve">должностей муниципальной службы, в случае замещения которых гражданин в течение 2-х лет после увольнения с муниципальной службы имеет </w:t>
      </w:r>
    </w:p>
    <w:p w14:paraId="411F2B8F" w14:textId="77777777" w:rsidR="00237C97" w:rsidRDefault="00237C97" w:rsidP="00237C97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237C97">
        <w:rPr>
          <w:b/>
          <w:bCs/>
          <w:sz w:val="26"/>
          <w:szCs w:val="26"/>
        </w:rPr>
        <w:t xml:space="preserve">право замещать должности в коммерческих и некоммерческих </w:t>
      </w:r>
    </w:p>
    <w:p w14:paraId="0439CADA" w14:textId="107DB1EB" w:rsidR="00237C97" w:rsidRDefault="00237C97" w:rsidP="00237C97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237C97">
        <w:rPr>
          <w:b/>
          <w:bCs/>
          <w:sz w:val="26"/>
          <w:szCs w:val="26"/>
        </w:rPr>
        <w:t>организациях, если отдельные функции государственного управления данными организациями входили в его должностные (служебные) обязанности, с согласия комиссии по урегулированию конфликта интересов</w:t>
      </w:r>
    </w:p>
    <w:p w14:paraId="65A71349" w14:textId="77777777" w:rsidR="00237C97" w:rsidRPr="00237C97" w:rsidRDefault="00237C97" w:rsidP="00237C97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3827C2C5" w14:textId="77777777" w:rsidR="00237C97" w:rsidRPr="00834E30" w:rsidRDefault="00237C97" w:rsidP="00237C97">
      <w:pPr>
        <w:spacing w:after="0" w:line="240" w:lineRule="auto"/>
        <w:ind w:hanging="10"/>
        <w:jc w:val="both"/>
        <w:rPr>
          <w:sz w:val="26"/>
          <w:szCs w:val="26"/>
        </w:rPr>
      </w:pPr>
      <w:proofErr w:type="gramStart"/>
      <w:r w:rsidRPr="00834E30">
        <w:rPr>
          <w:sz w:val="26"/>
          <w:szCs w:val="26"/>
        </w:rPr>
        <w:t>1 .</w:t>
      </w:r>
      <w:proofErr w:type="gramEnd"/>
      <w:r w:rsidRPr="00834E30">
        <w:rPr>
          <w:sz w:val="26"/>
          <w:szCs w:val="26"/>
        </w:rPr>
        <w:t xml:space="preserve"> Специалист 1 категории администрации МО Усть-Бюрский сельсовет</w:t>
      </w:r>
    </w:p>
    <w:p w14:paraId="6867D488" w14:textId="77777777" w:rsidR="00237C97" w:rsidRDefault="00237C97" w:rsidP="00237C97">
      <w:pPr>
        <w:spacing w:after="0" w:line="240" w:lineRule="auto"/>
        <w:ind w:hanging="10"/>
        <w:jc w:val="both"/>
      </w:pPr>
      <w:r w:rsidRPr="00834E30">
        <w:rPr>
          <w:sz w:val="26"/>
          <w:szCs w:val="26"/>
        </w:rPr>
        <w:t>2. Специалист 2 категории администрации МО Усть-Бюрский сельсовет</w:t>
      </w:r>
    </w:p>
    <w:p w14:paraId="465DC52F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5ADF3D57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7BB1B31A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4FB9C50D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5F6A08B4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0D214B6F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2A9AC69E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551B56B4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0C247DFF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4A578D62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40A42B34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0C34E825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60A35064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387D0E73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098E36E8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4D5F5EC1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785E303D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15C7D235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53F07F6F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0F73D5A5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164A99BA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3CAE9D4B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391A13B5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287E2BA5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0EF0F12C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3A099C4A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0ECA9007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14996DF7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20E7C251" w14:textId="77777777" w:rsidR="00237C97" w:rsidRDefault="00237C97" w:rsidP="00834E30">
      <w:pPr>
        <w:spacing w:after="0" w:line="240" w:lineRule="auto"/>
        <w:ind w:hanging="10"/>
        <w:jc w:val="both"/>
        <w:rPr>
          <w:b/>
          <w:bCs/>
          <w:sz w:val="26"/>
          <w:szCs w:val="26"/>
        </w:rPr>
      </w:pPr>
    </w:p>
    <w:p w14:paraId="27F4BF3B" w14:textId="5D1C474A" w:rsidR="0040610B" w:rsidRPr="00237C97" w:rsidRDefault="00000000" w:rsidP="00237C97">
      <w:pPr>
        <w:spacing w:after="0" w:line="240" w:lineRule="auto"/>
        <w:ind w:firstLine="5670"/>
        <w:jc w:val="both"/>
        <w:rPr>
          <w:b/>
          <w:bCs/>
          <w:sz w:val="26"/>
          <w:szCs w:val="26"/>
        </w:rPr>
      </w:pPr>
      <w:r w:rsidRPr="00237C97">
        <w:rPr>
          <w:b/>
          <w:bCs/>
          <w:sz w:val="26"/>
          <w:szCs w:val="26"/>
        </w:rPr>
        <w:lastRenderedPageBreak/>
        <w:t xml:space="preserve">Приложение </w:t>
      </w:r>
      <w:r w:rsidR="00237C97" w:rsidRPr="00237C97">
        <w:rPr>
          <w:b/>
          <w:bCs/>
          <w:sz w:val="26"/>
          <w:szCs w:val="26"/>
        </w:rPr>
        <w:t>№</w:t>
      </w:r>
      <w:r w:rsidRPr="00237C97">
        <w:rPr>
          <w:b/>
          <w:bCs/>
          <w:sz w:val="26"/>
          <w:szCs w:val="26"/>
        </w:rPr>
        <w:t xml:space="preserve"> 2</w:t>
      </w:r>
    </w:p>
    <w:p w14:paraId="73590522" w14:textId="77777777" w:rsidR="0040610B" w:rsidRPr="00834E30" w:rsidRDefault="00000000" w:rsidP="00237C97">
      <w:pPr>
        <w:spacing w:after="0" w:line="240" w:lineRule="auto"/>
        <w:ind w:firstLine="5670"/>
        <w:jc w:val="both"/>
        <w:rPr>
          <w:sz w:val="26"/>
          <w:szCs w:val="26"/>
        </w:rPr>
      </w:pPr>
      <w:r w:rsidRPr="00834E30">
        <w:rPr>
          <w:sz w:val="26"/>
          <w:szCs w:val="26"/>
        </w:rPr>
        <w:t>Утверждено</w:t>
      </w:r>
    </w:p>
    <w:p w14:paraId="4FFC3A1E" w14:textId="77777777" w:rsidR="00237C97" w:rsidRDefault="00000000" w:rsidP="00237C97">
      <w:pPr>
        <w:spacing w:after="0" w:line="240" w:lineRule="auto"/>
        <w:ind w:firstLine="5670"/>
        <w:jc w:val="both"/>
        <w:rPr>
          <w:sz w:val="26"/>
          <w:szCs w:val="26"/>
        </w:rPr>
      </w:pPr>
      <w:r w:rsidRPr="00834E30">
        <w:rPr>
          <w:sz w:val="26"/>
          <w:szCs w:val="26"/>
        </w:rPr>
        <w:t xml:space="preserve">Постановлением главы </w:t>
      </w:r>
    </w:p>
    <w:p w14:paraId="19334BE9" w14:textId="77777777" w:rsidR="00237C97" w:rsidRDefault="00000000" w:rsidP="00237C97">
      <w:pPr>
        <w:spacing w:after="0" w:line="240" w:lineRule="auto"/>
        <w:ind w:firstLine="5670"/>
        <w:jc w:val="both"/>
        <w:rPr>
          <w:sz w:val="26"/>
          <w:szCs w:val="26"/>
        </w:rPr>
      </w:pPr>
      <w:r w:rsidRPr="00834E30">
        <w:rPr>
          <w:sz w:val="26"/>
          <w:szCs w:val="26"/>
        </w:rPr>
        <w:t xml:space="preserve">муниципального образования </w:t>
      </w:r>
      <w:r w:rsidRPr="00834E30">
        <w:rPr>
          <w:noProof/>
          <w:sz w:val="26"/>
          <w:szCs w:val="26"/>
        </w:rPr>
        <w:drawing>
          <wp:inline distT="0" distB="0" distL="0" distR="0" wp14:anchorId="0289CE08" wp14:editId="7BB1B470">
            <wp:extent cx="6096" cy="6098"/>
            <wp:effectExtent l="0" t="0" r="0" b="0"/>
            <wp:docPr id="2851" name="Picture 28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1" name="Picture 285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" cy="6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34E30">
        <w:rPr>
          <w:sz w:val="26"/>
          <w:szCs w:val="26"/>
        </w:rPr>
        <w:tab/>
      </w:r>
    </w:p>
    <w:p w14:paraId="490C7A82" w14:textId="77777777" w:rsidR="00237C97" w:rsidRDefault="00000000" w:rsidP="00237C97">
      <w:pPr>
        <w:spacing w:after="0" w:line="240" w:lineRule="auto"/>
        <w:ind w:firstLine="5670"/>
        <w:jc w:val="both"/>
        <w:rPr>
          <w:sz w:val="26"/>
          <w:szCs w:val="26"/>
        </w:rPr>
      </w:pPr>
      <w:r w:rsidRPr="00834E30">
        <w:rPr>
          <w:sz w:val="26"/>
          <w:szCs w:val="26"/>
        </w:rPr>
        <w:t xml:space="preserve">Усть-Бюрский сельсовет </w:t>
      </w:r>
    </w:p>
    <w:p w14:paraId="3926ED3A" w14:textId="2D705227" w:rsidR="0040610B" w:rsidRPr="00834E30" w:rsidRDefault="00000000" w:rsidP="00237C97">
      <w:pPr>
        <w:spacing w:after="0" w:line="240" w:lineRule="auto"/>
        <w:ind w:firstLine="5670"/>
        <w:jc w:val="both"/>
        <w:rPr>
          <w:sz w:val="26"/>
          <w:szCs w:val="26"/>
        </w:rPr>
      </w:pPr>
      <w:r w:rsidRPr="00834E30">
        <w:rPr>
          <w:sz w:val="26"/>
          <w:szCs w:val="26"/>
        </w:rPr>
        <w:t>от 25.03.2011г. 22-п</w:t>
      </w:r>
    </w:p>
    <w:p w14:paraId="5A2D1EA1" w14:textId="77777777" w:rsidR="00237C97" w:rsidRDefault="00237C97" w:rsidP="00834E30">
      <w:pPr>
        <w:spacing w:after="0" w:line="240" w:lineRule="auto"/>
        <w:ind w:firstLine="3624"/>
        <w:jc w:val="both"/>
        <w:rPr>
          <w:sz w:val="26"/>
          <w:szCs w:val="26"/>
        </w:rPr>
      </w:pPr>
    </w:p>
    <w:p w14:paraId="761C66D2" w14:textId="77777777" w:rsidR="00237C97" w:rsidRDefault="00237C97" w:rsidP="00834E30">
      <w:pPr>
        <w:spacing w:after="0" w:line="240" w:lineRule="auto"/>
        <w:ind w:firstLine="3624"/>
        <w:jc w:val="both"/>
        <w:rPr>
          <w:sz w:val="26"/>
          <w:szCs w:val="26"/>
        </w:rPr>
      </w:pPr>
    </w:p>
    <w:p w14:paraId="5D8411A1" w14:textId="77777777" w:rsidR="00237C97" w:rsidRDefault="00237C97" w:rsidP="00834E30">
      <w:pPr>
        <w:spacing w:after="0" w:line="240" w:lineRule="auto"/>
        <w:ind w:firstLine="3624"/>
        <w:jc w:val="both"/>
        <w:rPr>
          <w:sz w:val="26"/>
          <w:szCs w:val="26"/>
        </w:rPr>
      </w:pPr>
    </w:p>
    <w:p w14:paraId="11A32A87" w14:textId="77777777" w:rsidR="00237C97" w:rsidRDefault="00237C97" w:rsidP="00834E30">
      <w:pPr>
        <w:spacing w:after="0" w:line="240" w:lineRule="auto"/>
        <w:ind w:firstLine="3624"/>
        <w:jc w:val="both"/>
        <w:rPr>
          <w:sz w:val="26"/>
          <w:szCs w:val="26"/>
        </w:rPr>
      </w:pPr>
    </w:p>
    <w:p w14:paraId="7D559DD3" w14:textId="77777777" w:rsidR="00237C97" w:rsidRDefault="00237C97" w:rsidP="00834E30">
      <w:pPr>
        <w:spacing w:after="0" w:line="240" w:lineRule="auto"/>
        <w:ind w:firstLine="3624"/>
        <w:jc w:val="both"/>
        <w:rPr>
          <w:sz w:val="26"/>
          <w:szCs w:val="26"/>
        </w:rPr>
      </w:pPr>
    </w:p>
    <w:p w14:paraId="56FE90A7" w14:textId="77777777" w:rsidR="00237C97" w:rsidRDefault="00000000" w:rsidP="00834E30">
      <w:pPr>
        <w:spacing w:after="0" w:line="240" w:lineRule="auto"/>
        <w:ind w:firstLine="3624"/>
        <w:jc w:val="both"/>
        <w:rPr>
          <w:sz w:val="26"/>
          <w:szCs w:val="26"/>
        </w:rPr>
      </w:pPr>
      <w:r w:rsidRPr="00834E30">
        <w:rPr>
          <w:sz w:val="26"/>
          <w:szCs w:val="26"/>
        </w:rPr>
        <w:t xml:space="preserve">ПЕРЕЧЕНЬ </w:t>
      </w:r>
    </w:p>
    <w:p w14:paraId="444668ED" w14:textId="77777777" w:rsidR="00237C97" w:rsidRDefault="00000000" w:rsidP="00237C97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237C97">
        <w:rPr>
          <w:b/>
          <w:bCs/>
          <w:sz w:val="26"/>
          <w:szCs w:val="26"/>
        </w:rPr>
        <w:t xml:space="preserve">должностей муниципальной службы, в случае замещения которых </w:t>
      </w:r>
    </w:p>
    <w:p w14:paraId="256797EC" w14:textId="7F002989" w:rsidR="0040610B" w:rsidRDefault="00000000" w:rsidP="00237C97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237C97">
        <w:rPr>
          <w:b/>
          <w:bCs/>
          <w:sz w:val="26"/>
          <w:szCs w:val="26"/>
        </w:rPr>
        <w:t>гражданин в течение 2-х лет после увольнения с муниципальной службы обязан при заключении договоров сообщать представителю нанимателя (работодателю) сведения о последнем месте своей службы.</w:t>
      </w:r>
    </w:p>
    <w:p w14:paraId="57837B27" w14:textId="77777777" w:rsidR="00237C97" w:rsidRDefault="00237C97" w:rsidP="00237C97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44AA5743" w14:textId="77777777" w:rsidR="00237C97" w:rsidRDefault="00237C97" w:rsidP="00237C97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6AA0B720" w14:textId="77777777" w:rsidR="00237C97" w:rsidRPr="00237C97" w:rsidRDefault="00237C97" w:rsidP="00237C97">
      <w:pPr>
        <w:spacing w:after="0" w:line="240" w:lineRule="auto"/>
        <w:jc w:val="center"/>
        <w:rPr>
          <w:b/>
          <w:bCs/>
          <w:sz w:val="26"/>
          <w:szCs w:val="26"/>
        </w:rPr>
      </w:pPr>
    </w:p>
    <w:p w14:paraId="123C0803" w14:textId="77777777" w:rsidR="0040610B" w:rsidRPr="00834E30" w:rsidRDefault="00000000" w:rsidP="00834E30">
      <w:pPr>
        <w:numPr>
          <w:ilvl w:val="0"/>
          <w:numId w:val="2"/>
        </w:numPr>
        <w:spacing w:after="0" w:line="240" w:lineRule="auto"/>
        <w:ind w:left="0" w:hanging="264"/>
        <w:jc w:val="both"/>
        <w:rPr>
          <w:sz w:val="26"/>
          <w:szCs w:val="26"/>
        </w:rPr>
      </w:pPr>
      <w:proofErr w:type="gramStart"/>
      <w:r w:rsidRPr="00834E30">
        <w:rPr>
          <w:sz w:val="26"/>
          <w:szCs w:val="26"/>
        </w:rPr>
        <w:t>Специалист .l</w:t>
      </w:r>
      <w:proofErr w:type="gramEnd"/>
      <w:r w:rsidRPr="00834E30">
        <w:rPr>
          <w:sz w:val="26"/>
          <w:szCs w:val="26"/>
        </w:rPr>
        <w:t xml:space="preserve"> категории администрации МО Усть-Бюрский сельсовет</w:t>
      </w:r>
    </w:p>
    <w:p w14:paraId="240C1550" w14:textId="77777777" w:rsidR="0040610B" w:rsidRPr="00834E30" w:rsidRDefault="00000000" w:rsidP="00834E30">
      <w:pPr>
        <w:numPr>
          <w:ilvl w:val="0"/>
          <w:numId w:val="2"/>
        </w:numPr>
        <w:spacing w:after="0" w:line="240" w:lineRule="auto"/>
        <w:ind w:left="0" w:hanging="264"/>
        <w:jc w:val="both"/>
        <w:rPr>
          <w:sz w:val="26"/>
          <w:szCs w:val="26"/>
        </w:rPr>
      </w:pPr>
      <w:r w:rsidRPr="00834E30">
        <w:rPr>
          <w:sz w:val="26"/>
          <w:szCs w:val="26"/>
        </w:rPr>
        <w:t>Специалист 2 категории администрации МО Усть-Бюрский сельсовет</w:t>
      </w:r>
      <w:r w:rsidRPr="00834E30">
        <w:rPr>
          <w:sz w:val="26"/>
          <w:szCs w:val="26"/>
        </w:rPr>
        <w:br w:type="page"/>
      </w:r>
    </w:p>
    <w:sectPr w:rsidR="0040610B" w:rsidRPr="00834E30" w:rsidSect="00237C97">
      <w:pgSz w:w="11904" w:h="16838"/>
      <w:pgMar w:top="1135" w:right="902" w:bottom="1292" w:left="17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DB1E33"/>
    <w:multiLevelType w:val="hybridMultilevel"/>
    <w:tmpl w:val="704C75B6"/>
    <w:lvl w:ilvl="0" w:tplc="3FAC3114">
      <w:start w:val="1"/>
      <w:numFmt w:val="decimal"/>
      <w:lvlText w:val="%1."/>
      <w:lvlJc w:val="left"/>
      <w:pPr>
        <w:ind w:left="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2B0CE14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92C22F2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19463FA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8E6D950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F96EDE0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6903D92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6524AC2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7B74B870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C2F2359"/>
    <w:multiLevelType w:val="hybridMultilevel"/>
    <w:tmpl w:val="5428F560"/>
    <w:lvl w:ilvl="0" w:tplc="EA22DC26">
      <w:start w:val="1"/>
      <w:numFmt w:val="decimal"/>
      <w:lvlText w:val="%1."/>
      <w:lvlJc w:val="left"/>
      <w:pPr>
        <w:ind w:left="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7A4CD3E">
      <w:start w:val="1"/>
      <w:numFmt w:val="lowerLetter"/>
      <w:lvlText w:val="%2"/>
      <w:lvlJc w:val="left"/>
      <w:pPr>
        <w:ind w:left="1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562F428">
      <w:start w:val="1"/>
      <w:numFmt w:val="lowerRoman"/>
      <w:lvlText w:val="%3"/>
      <w:lvlJc w:val="left"/>
      <w:pPr>
        <w:ind w:left="2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573C15CA">
      <w:start w:val="1"/>
      <w:numFmt w:val="decimal"/>
      <w:lvlText w:val="%4"/>
      <w:lvlJc w:val="left"/>
      <w:pPr>
        <w:ind w:left="3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0BA3A6C">
      <w:start w:val="1"/>
      <w:numFmt w:val="lowerLetter"/>
      <w:lvlText w:val="%5"/>
      <w:lvlJc w:val="left"/>
      <w:pPr>
        <w:ind w:left="3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71095F6">
      <w:start w:val="1"/>
      <w:numFmt w:val="lowerRoman"/>
      <w:lvlText w:val="%6"/>
      <w:lvlJc w:val="left"/>
      <w:pPr>
        <w:ind w:left="4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2D2913A">
      <w:start w:val="1"/>
      <w:numFmt w:val="decimal"/>
      <w:lvlText w:val="%7"/>
      <w:lvlJc w:val="left"/>
      <w:pPr>
        <w:ind w:left="5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586CF9C">
      <w:start w:val="1"/>
      <w:numFmt w:val="lowerLetter"/>
      <w:lvlText w:val="%8"/>
      <w:lvlJc w:val="left"/>
      <w:pPr>
        <w:ind w:left="5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4C48D5A">
      <w:start w:val="1"/>
      <w:numFmt w:val="lowerRoman"/>
      <w:lvlText w:val="%9"/>
      <w:lvlJc w:val="left"/>
      <w:pPr>
        <w:ind w:left="6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53145694">
    <w:abstractNumId w:val="1"/>
  </w:num>
  <w:num w:numId="2" w16cid:durableId="2104834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10B"/>
    <w:rsid w:val="00237C97"/>
    <w:rsid w:val="0040610B"/>
    <w:rsid w:val="00834E30"/>
    <w:rsid w:val="00DC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F510"/>
  <w15:docId w15:val="{8BECDD49-F98C-4C3C-A440-190C8583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59" w:lineRule="auto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834E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нпгн ддждл</dc:creator>
  <cp:keywords/>
  <cp:lastModifiedBy>нпгн ддждл</cp:lastModifiedBy>
  <cp:revision>2</cp:revision>
  <dcterms:created xsi:type="dcterms:W3CDTF">2025-07-11T03:26:00Z</dcterms:created>
  <dcterms:modified xsi:type="dcterms:W3CDTF">2025-07-11T03:26:00Z</dcterms:modified>
</cp:coreProperties>
</file>