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286E108B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1715B3">
        <w:rPr>
          <w:noProof/>
        </w:rPr>
        <w:t>15</w:t>
      </w:r>
      <w:r w:rsidR="006216BA">
        <w:rPr>
          <w:noProof/>
        </w:rPr>
        <w:t>.0</w:t>
      </w:r>
      <w:r w:rsidR="001715B3">
        <w:rPr>
          <w:noProof/>
        </w:rPr>
        <w:t>4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1715B3">
        <w:t>18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77777777" w:rsidR="000F6751" w:rsidRDefault="005713DF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F6751">
        <w:rPr>
          <w:bCs/>
          <w:sz w:val="26"/>
          <w:szCs w:val="26"/>
        </w:rPr>
        <w:t xml:space="preserve"> </w:t>
      </w:r>
      <w:r w:rsidRPr="000F6751">
        <w:rPr>
          <w:sz w:val="26"/>
          <w:szCs w:val="26"/>
        </w:rPr>
        <w:tab/>
      </w:r>
    </w:p>
    <w:p w14:paraId="29ABFF3C" w14:textId="4F8AE72F" w:rsidR="005713DF" w:rsidRPr="000F6751" w:rsidRDefault="005713DF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751">
        <w:rPr>
          <w:color w:val="000000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0F6751">
        <w:rPr>
          <w:sz w:val="26"/>
          <w:szCs w:val="26"/>
        </w:rPr>
        <w:t>Федеральным законом от 28.12.2013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</w:r>
      <w:r w:rsidR="00F41FC9" w:rsidRPr="000F6751">
        <w:rPr>
          <w:sz w:val="26"/>
          <w:szCs w:val="26"/>
        </w:rPr>
        <w:t xml:space="preserve">, </w:t>
      </w:r>
      <w:r w:rsidR="00706837">
        <w:rPr>
          <w:sz w:val="26"/>
          <w:szCs w:val="26"/>
        </w:rPr>
        <w:t>администрация Усть-Бюрского сельсовета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0E79A4A3" w14:textId="1358C8FC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1391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>
        <w:rPr>
          <w:b/>
          <w:bCs/>
          <w:sz w:val="26"/>
        </w:rPr>
        <w:t>переулок Школьный</w:t>
      </w:r>
      <w:r w:rsidR="00133722">
        <w:rPr>
          <w:b/>
          <w:bCs/>
          <w:sz w:val="26"/>
        </w:rPr>
        <w:t>, земельный участок 1</w:t>
      </w:r>
      <w:r w:rsidRPr="00AE1107">
        <w:rPr>
          <w:b/>
          <w:bCs/>
          <w:sz w:val="26"/>
        </w:rPr>
        <w:t xml:space="preserve">.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74BAE938" w14:textId="77777777" w:rsidR="000F6751" w:rsidRDefault="000F6751" w:rsidP="000F6751">
      <w:pPr>
        <w:jc w:val="both"/>
        <w:rPr>
          <w:sz w:val="26"/>
        </w:rPr>
      </w:pPr>
      <w:r w:rsidRPr="000F6751">
        <w:rPr>
          <w:sz w:val="26"/>
        </w:rPr>
        <w:t xml:space="preserve">Глава </w:t>
      </w:r>
    </w:p>
    <w:p w14:paraId="63C998EA" w14:textId="77777777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Усть-Бюрского сельсовета</w:t>
      </w:r>
    </w:p>
    <w:p w14:paraId="248FE54A" w14:textId="77777777" w:rsidR="001715B3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</w:p>
    <w:p w14:paraId="77939AD7" w14:textId="4368DB86" w:rsidR="0038503A" w:rsidRDefault="001715B3" w:rsidP="00AD4EEE">
      <w:pPr>
        <w:jc w:val="both"/>
      </w:pP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                                      Е.А. Харитонова</w:t>
      </w:r>
    </w:p>
    <w:sectPr w:rsidR="0038503A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33722"/>
    <w:rsid w:val="001715B3"/>
    <w:rsid w:val="00190124"/>
    <w:rsid w:val="0031187F"/>
    <w:rsid w:val="003318AB"/>
    <w:rsid w:val="00353B1E"/>
    <w:rsid w:val="0038503A"/>
    <w:rsid w:val="0049118F"/>
    <w:rsid w:val="004A1670"/>
    <w:rsid w:val="004D5920"/>
    <w:rsid w:val="005713DF"/>
    <w:rsid w:val="006051EF"/>
    <w:rsid w:val="006216BA"/>
    <w:rsid w:val="00706837"/>
    <w:rsid w:val="008073D8"/>
    <w:rsid w:val="009039B2"/>
    <w:rsid w:val="00A7704E"/>
    <w:rsid w:val="00AD4EEE"/>
    <w:rsid w:val="00CA1ECA"/>
    <w:rsid w:val="00E95789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2</cp:revision>
  <cp:lastPrinted>2025-04-15T06:53:00Z</cp:lastPrinted>
  <dcterms:created xsi:type="dcterms:W3CDTF">2025-04-21T08:50:00Z</dcterms:created>
  <dcterms:modified xsi:type="dcterms:W3CDTF">2025-04-21T08:50:00Z</dcterms:modified>
</cp:coreProperties>
</file>