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F775A" w14:textId="77777777" w:rsidR="000F6405" w:rsidRDefault="000F6405" w:rsidP="00A359AD">
      <w:pPr>
        <w:tabs>
          <w:tab w:val="left" w:pos="4410"/>
        </w:tabs>
      </w:pPr>
    </w:p>
    <w:tbl>
      <w:tblPr>
        <w:tblpPr w:leftFromText="180" w:rightFromText="180" w:vertAnchor="text" w:horzAnchor="margin" w:tblpY="-358"/>
        <w:tblW w:w="0" w:type="auto"/>
        <w:tblLayout w:type="fixed"/>
        <w:tblLook w:val="0000" w:firstRow="0" w:lastRow="0" w:firstColumn="0" w:lastColumn="0" w:noHBand="0" w:noVBand="0"/>
      </w:tblPr>
      <w:tblGrid>
        <w:gridCol w:w="9540"/>
      </w:tblGrid>
      <w:tr w:rsidR="000F6405" w14:paraId="622A742A" w14:textId="77777777">
        <w:tc>
          <w:tcPr>
            <w:tcW w:w="9540" w:type="dxa"/>
          </w:tcPr>
          <w:p w14:paraId="7872AE9A" w14:textId="77777777" w:rsidR="000F6405" w:rsidRDefault="0089790B" w:rsidP="00A359AD">
            <w:pPr>
              <w:tabs>
                <w:tab w:val="left" w:pos="4410"/>
              </w:tabs>
              <w:jc w:val="center"/>
            </w:pPr>
            <w:r>
              <w:rPr>
                <w:noProof/>
              </w:rPr>
              <w:pict w14:anchorId="1FEE5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ࠅ⢘__" style="width:51.75pt;height:50.25pt;visibility:visible">
                  <v:imagedata r:id="rId5" o:title=""/>
                </v:shape>
              </w:pict>
            </w:r>
          </w:p>
          <w:p w14:paraId="62A15443" w14:textId="77777777" w:rsidR="000F6405" w:rsidRDefault="000F6405" w:rsidP="00A359AD">
            <w:pPr>
              <w:tabs>
                <w:tab w:val="left" w:pos="4410"/>
              </w:tabs>
              <w:jc w:val="center"/>
              <w:rPr>
                <w:sz w:val="22"/>
                <w:szCs w:val="22"/>
              </w:rPr>
            </w:pPr>
          </w:p>
        </w:tc>
      </w:tr>
      <w:tr w:rsidR="000F6405" w14:paraId="445E7D7F" w14:textId="77777777">
        <w:tc>
          <w:tcPr>
            <w:tcW w:w="9540" w:type="dxa"/>
            <w:tcBorders>
              <w:top w:val="nil"/>
              <w:left w:val="nil"/>
              <w:bottom w:val="double" w:sz="18" w:space="0" w:color="auto"/>
              <w:right w:val="nil"/>
            </w:tcBorders>
          </w:tcPr>
          <w:p w14:paraId="7DCD24F3" w14:textId="77777777" w:rsidR="008D43D4" w:rsidRDefault="000F6405" w:rsidP="00A359AD">
            <w:pPr>
              <w:tabs>
                <w:tab w:val="left" w:pos="4410"/>
              </w:tabs>
              <w:jc w:val="center"/>
              <w:rPr>
                <w:b/>
                <w:bCs/>
                <w:sz w:val="28"/>
                <w:szCs w:val="28"/>
              </w:rPr>
            </w:pPr>
            <w:r w:rsidRPr="00C95522">
              <w:rPr>
                <w:b/>
                <w:bCs/>
                <w:sz w:val="28"/>
                <w:szCs w:val="28"/>
              </w:rPr>
              <w:t xml:space="preserve">СОВЕТ ДЕПУТАТОВ </w:t>
            </w:r>
            <w:r w:rsidR="008D43D4">
              <w:rPr>
                <w:b/>
                <w:bCs/>
                <w:sz w:val="28"/>
                <w:szCs w:val="28"/>
              </w:rPr>
              <w:t>СЕЛЬСКОГО ПОСЕЛЕНИЯ</w:t>
            </w:r>
          </w:p>
          <w:p w14:paraId="11B769B2" w14:textId="6E8BA1DA" w:rsidR="000F6405" w:rsidRPr="00C95522" w:rsidRDefault="000F6405" w:rsidP="00A359AD">
            <w:pPr>
              <w:tabs>
                <w:tab w:val="left" w:pos="4410"/>
              </w:tabs>
              <w:jc w:val="center"/>
              <w:rPr>
                <w:i/>
                <w:iCs/>
                <w:sz w:val="28"/>
                <w:szCs w:val="28"/>
              </w:rPr>
            </w:pPr>
            <w:r w:rsidRPr="00C95522">
              <w:rPr>
                <w:b/>
                <w:bCs/>
                <w:sz w:val="28"/>
                <w:szCs w:val="28"/>
              </w:rPr>
              <w:t>УСТЬ-</w:t>
            </w:r>
            <w:r w:rsidR="008D43D4" w:rsidRPr="00C95522">
              <w:rPr>
                <w:b/>
                <w:bCs/>
                <w:sz w:val="28"/>
                <w:szCs w:val="28"/>
              </w:rPr>
              <w:t>БЮРСКОГО СЕЛЬСОВЕТА</w:t>
            </w:r>
          </w:p>
        </w:tc>
      </w:tr>
    </w:tbl>
    <w:p w14:paraId="4835FD59" w14:textId="10FC0F77" w:rsidR="00617E95" w:rsidRPr="001817C2" w:rsidRDefault="008D43D4" w:rsidP="004E4B76">
      <w:pPr>
        <w:tabs>
          <w:tab w:val="left" w:pos="4410"/>
        </w:tabs>
        <w:jc w:val="right"/>
        <w:rPr>
          <w:sz w:val="24"/>
          <w:szCs w:val="24"/>
        </w:rPr>
      </w:pPr>
      <w:r>
        <w:rPr>
          <w:sz w:val="24"/>
          <w:szCs w:val="24"/>
        </w:rPr>
        <w:t xml:space="preserve"> ПРОЕКТ</w:t>
      </w:r>
    </w:p>
    <w:p w14:paraId="6624794A" w14:textId="77777777" w:rsidR="000F6405" w:rsidRDefault="000F6405" w:rsidP="00A359AD">
      <w:pPr>
        <w:tabs>
          <w:tab w:val="left" w:pos="4410"/>
        </w:tabs>
        <w:ind w:left="6379" w:hanging="6379"/>
        <w:jc w:val="right"/>
        <w:rPr>
          <w:b/>
          <w:bCs/>
          <w:sz w:val="36"/>
          <w:szCs w:val="36"/>
        </w:rPr>
      </w:pPr>
      <w:r>
        <w:rPr>
          <w:b/>
          <w:bCs/>
          <w:sz w:val="32"/>
          <w:szCs w:val="32"/>
        </w:rPr>
        <w:t xml:space="preserve"> </w:t>
      </w:r>
    </w:p>
    <w:p w14:paraId="204E00B3" w14:textId="77777777" w:rsidR="000F6405" w:rsidRDefault="000F6405" w:rsidP="00A359AD">
      <w:pPr>
        <w:tabs>
          <w:tab w:val="left" w:pos="4410"/>
        </w:tabs>
        <w:jc w:val="center"/>
        <w:rPr>
          <w:b/>
          <w:bCs/>
          <w:sz w:val="36"/>
          <w:szCs w:val="36"/>
        </w:rPr>
      </w:pPr>
      <w:r w:rsidRPr="009B11AB">
        <w:rPr>
          <w:b/>
          <w:bCs/>
          <w:sz w:val="36"/>
          <w:szCs w:val="36"/>
        </w:rPr>
        <w:t>Р Е Ш Е Н И Е</w:t>
      </w:r>
    </w:p>
    <w:p w14:paraId="5A5F889F" w14:textId="77777777" w:rsidR="008C6590" w:rsidRPr="009B11AB" w:rsidRDefault="008C6590" w:rsidP="00A359AD">
      <w:pPr>
        <w:tabs>
          <w:tab w:val="left" w:pos="4410"/>
        </w:tabs>
        <w:jc w:val="center"/>
        <w:rPr>
          <w:b/>
          <w:bCs/>
          <w:sz w:val="36"/>
          <w:szCs w:val="36"/>
        </w:rPr>
      </w:pPr>
    </w:p>
    <w:p w14:paraId="6B7D8D52" w14:textId="1C519A73" w:rsidR="000F6405" w:rsidRDefault="000F6405" w:rsidP="00A359AD">
      <w:pPr>
        <w:tabs>
          <w:tab w:val="left" w:pos="4410"/>
        </w:tabs>
      </w:pPr>
      <w:r>
        <w:t xml:space="preserve">          </w:t>
      </w:r>
      <w:r w:rsidR="001817C2">
        <w:t xml:space="preserve">от </w:t>
      </w:r>
      <w:r w:rsidR="008D43D4">
        <w:t>28</w:t>
      </w:r>
      <w:r w:rsidR="00CC0CF9">
        <w:t xml:space="preserve"> </w:t>
      </w:r>
      <w:r w:rsidR="008D43D4">
        <w:t>марта</w:t>
      </w:r>
      <w:r>
        <w:t xml:space="preserve"> 20</w:t>
      </w:r>
      <w:r w:rsidR="001817C2">
        <w:t>2</w:t>
      </w:r>
      <w:r w:rsidR="008D43D4">
        <w:t>5</w:t>
      </w:r>
      <w:r>
        <w:t xml:space="preserve">г.                     </w:t>
      </w:r>
      <w:proofErr w:type="spellStart"/>
      <w:r>
        <w:t>с.Усть</w:t>
      </w:r>
      <w:proofErr w:type="spellEnd"/>
      <w:r>
        <w:t xml:space="preserve">-Бюр            </w:t>
      </w:r>
      <w:r w:rsidRPr="00794D39">
        <w:t xml:space="preserve">           </w:t>
      </w:r>
      <w:r w:rsidR="004E4B76" w:rsidRPr="00794D39">
        <w:t xml:space="preserve">№ </w:t>
      </w:r>
      <w:r w:rsidR="00617E95">
        <w:t xml:space="preserve"> </w:t>
      </w:r>
    </w:p>
    <w:p w14:paraId="4AA368C4" w14:textId="77777777" w:rsidR="000F6405" w:rsidRDefault="000F6405" w:rsidP="00A359AD">
      <w:pPr>
        <w:tabs>
          <w:tab w:val="left" w:pos="4410"/>
        </w:tabs>
      </w:pPr>
    </w:p>
    <w:p w14:paraId="79F70948" w14:textId="727E4ED6" w:rsidR="000F6405" w:rsidRPr="00A71FC0" w:rsidRDefault="001817C2" w:rsidP="001817C2">
      <w:pPr>
        <w:tabs>
          <w:tab w:val="left" w:pos="4410"/>
        </w:tabs>
        <w:jc w:val="center"/>
        <w:rPr>
          <w:b/>
          <w:bCs/>
          <w:i/>
          <w:iCs/>
        </w:rPr>
      </w:pPr>
      <w:r w:rsidRPr="00A71FC0">
        <w:rPr>
          <w:b/>
          <w:bCs/>
          <w:i/>
          <w:iCs/>
        </w:rPr>
        <w:t xml:space="preserve">О </w:t>
      </w:r>
      <w:r>
        <w:rPr>
          <w:b/>
          <w:bCs/>
          <w:i/>
          <w:iCs/>
        </w:rPr>
        <w:t>внесении</w:t>
      </w:r>
      <w:r w:rsidR="000F6405">
        <w:rPr>
          <w:b/>
          <w:bCs/>
          <w:i/>
          <w:iCs/>
        </w:rPr>
        <w:t xml:space="preserve"> изменений в </w:t>
      </w:r>
      <w:r w:rsidR="000F6405" w:rsidRPr="00A71FC0">
        <w:rPr>
          <w:b/>
          <w:bCs/>
          <w:i/>
          <w:iCs/>
        </w:rPr>
        <w:t>решение Совета депутатов</w:t>
      </w:r>
    </w:p>
    <w:p w14:paraId="152C0672" w14:textId="477DC1B5" w:rsidR="000F6405" w:rsidRPr="00745F69" w:rsidRDefault="000F6405" w:rsidP="001817C2">
      <w:pPr>
        <w:tabs>
          <w:tab w:val="left" w:pos="4410"/>
        </w:tabs>
        <w:jc w:val="center"/>
        <w:rPr>
          <w:b/>
          <w:bCs/>
        </w:rPr>
      </w:pPr>
      <w:r>
        <w:rPr>
          <w:b/>
          <w:bCs/>
          <w:i/>
          <w:iCs/>
        </w:rPr>
        <w:t xml:space="preserve">Усть-Бюрского сельсовета № </w:t>
      </w:r>
      <w:r w:rsidR="00CC0CF9">
        <w:rPr>
          <w:b/>
          <w:bCs/>
          <w:i/>
          <w:iCs/>
        </w:rPr>
        <w:t>5</w:t>
      </w:r>
      <w:r w:rsidR="005A0EE0">
        <w:rPr>
          <w:b/>
          <w:bCs/>
          <w:i/>
          <w:iCs/>
        </w:rPr>
        <w:t>6</w:t>
      </w:r>
      <w:r w:rsidR="001817C2">
        <w:rPr>
          <w:b/>
          <w:bCs/>
          <w:i/>
          <w:iCs/>
        </w:rPr>
        <w:t xml:space="preserve"> от</w:t>
      </w:r>
      <w:r>
        <w:rPr>
          <w:b/>
          <w:bCs/>
          <w:i/>
          <w:iCs/>
        </w:rPr>
        <w:t xml:space="preserve"> </w:t>
      </w:r>
      <w:r w:rsidR="00CC0CF9">
        <w:rPr>
          <w:b/>
          <w:bCs/>
          <w:i/>
          <w:iCs/>
        </w:rPr>
        <w:t>30.09.2021</w:t>
      </w:r>
      <w:r w:rsidRPr="00A71FC0">
        <w:rPr>
          <w:b/>
          <w:bCs/>
          <w:i/>
          <w:iCs/>
        </w:rPr>
        <w:t>г.</w:t>
      </w:r>
    </w:p>
    <w:p w14:paraId="16A49464" w14:textId="2173E6FC" w:rsidR="005A0EE0" w:rsidRDefault="005A0EE0" w:rsidP="005A0EE0">
      <w:pPr>
        <w:pStyle w:val="a7"/>
        <w:jc w:val="center"/>
        <w:rPr>
          <w:b/>
          <w:bCs/>
          <w:i/>
          <w:iCs/>
          <w:sz w:val="26"/>
          <w:szCs w:val="26"/>
        </w:rPr>
      </w:pPr>
      <w:r>
        <w:rPr>
          <w:b/>
          <w:bCs/>
          <w:i/>
          <w:iCs/>
          <w:sz w:val="26"/>
          <w:szCs w:val="26"/>
        </w:rPr>
        <w:t>«</w:t>
      </w:r>
      <w:r w:rsidRPr="00C56E2B">
        <w:rPr>
          <w:b/>
          <w:bCs/>
          <w:i/>
          <w:iCs/>
          <w:sz w:val="26"/>
          <w:szCs w:val="26"/>
        </w:rPr>
        <w:t xml:space="preserve">Об утверждении </w:t>
      </w:r>
      <w:r w:rsidR="004E4B76" w:rsidRPr="00C56E2B">
        <w:rPr>
          <w:b/>
          <w:bCs/>
          <w:i/>
          <w:iCs/>
          <w:sz w:val="26"/>
          <w:szCs w:val="26"/>
        </w:rPr>
        <w:t>Положения о</w:t>
      </w:r>
      <w:r w:rsidRPr="00C56E2B">
        <w:rPr>
          <w:b/>
          <w:bCs/>
          <w:i/>
          <w:iCs/>
          <w:sz w:val="26"/>
          <w:szCs w:val="26"/>
        </w:rPr>
        <w:t xml:space="preserve"> муниципальном контроле</w:t>
      </w:r>
    </w:p>
    <w:p w14:paraId="42DD8C61" w14:textId="77777777" w:rsidR="005A0EE0" w:rsidRDefault="005A0EE0" w:rsidP="005A0EE0">
      <w:pPr>
        <w:pStyle w:val="a7"/>
        <w:jc w:val="center"/>
        <w:rPr>
          <w:b/>
          <w:bCs/>
          <w:i/>
          <w:iCs/>
          <w:sz w:val="26"/>
          <w:szCs w:val="26"/>
        </w:rPr>
      </w:pPr>
      <w:r w:rsidRPr="00C56E2B">
        <w:rPr>
          <w:b/>
          <w:bCs/>
          <w:i/>
          <w:iCs/>
          <w:sz w:val="26"/>
          <w:szCs w:val="26"/>
        </w:rPr>
        <w:t>на автомобильном транспорте</w:t>
      </w:r>
      <w:r>
        <w:rPr>
          <w:b/>
          <w:bCs/>
          <w:i/>
          <w:iCs/>
          <w:sz w:val="26"/>
          <w:szCs w:val="26"/>
        </w:rPr>
        <w:t xml:space="preserve"> </w:t>
      </w:r>
      <w:r w:rsidRPr="00C56E2B">
        <w:rPr>
          <w:b/>
          <w:bCs/>
          <w:i/>
          <w:iCs/>
          <w:sz w:val="26"/>
          <w:szCs w:val="26"/>
        </w:rPr>
        <w:t>и в дорожном хозяйстве</w:t>
      </w:r>
    </w:p>
    <w:p w14:paraId="7BAC4F1E" w14:textId="7452C5BF" w:rsidR="000F6405" w:rsidRPr="00703C49" w:rsidRDefault="005A0EE0" w:rsidP="004E4B76">
      <w:pPr>
        <w:pStyle w:val="a7"/>
        <w:jc w:val="center"/>
        <w:rPr>
          <w:b/>
          <w:bCs/>
          <w:i/>
          <w:iCs/>
        </w:rPr>
      </w:pPr>
      <w:r w:rsidRPr="00C56E2B">
        <w:rPr>
          <w:b/>
          <w:bCs/>
          <w:i/>
          <w:iCs/>
          <w:sz w:val="26"/>
          <w:szCs w:val="26"/>
        </w:rPr>
        <w:t xml:space="preserve">на территории Усть-Бюрского сельсовета </w:t>
      </w:r>
      <w:r>
        <w:rPr>
          <w:b/>
          <w:bCs/>
          <w:i/>
          <w:iCs/>
          <w:sz w:val="26"/>
          <w:szCs w:val="26"/>
        </w:rPr>
        <w:t xml:space="preserve">                                                                 </w:t>
      </w:r>
      <w:r w:rsidRPr="00C56E2B">
        <w:rPr>
          <w:b/>
          <w:bCs/>
          <w:i/>
          <w:iCs/>
          <w:sz w:val="26"/>
          <w:szCs w:val="26"/>
        </w:rPr>
        <w:t>Усть-Абаканского района Республики Хакасия»</w:t>
      </w:r>
      <w:r w:rsidR="008D43D4">
        <w:rPr>
          <w:b/>
          <w:bCs/>
          <w:i/>
          <w:iCs/>
          <w:sz w:val="26"/>
          <w:szCs w:val="26"/>
        </w:rPr>
        <w:t xml:space="preserve"> (с изм. от 30.09.2022г. № 63)</w:t>
      </w:r>
    </w:p>
    <w:p w14:paraId="1C642045" w14:textId="77777777" w:rsidR="000F6405" w:rsidRPr="00A71FC0" w:rsidRDefault="000F6405" w:rsidP="00A359AD">
      <w:pPr>
        <w:tabs>
          <w:tab w:val="left" w:pos="4410"/>
        </w:tabs>
        <w:jc w:val="center"/>
        <w:rPr>
          <w:b/>
          <w:bCs/>
          <w:i/>
          <w:iCs/>
        </w:rPr>
      </w:pPr>
    </w:p>
    <w:p w14:paraId="4836BFF9" w14:textId="2EC9D321" w:rsidR="000F6405" w:rsidRPr="001817C2" w:rsidRDefault="000F6405" w:rsidP="00A359AD">
      <w:pPr>
        <w:tabs>
          <w:tab w:val="left" w:pos="4410"/>
        </w:tabs>
        <w:jc w:val="both"/>
        <w:rPr>
          <w:b/>
          <w:bCs/>
          <w:i/>
          <w:iCs/>
        </w:rPr>
      </w:pPr>
      <w:r>
        <w:rPr>
          <w:color w:val="000000"/>
        </w:rPr>
        <w:t xml:space="preserve">            </w:t>
      </w:r>
      <w:r w:rsidR="005A0EE0">
        <w:t>В целях   приведения нормативных правовых актов в соответствие с действующим Федеральным законодательством</w:t>
      </w:r>
      <w:r w:rsidR="005A0EE0">
        <w:rPr>
          <w:color w:val="000000"/>
        </w:rPr>
        <w:t xml:space="preserve">, </w:t>
      </w:r>
      <w:r w:rsidR="00A62600">
        <w:t>Совет</w:t>
      </w:r>
      <w:r w:rsidRPr="00F45E33">
        <w:rPr>
          <w:color w:val="000000"/>
        </w:rPr>
        <w:t xml:space="preserve"> депутатов</w:t>
      </w:r>
      <w:r w:rsidR="008D43D4">
        <w:rPr>
          <w:color w:val="000000"/>
        </w:rPr>
        <w:t xml:space="preserve"> сельского поселения</w:t>
      </w:r>
      <w:r w:rsidRPr="00F45E33">
        <w:rPr>
          <w:color w:val="000000"/>
        </w:rPr>
        <w:t xml:space="preserve"> Усть-Бюрского сельсовета</w:t>
      </w:r>
    </w:p>
    <w:p w14:paraId="776F832D" w14:textId="77777777" w:rsidR="000F6405" w:rsidRPr="007F4541" w:rsidRDefault="000F6405" w:rsidP="00A359AD">
      <w:pPr>
        <w:pStyle w:val="ConsTitle"/>
        <w:widowControl/>
        <w:tabs>
          <w:tab w:val="left" w:pos="4410"/>
        </w:tabs>
        <w:ind w:right="0" w:hanging="28"/>
        <w:jc w:val="both"/>
        <w:rPr>
          <w:rFonts w:ascii="Times New Roman" w:hAnsi="Times New Roman" w:cs="Times New Roman"/>
          <w:b w:val="0"/>
          <w:bCs w:val="0"/>
          <w:color w:val="000000"/>
          <w:sz w:val="26"/>
          <w:szCs w:val="26"/>
        </w:rPr>
      </w:pPr>
      <w:r>
        <w:rPr>
          <w:rFonts w:ascii="Times New Roman" w:hAnsi="Times New Roman" w:cs="Times New Roman"/>
          <w:sz w:val="26"/>
          <w:szCs w:val="26"/>
        </w:rPr>
        <w:t xml:space="preserve">                       </w:t>
      </w:r>
      <w:r w:rsidRPr="007F4541">
        <w:rPr>
          <w:rFonts w:ascii="Times New Roman" w:hAnsi="Times New Roman" w:cs="Times New Roman"/>
          <w:sz w:val="26"/>
          <w:szCs w:val="26"/>
        </w:rPr>
        <w:t>РЕШИЛ:</w:t>
      </w:r>
    </w:p>
    <w:p w14:paraId="466E2E9D" w14:textId="77777777" w:rsidR="005A0EE0" w:rsidRDefault="000F6405" w:rsidP="005A0EE0">
      <w:pPr>
        <w:pStyle w:val="a7"/>
        <w:jc w:val="both"/>
        <w:rPr>
          <w:sz w:val="26"/>
          <w:szCs w:val="26"/>
        </w:rPr>
      </w:pPr>
      <w:r w:rsidRPr="005A0EE0">
        <w:rPr>
          <w:sz w:val="26"/>
          <w:szCs w:val="26"/>
        </w:rPr>
        <w:t xml:space="preserve">1.Внести </w:t>
      </w:r>
      <w:r w:rsidR="005774A7" w:rsidRPr="005A0EE0">
        <w:rPr>
          <w:sz w:val="26"/>
          <w:szCs w:val="26"/>
        </w:rPr>
        <w:t>в Решение</w:t>
      </w:r>
      <w:r w:rsidRPr="005A0EE0">
        <w:rPr>
          <w:sz w:val="26"/>
          <w:szCs w:val="26"/>
        </w:rPr>
        <w:t xml:space="preserve"> Совета </w:t>
      </w:r>
      <w:r w:rsidR="005774A7" w:rsidRPr="005A0EE0">
        <w:rPr>
          <w:sz w:val="26"/>
          <w:szCs w:val="26"/>
        </w:rPr>
        <w:t>депутатов Усть</w:t>
      </w:r>
      <w:r w:rsidRPr="005A0EE0">
        <w:rPr>
          <w:sz w:val="26"/>
          <w:szCs w:val="26"/>
        </w:rPr>
        <w:t>-Бюрского сельсовета   от</w:t>
      </w:r>
      <w:r w:rsidR="00CC0CF9" w:rsidRPr="005A0EE0">
        <w:rPr>
          <w:sz w:val="26"/>
          <w:szCs w:val="26"/>
        </w:rPr>
        <w:t xml:space="preserve"> 30.09.2021</w:t>
      </w:r>
      <w:r w:rsidRPr="005A0EE0">
        <w:rPr>
          <w:sz w:val="26"/>
          <w:szCs w:val="26"/>
        </w:rPr>
        <w:t xml:space="preserve">г. </w:t>
      </w:r>
    </w:p>
    <w:p w14:paraId="6D5A4AC8" w14:textId="07D05FEE" w:rsidR="005A0EE0" w:rsidRDefault="000F6405" w:rsidP="006F272B">
      <w:pPr>
        <w:pStyle w:val="a7"/>
        <w:jc w:val="both"/>
      </w:pPr>
      <w:r w:rsidRPr="005A0EE0">
        <w:rPr>
          <w:sz w:val="26"/>
          <w:szCs w:val="26"/>
        </w:rPr>
        <w:t xml:space="preserve">№ </w:t>
      </w:r>
      <w:r w:rsidR="00CC0CF9" w:rsidRPr="005A0EE0">
        <w:rPr>
          <w:sz w:val="26"/>
          <w:szCs w:val="26"/>
        </w:rPr>
        <w:t>5</w:t>
      </w:r>
      <w:r w:rsidR="005A0EE0" w:rsidRPr="005A0EE0">
        <w:rPr>
          <w:sz w:val="26"/>
          <w:szCs w:val="26"/>
        </w:rPr>
        <w:t>6</w:t>
      </w:r>
      <w:r w:rsidRPr="005A0EE0">
        <w:rPr>
          <w:sz w:val="26"/>
          <w:szCs w:val="26"/>
        </w:rPr>
        <w:t xml:space="preserve"> </w:t>
      </w:r>
      <w:r w:rsidR="005774A7" w:rsidRPr="005A0EE0">
        <w:rPr>
          <w:sz w:val="26"/>
          <w:szCs w:val="26"/>
        </w:rPr>
        <w:t>«</w:t>
      </w:r>
      <w:r w:rsidR="005A0EE0" w:rsidRPr="005A0EE0">
        <w:rPr>
          <w:sz w:val="26"/>
          <w:szCs w:val="26"/>
        </w:rPr>
        <w:t>Об утверждении Положения о муниципальном контроле на автомобильном транспорте и в дорожном хозяйстве на территории Усть-Бюрского сельсовета</w:t>
      </w:r>
      <w:r w:rsidR="005A0EE0">
        <w:rPr>
          <w:sz w:val="26"/>
          <w:szCs w:val="26"/>
        </w:rPr>
        <w:t xml:space="preserve"> </w:t>
      </w:r>
      <w:r w:rsidR="005A0EE0" w:rsidRPr="005A0EE0">
        <w:rPr>
          <w:sz w:val="26"/>
          <w:szCs w:val="26"/>
        </w:rPr>
        <w:t>Усть-Абаканского района Республики Хакасия</w:t>
      </w:r>
      <w:r w:rsidR="00A62600" w:rsidRPr="005A0EE0">
        <w:rPr>
          <w:sz w:val="26"/>
          <w:szCs w:val="26"/>
        </w:rPr>
        <w:t>»</w:t>
      </w:r>
      <w:r w:rsidR="008D43D4">
        <w:rPr>
          <w:sz w:val="26"/>
          <w:szCs w:val="26"/>
        </w:rPr>
        <w:t xml:space="preserve"> (с изм. от 30.09.2022г. № 63)</w:t>
      </w:r>
      <w:r w:rsidR="00A62600" w:rsidRPr="005A0EE0">
        <w:rPr>
          <w:sz w:val="26"/>
          <w:szCs w:val="26"/>
        </w:rPr>
        <w:t>, (</w:t>
      </w:r>
      <w:r w:rsidRPr="005A0EE0">
        <w:rPr>
          <w:sz w:val="26"/>
          <w:szCs w:val="26"/>
        </w:rPr>
        <w:t xml:space="preserve">далее по тексту </w:t>
      </w:r>
      <w:r w:rsidR="00A62600" w:rsidRPr="005A0EE0">
        <w:rPr>
          <w:sz w:val="26"/>
          <w:szCs w:val="26"/>
        </w:rPr>
        <w:t>Положение</w:t>
      </w:r>
      <w:r w:rsidRPr="005A0EE0">
        <w:rPr>
          <w:sz w:val="26"/>
          <w:szCs w:val="26"/>
        </w:rPr>
        <w:t>) следующие изменения:</w:t>
      </w:r>
      <w:r w:rsidR="006F272B">
        <w:t xml:space="preserve"> </w:t>
      </w:r>
    </w:p>
    <w:p w14:paraId="606A73B1" w14:textId="5F34C261" w:rsidR="00A62600" w:rsidRPr="001D4CC5" w:rsidRDefault="006F272B" w:rsidP="00A359AD">
      <w:pPr>
        <w:tabs>
          <w:tab w:val="left" w:pos="4410"/>
        </w:tabs>
        <w:jc w:val="both"/>
      </w:pPr>
      <w:r>
        <w:t>1</w:t>
      </w:r>
      <w:r w:rsidR="005A0EE0">
        <w:t>.</w:t>
      </w:r>
      <w:r w:rsidR="001D4CC5">
        <w:t xml:space="preserve"> </w:t>
      </w:r>
      <w:r w:rsidR="00A62600">
        <w:t>П</w:t>
      </w:r>
      <w:r w:rsidR="00041350">
        <w:t>одпункт</w:t>
      </w:r>
      <w:r w:rsidR="00A62600">
        <w:t xml:space="preserve"> </w:t>
      </w:r>
      <w:r w:rsidR="001D4CC5">
        <w:t>2.</w:t>
      </w:r>
      <w:r>
        <w:t>3</w:t>
      </w:r>
      <w:r w:rsidR="00A62600">
        <w:t xml:space="preserve"> пункта </w:t>
      </w:r>
      <w:r w:rsidR="001D4CC5">
        <w:t>2.</w:t>
      </w:r>
      <w:r w:rsidR="001270EC">
        <w:t xml:space="preserve"> Положения </w:t>
      </w:r>
      <w:r>
        <w:t>дополнить пунктом 4) следующего содержания</w:t>
      </w:r>
      <w:r w:rsidR="001270EC">
        <w:t>:</w:t>
      </w:r>
    </w:p>
    <w:p w14:paraId="32ECEA00" w14:textId="56D095A2" w:rsidR="00A609F1" w:rsidRDefault="001270EC" w:rsidP="005A45DF">
      <w:pPr>
        <w:tabs>
          <w:tab w:val="left" w:pos="4410"/>
        </w:tabs>
        <w:jc w:val="both"/>
      </w:pPr>
      <w:r>
        <w:t xml:space="preserve"> «-</w:t>
      </w:r>
      <w:r w:rsidR="001D4CC5">
        <w:t xml:space="preserve"> </w:t>
      </w:r>
      <w:r w:rsidR="006F272B">
        <w:t>4)</w:t>
      </w:r>
      <w:r>
        <w:t xml:space="preserve"> </w:t>
      </w:r>
      <w:r w:rsidR="006F272B">
        <w:rPr>
          <w:color w:val="000000"/>
          <w:shd w:val="clear" w:color="auto" w:fill="FFFFFF"/>
        </w:rPr>
        <w:t>профилактический визит.</w:t>
      </w:r>
      <w:r w:rsidR="00A609F1">
        <w:rPr>
          <w:color w:val="000000"/>
        </w:rPr>
        <w:t>».</w:t>
      </w:r>
    </w:p>
    <w:p w14:paraId="63D69680" w14:textId="7050DAD3" w:rsidR="00201497" w:rsidRDefault="008C6590" w:rsidP="005A45DF">
      <w:pPr>
        <w:tabs>
          <w:tab w:val="left" w:pos="4410"/>
        </w:tabs>
        <w:jc w:val="both"/>
      </w:pPr>
      <w:r>
        <w:t>2</w:t>
      </w:r>
      <w:r w:rsidR="00201497">
        <w:t xml:space="preserve">. </w:t>
      </w:r>
      <w:r w:rsidR="00C3016E">
        <w:t>П</w:t>
      </w:r>
      <w:r w:rsidR="006F272B">
        <w:t>ункт 2 Положения</w:t>
      </w:r>
      <w:r w:rsidR="00C3016E">
        <w:t xml:space="preserve"> </w:t>
      </w:r>
      <w:r w:rsidR="006F272B">
        <w:t>дополнить пунктом 2.7. следующего содержания</w:t>
      </w:r>
      <w:r w:rsidR="00C3016E">
        <w:t xml:space="preserve">: </w:t>
      </w:r>
    </w:p>
    <w:p w14:paraId="5D197ABC" w14:textId="4F13D29E" w:rsidR="00E45C87" w:rsidRDefault="00201497" w:rsidP="00E45C87">
      <w:pPr>
        <w:tabs>
          <w:tab w:val="left" w:pos="4410"/>
        </w:tabs>
        <w:jc w:val="both"/>
      </w:pPr>
      <w:r>
        <w:t>«-</w:t>
      </w:r>
      <w:r w:rsidR="006F272B">
        <w:t xml:space="preserve"> 2.7.</w:t>
      </w:r>
      <w:r w:rsidR="006F272B">
        <w:rPr>
          <w:color w:val="000000"/>
          <w:shd w:val="clear" w:color="auto" w:fill="FFFFFF"/>
        </w:rPr>
        <w:t xml:space="preserve"> Контролируемое лицо вправе обратиться в контрольный (надзорный) орган с заявлением о проведении в отношении его профилактического визита. Контрольный (надзорный) орган обязан рассмотреть заявление контролируемого лица и принять решение</w:t>
      </w:r>
      <w:r w:rsidR="004B0AFE" w:rsidRPr="00C3016E">
        <w:t>.</w:t>
      </w:r>
      <w:r w:rsidR="00A609F1">
        <w:t xml:space="preserve"> </w:t>
      </w:r>
      <w:r w:rsidR="00CD61CC">
        <w:t xml:space="preserve"> </w:t>
      </w:r>
    </w:p>
    <w:p w14:paraId="531E8D36" w14:textId="4C59E835" w:rsidR="002653DB" w:rsidRPr="002653DB" w:rsidRDefault="008C6590" w:rsidP="002653DB">
      <w:pPr>
        <w:tabs>
          <w:tab w:val="left" w:pos="4410"/>
        </w:tabs>
        <w:jc w:val="both"/>
      </w:pPr>
      <w:r>
        <w:t xml:space="preserve">      </w:t>
      </w:r>
      <w:r w:rsidR="002653DB" w:rsidRPr="002653DB">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561C3A31" w14:textId="634728ED" w:rsidR="002653DB" w:rsidRPr="002653DB" w:rsidRDefault="002653DB" w:rsidP="002653DB">
      <w:pPr>
        <w:tabs>
          <w:tab w:val="left" w:pos="4410"/>
        </w:tabs>
        <w:jc w:val="both"/>
      </w:pPr>
      <w:r w:rsidRPr="002653DB">
        <w:t>Контролируемое лицо подает заявление о проведении профилактического визита (далее - заявление) посредством </w:t>
      </w:r>
      <w:hyperlink r:id="rId6" w:tgtFrame="_blank" w:history="1">
        <w:r>
          <w:rPr>
            <w:rStyle w:val="a8"/>
            <w:color w:val="000000"/>
            <w:u w:val="none"/>
          </w:rPr>
          <w:t>единого портала</w:t>
        </w:r>
      </w:hyperlink>
      <w:r w:rsidRPr="002653DB">
        <w:t>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7F02527" w14:textId="683AFB91" w:rsidR="008C6590" w:rsidRDefault="008C6590" w:rsidP="00E45C87">
      <w:pPr>
        <w:tabs>
          <w:tab w:val="left" w:pos="4410"/>
        </w:tabs>
        <w:jc w:val="both"/>
      </w:pPr>
      <w:r>
        <w:t xml:space="preserve">     </w:t>
      </w:r>
      <w:r w:rsidR="002653DB" w:rsidRPr="002653DB">
        <w:t xml:space="preserve">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0299DC78" w14:textId="1D4A4D98" w:rsidR="008C6590" w:rsidRPr="008C6590" w:rsidRDefault="008C6590" w:rsidP="008C6590">
      <w:pPr>
        <w:tabs>
          <w:tab w:val="left" w:pos="4410"/>
        </w:tabs>
        <w:jc w:val="both"/>
      </w:pPr>
      <w:r>
        <w:lastRenderedPageBreak/>
        <w:t xml:space="preserve">     </w:t>
      </w:r>
      <w:r w:rsidRPr="008C6590">
        <w:t>Решение об отказе в проведении профилактического визита принимается в следующих случаях:</w:t>
      </w:r>
    </w:p>
    <w:p w14:paraId="63ABA2C9" w14:textId="77777777" w:rsidR="008C6590" w:rsidRPr="008C6590" w:rsidRDefault="008C6590" w:rsidP="008C6590">
      <w:pPr>
        <w:tabs>
          <w:tab w:val="left" w:pos="4410"/>
        </w:tabs>
        <w:jc w:val="both"/>
      </w:pPr>
      <w:r w:rsidRPr="008C6590">
        <w:t>1) от контролируемого лица поступило уведомление об отзыве заявления;</w:t>
      </w:r>
    </w:p>
    <w:p w14:paraId="4A90E5E4" w14:textId="77777777" w:rsidR="008C6590" w:rsidRPr="008C6590" w:rsidRDefault="008C6590" w:rsidP="008C6590">
      <w:pPr>
        <w:tabs>
          <w:tab w:val="left" w:pos="4410"/>
        </w:tabs>
        <w:jc w:val="both"/>
      </w:pPr>
      <w:r w:rsidRPr="008C6590">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невозможность проведения профилактического визита;</w:t>
      </w:r>
    </w:p>
    <w:p w14:paraId="33D049C0" w14:textId="77777777" w:rsidR="008C6590" w:rsidRPr="008C6590" w:rsidRDefault="008C6590" w:rsidP="008C6590">
      <w:pPr>
        <w:tabs>
          <w:tab w:val="left" w:pos="4410"/>
        </w:tabs>
        <w:jc w:val="both"/>
      </w:pPr>
      <w:r w:rsidRPr="008C6590">
        <w:t>3) в течение года до даты подачи заявления контрольным (надзорным) органом проведен профилактический визит по ранее поданному заявлению;</w:t>
      </w:r>
    </w:p>
    <w:p w14:paraId="58AA1022" w14:textId="77777777" w:rsidR="008C6590" w:rsidRPr="008C6590" w:rsidRDefault="008C6590" w:rsidP="008C6590">
      <w:pPr>
        <w:tabs>
          <w:tab w:val="left" w:pos="4410"/>
        </w:tabs>
        <w:jc w:val="both"/>
      </w:pPr>
      <w:r w:rsidRPr="008C6590">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F39C9D6" w14:textId="0EC45C52" w:rsidR="008C6590" w:rsidRPr="008C6590" w:rsidRDefault="008C6590" w:rsidP="008C6590">
      <w:pPr>
        <w:tabs>
          <w:tab w:val="left" w:pos="4410"/>
        </w:tabs>
        <w:jc w:val="both"/>
      </w:pPr>
      <w:r>
        <w:t xml:space="preserve">   </w:t>
      </w:r>
      <w:r w:rsidRPr="008C6590">
        <w:t xml:space="preserve"> Решение об отказе в проведении профилактического визита может быть обжаловано контролируемым лицом в порядке, установленном Федеральным законом</w:t>
      </w:r>
      <w:r>
        <w:t xml:space="preserve"> № 248-ФЗ</w:t>
      </w:r>
      <w:r w:rsidRPr="008C6590">
        <w:t>.</w:t>
      </w:r>
    </w:p>
    <w:p w14:paraId="3700D648" w14:textId="432903E1" w:rsidR="008C6590" w:rsidRPr="008C6590" w:rsidRDefault="008C6590" w:rsidP="008C6590">
      <w:pPr>
        <w:tabs>
          <w:tab w:val="left" w:pos="4410"/>
        </w:tabs>
        <w:jc w:val="both"/>
      </w:pPr>
      <w:r>
        <w:t xml:space="preserve"> </w:t>
      </w:r>
      <w:r w:rsidRPr="008C6590">
        <w:t xml:space="preserve"> </w:t>
      </w:r>
      <w:r>
        <w:t xml:space="preserve">  </w:t>
      </w:r>
      <w:r w:rsidRPr="008C6590">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36296332" w14:textId="42221F23" w:rsidR="008C6590" w:rsidRPr="008C6590" w:rsidRDefault="008C6590" w:rsidP="008C6590">
      <w:pPr>
        <w:tabs>
          <w:tab w:val="left" w:pos="4410"/>
        </w:tabs>
        <w:jc w:val="both"/>
      </w:pPr>
      <w:r>
        <w:t xml:space="preserve">  </w:t>
      </w:r>
      <w:r w:rsidRPr="008C6590">
        <w:t xml:space="preserve"> </w:t>
      </w:r>
      <w:r>
        <w:t xml:space="preserve">   </w:t>
      </w:r>
      <w:r w:rsidRPr="008C6590">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CCF433D" w14:textId="2CAAAAA1" w:rsidR="008C6590" w:rsidRPr="008C6590" w:rsidRDefault="008C6590" w:rsidP="008C6590">
      <w:pPr>
        <w:tabs>
          <w:tab w:val="left" w:pos="4410"/>
        </w:tabs>
        <w:jc w:val="both"/>
      </w:pPr>
      <w:r w:rsidRPr="008C6590">
        <w:t xml:space="preserve"> </w:t>
      </w:r>
      <w:r>
        <w:t xml:space="preserve">   </w:t>
      </w:r>
      <w:r w:rsidRPr="008C6590">
        <w:t>Разъяснения и рекомендации, полученные контролируемым лицом в ходе профилактического визита, носят рекомендательный характер.</w:t>
      </w:r>
    </w:p>
    <w:p w14:paraId="66535F56" w14:textId="4D960436" w:rsidR="008C6590" w:rsidRPr="008C6590" w:rsidRDefault="008C6590" w:rsidP="008C6590">
      <w:pPr>
        <w:tabs>
          <w:tab w:val="left" w:pos="4410"/>
        </w:tabs>
        <w:jc w:val="both"/>
      </w:pPr>
      <w:r>
        <w:t xml:space="preserve">  </w:t>
      </w:r>
      <w:r w:rsidRPr="008C6590">
        <w:t xml:space="preserve">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60C2496F" w14:textId="33C6E87B" w:rsidR="002653DB" w:rsidRDefault="008C6590" w:rsidP="00E45C87">
      <w:pPr>
        <w:tabs>
          <w:tab w:val="left" w:pos="4410"/>
        </w:tabs>
        <w:jc w:val="both"/>
      </w:pPr>
      <w:r>
        <w:t xml:space="preserve">  </w:t>
      </w:r>
      <w:r w:rsidRPr="008C6590">
        <w:t xml:space="preserve">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002653DB">
        <w:t>».</w:t>
      </w:r>
    </w:p>
    <w:p w14:paraId="066C9C33" w14:textId="1BEEA53A" w:rsidR="000F6405" w:rsidRDefault="000F6405" w:rsidP="004E4B76">
      <w:pPr>
        <w:tabs>
          <w:tab w:val="left" w:pos="4410"/>
        </w:tabs>
        <w:jc w:val="both"/>
      </w:pPr>
      <w:r>
        <w:t xml:space="preserve"> </w:t>
      </w:r>
      <w:r w:rsidR="008C6590">
        <w:t>3</w:t>
      </w:r>
      <w:r w:rsidRPr="000D2A64">
        <w:t xml:space="preserve">. </w:t>
      </w:r>
      <w:r w:rsidRPr="00C7380F">
        <w:t xml:space="preserve">Настоящее Решение </w:t>
      </w:r>
      <w:r w:rsidR="0022667F" w:rsidRPr="00C7380F">
        <w:t>вступает в</w:t>
      </w:r>
      <w:r w:rsidRPr="00C7380F">
        <w:t xml:space="preserve"> силу </w:t>
      </w:r>
      <w:r w:rsidRPr="000D2A64">
        <w:t xml:space="preserve">со дня </w:t>
      </w:r>
      <w:r>
        <w:t>его официального опубликования (обнародования)</w:t>
      </w:r>
      <w:r w:rsidRPr="000D2A64">
        <w:t>.</w:t>
      </w:r>
    </w:p>
    <w:p w14:paraId="095B1FCF" w14:textId="77777777" w:rsidR="002653DB" w:rsidRDefault="002653DB" w:rsidP="004E4B76">
      <w:pPr>
        <w:tabs>
          <w:tab w:val="left" w:pos="4410"/>
        </w:tabs>
        <w:jc w:val="both"/>
      </w:pPr>
    </w:p>
    <w:p w14:paraId="34DB63A3" w14:textId="77777777" w:rsidR="002653DB" w:rsidRDefault="002653DB" w:rsidP="004E4B76">
      <w:pPr>
        <w:tabs>
          <w:tab w:val="left" w:pos="4410"/>
        </w:tabs>
        <w:jc w:val="both"/>
      </w:pPr>
    </w:p>
    <w:p w14:paraId="0FB11730" w14:textId="77777777" w:rsidR="000F6405" w:rsidRDefault="000F6405" w:rsidP="00A359AD">
      <w:pPr>
        <w:tabs>
          <w:tab w:val="left" w:pos="4410"/>
        </w:tabs>
      </w:pPr>
    </w:p>
    <w:p w14:paraId="4409C6FC" w14:textId="77777777" w:rsidR="0022667F" w:rsidRDefault="000F6405" w:rsidP="00A359AD">
      <w:pPr>
        <w:tabs>
          <w:tab w:val="left" w:pos="4410"/>
        </w:tabs>
      </w:pPr>
      <w:r>
        <w:t xml:space="preserve">Глава                                                                                                                            </w:t>
      </w:r>
    </w:p>
    <w:p w14:paraId="50AC36AC" w14:textId="77777777" w:rsidR="006F272B" w:rsidRDefault="000F6405" w:rsidP="00A359AD">
      <w:pPr>
        <w:tabs>
          <w:tab w:val="left" w:pos="4410"/>
        </w:tabs>
      </w:pPr>
      <w:r>
        <w:t>Усть-Бюрского сельсовета</w:t>
      </w:r>
    </w:p>
    <w:p w14:paraId="573F7F9F" w14:textId="77777777" w:rsidR="006F272B" w:rsidRDefault="006F272B" w:rsidP="00A359AD">
      <w:pPr>
        <w:tabs>
          <w:tab w:val="left" w:pos="4410"/>
        </w:tabs>
      </w:pPr>
      <w:r>
        <w:t>Усть-Абаканского района</w:t>
      </w:r>
    </w:p>
    <w:p w14:paraId="17D34AEE" w14:textId="40D4C0FB" w:rsidR="000F6405" w:rsidRDefault="006F272B" w:rsidP="00A359AD">
      <w:pPr>
        <w:tabs>
          <w:tab w:val="left" w:pos="4410"/>
        </w:tabs>
      </w:pPr>
      <w:r>
        <w:t xml:space="preserve">Республики </w:t>
      </w:r>
      <w:proofErr w:type="gramStart"/>
      <w:r>
        <w:t>Хакасия</w:t>
      </w:r>
      <w:r w:rsidR="000F6405">
        <w:t xml:space="preserve">:   </w:t>
      </w:r>
      <w:proofErr w:type="gramEnd"/>
      <w:r w:rsidR="000F6405">
        <w:t xml:space="preserve">              </w:t>
      </w:r>
      <w:r>
        <w:t xml:space="preserve">    </w:t>
      </w:r>
      <w:r w:rsidR="000F6405">
        <w:t xml:space="preserve">                         </w:t>
      </w:r>
      <w:proofErr w:type="spellStart"/>
      <w:r w:rsidR="0022667F">
        <w:t>Е.А.Харитонова</w:t>
      </w:r>
      <w:proofErr w:type="spellEnd"/>
    </w:p>
    <w:sectPr w:rsidR="000F6405" w:rsidSect="0089790B">
      <w:pgSz w:w="11906" w:h="16838"/>
      <w:pgMar w:top="568"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36E69"/>
    <w:multiLevelType w:val="hybridMultilevel"/>
    <w:tmpl w:val="F5160902"/>
    <w:lvl w:ilvl="0" w:tplc="A80A1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75886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33A1"/>
    <w:rsid w:val="00033A2F"/>
    <w:rsid w:val="00041350"/>
    <w:rsid w:val="000A6391"/>
    <w:rsid w:val="000D2A64"/>
    <w:rsid w:val="000F4A75"/>
    <w:rsid w:val="000F6405"/>
    <w:rsid w:val="001270EC"/>
    <w:rsid w:val="00133CCD"/>
    <w:rsid w:val="00146CA6"/>
    <w:rsid w:val="001817C2"/>
    <w:rsid w:val="001B3860"/>
    <w:rsid w:val="001D4CC5"/>
    <w:rsid w:val="001E3981"/>
    <w:rsid w:val="001E4D6C"/>
    <w:rsid w:val="00201497"/>
    <w:rsid w:val="0022667F"/>
    <w:rsid w:val="002552CB"/>
    <w:rsid w:val="002653DB"/>
    <w:rsid w:val="002A280C"/>
    <w:rsid w:val="002D4F2A"/>
    <w:rsid w:val="00371571"/>
    <w:rsid w:val="003F6F30"/>
    <w:rsid w:val="00470444"/>
    <w:rsid w:val="00472E81"/>
    <w:rsid w:val="004B0AFE"/>
    <w:rsid w:val="004C0430"/>
    <w:rsid w:val="004C62AE"/>
    <w:rsid w:val="004E01E5"/>
    <w:rsid w:val="004E4B76"/>
    <w:rsid w:val="004F5D51"/>
    <w:rsid w:val="005774A7"/>
    <w:rsid w:val="00585837"/>
    <w:rsid w:val="00590511"/>
    <w:rsid w:val="005A0EE0"/>
    <w:rsid w:val="005A45DF"/>
    <w:rsid w:val="005A4EE0"/>
    <w:rsid w:val="00617E95"/>
    <w:rsid w:val="0062160B"/>
    <w:rsid w:val="00622906"/>
    <w:rsid w:val="00681358"/>
    <w:rsid w:val="00686B8B"/>
    <w:rsid w:val="0069502D"/>
    <w:rsid w:val="006C02E7"/>
    <w:rsid w:val="006E2B29"/>
    <w:rsid w:val="006F272B"/>
    <w:rsid w:val="006F3F5D"/>
    <w:rsid w:val="00703C49"/>
    <w:rsid w:val="007346CB"/>
    <w:rsid w:val="00745F69"/>
    <w:rsid w:val="00761984"/>
    <w:rsid w:val="00764087"/>
    <w:rsid w:val="00780E42"/>
    <w:rsid w:val="00794D39"/>
    <w:rsid w:val="007A3522"/>
    <w:rsid w:val="007D367B"/>
    <w:rsid w:val="007F4541"/>
    <w:rsid w:val="00802A19"/>
    <w:rsid w:val="00827432"/>
    <w:rsid w:val="0083174C"/>
    <w:rsid w:val="00842B21"/>
    <w:rsid w:val="00876260"/>
    <w:rsid w:val="0089790B"/>
    <w:rsid w:val="008C6590"/>
    <w:rsid w:val="008D43D4"/>
    <w:rsid w:val="008D72A6"/>
    <w:rsid w:val="00906CB8"/>
    <w:rsid w:val="00930B40"/>
    <w:rsid w:val="009356CE"/>
    <w:rsid w:val="009775C2"/>
    <w:rsid w:val="009866CC"/>
    <w:rsid w:val="0099338E"/>
    <w:rsid w:val="00993E88"/>
    <w:rsid w:val="009978B9"/>
    <w:rsid w:val="009B11AB"/>
    <w:rsid w:val="009B37CA"/>
    <w:rsid w:val="00A359AD"/>
    <w:rsid w:val="00A609F1"/>
    <w:rsid w:val="00A62600"/>
    <w:rsid w:val="00A71E2F"/>
    <w:rsid w:val="00A71FC0"/>
    <w:rsid w:val="00AC5E27"/>
    <w:rsid w:val="00AD61B8"/>
    <w:rsid w:val="00B3259E"/>
    <w:rsid w:val="00B41030"/>
    <w:rsid w:val="00B71680"/>
    <w:rsid w:val="00B76462"/>
    <w:rsid w:val="00BC756F"/>
    <w:rsid w:val="00BE7912"/>
    <w:rsid w:val="00C245AA"/>
    <w:rsid w:val="00C3016E"/>
    <w:rsid w:val="00C7380F"/>
    <w:rsid w:val="00C7489B"/>
    <w:rsid w:val="00C8441D"/>
    <w:rsid w:val="00C95522"/>
    <w:rsid w:val="00CC060C"/>
    <w:rsid w:val="00CC0CF9"/>
    <w:rsid w:val="00CD61CC"/>
    <w:rsid w:val="00CF61E9"/>
    <w:rsid w:val="00D450D1"/>
    <w:rsid w:val="00DB33A1"/>
    <w:rsid w:val="00E37A2E"/>
    <w:rsid w:val="00E40231"/>
    <w:rsid w:val="00E45C87"/>
    <w:rsid w:val="00E82D77"/>
    <w:rsid w:val="00EE5A26"/>
    <w:rsid w:val="00F45E33"/>
    <w:rsid w:val="00F569DD"/>
    <w:rsid w:val="00F77749"/>
    <w:rsid w:val="00F7776B"/>
    <w:rsid w:val="00FB6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C58FA"/>
  <w15:docId w15:val="{73667618-5EE1-44A3-B978-E3AE6542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6B8B"/>
    <w:rPr>
      <w:rFonts w:ascii="Times New Roman" w:eastAsia="Times New Roman" w:hAnsi="Times New Roman"/>
      <w:sz w:val="26"/>
      <w:szCs w:val="26"/>
    </w:rPr>
  </w:style>
  <w:style w:type="paragraph" w:styleId="4">
    <w:name w:val="heading 4"/>
    <w:basedOn w:val="a"/>
    <w:link w:val="40"/>
    <w:uiPriority w:val="99"/>
    <w:qFormat/>
    <w:rsid w:val="004C0430"/>
    <w:pPr>
      <w:spacing w:before="100" w:beforeAutospacing="1" w:after="100" w:afterAutospacing="1"/>
      <w:outlineLvl w:val="3"/>
    </w:pPr>
    <w:rPr>
      <w:rFonts w:eastAsia="Calibri"/>
      <w:b/>
      <w:bCs/>
      <w:color w:val="003C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4C0430"/>
    <w:rPr>
      <w:rFonts w:ascii="Times New Roman" w:hAnsi="Times New Roman" w:cs="Times New Roman"/>
      <w:b/>
      <w:bCs/>
      <w:color w:val="003C80"/>
      <w:sz w:val="24"/>
      <w:szCs w:val="24"/>
      <w:lang w:eastAsia="ru-RU"/>
    </w:rPr>
  </w:style>
  <w:style w:type="paragraph" w:styleId="a3">
    <w:name w:val="Balloon Text"/>
    <w:basedOn w:val="a"/>
    <w:link w:val="a4"/>
    <w:uiPriority w:val="99"/>
    <w:semiHidden/>
    <w:rsid w:val="00686B8B"/>
    <w:rPr>
      <w:rFonts w:ascii="Tahoma" w:eastAsia="Calibri" w:hAnsi="Tahoma" w:cs="Tahoma"/>
      <w:sz w:val="16"/>
      <w:szCs w:val="16"/>
    </w:rPr>
  </w:style>
  <w:style w:type="character" w:customStyle="1" w:styleId="a4">
    <w:name w:val="Текст выноски Знак"/>
    <w:link w:val="a3"/>
    <w:uiPriority w:val="99"/>
    <w:semiHidden/>
    <w:locked/>
    <w:rsid w:val="00686B8B"/>
    <w:rPr>
      <w:rFonts w:ascii="Tahoma" w:hAnsi="Tahoma" w:cs="Tahoma"/>
      <w:sz w:val="16"/>
      <w:szCs w:val="16"/>
      <w:lang w:eastAsia="ru-RU"/>
    </w:rPr>
  </w:style>
  <w:style w:type="paragraph" w:customStyle="1" w:styleId="ConsTitle">
    <w:name w:val="ConsTitle"/>
    <w:uiPriority w:val="99"/>
    <w:rsid w:val="00686B8B"/>
    <w:pPr>
      <w:widowControl w:val="0"/>
      <w:autoSpaceDE w:val="0"/>
      <w:autoSpaceDN w:val="0"/>
      <w:adjustRightInd w:val="0"/>
      <w:ind w:right="19772"/>
    </w:pPr>
    <w:rPr>
      <w:rFonts w:ascii="Arial" w:eastAsia="Times New Roman" w:hAnsi="Arial" w:cs="Arial"/>
      <w:b/>
      <w:bCs/>
      <w:sz w:val="16"/>
      <w:szCs w:val="16"/>
      <w:lang w:eastAsia="en-US"/>
    </w:rPr>
  </w:style>
  <w:style w:type="paragraph" w:styleId="a5">
    <w:name w:val="List Paragraph"/>
    <w:basedOn w:val="a"/>
    <w:uiPriority w:val="99"/>
    <w:qFormat/>
    <w:rsid w:val="00686B8B"/>
    <w:pPr>
      <w:ind w:left="720"/>
    </w:pPr>
  </w:style>
  <w:style w:type="paragraph" w:styleId="2">
    <w:name w:val="Body Text 2"/>
    <w:basedOn w:val="a"/>
    <w:link w:val="20"/>
    <w:uiPriority w:val="99"/>
    <w:rsid w:val="00686B8B"/>
    <w:rPr>
      <w:rFonts w:eastAsia="Calibri"/>
      <w:sz w:val="20"/>
      <w:szCs w:val="20"/>
    </w:rPr>
  </w:style>
  <w:style w:type="character" w:customStyle="1" w:styleId="20">
    <w:name w:val="Основной текст 2 Знак"/>
    <w:link w:val="2"/>
    <w:uiPriority w:val="99"/>
    <w:locked/>
    <w:rsid w:val="00686B8B"/>
    <w:rPr>
      <w:rFonts w:ascii="Times New Roman" w:hAnsi="Times New Roman" w:cs="Times New Roman"/>
      <w:sz w:val="20"/>
      <w:szCs w:val="20"/>
      <w:lang w:eastAsia="ru-RU"/>
    </w:rPr>
  </w:style>
  <w:style w:type="paragraph" w:customStyle="1" w:styleId="ConsPlusNormal">
    <w:name w:val="ConsPlusNormal"/>
    <w:uiPriority w:val="99"/>
    <w:rsid w:val="00827432"/>
    <w:pPr>
      <w:widowControl w:val="0"/>
      <w:autoSpaceDE w:val="0"/>
      <w:autoSpaceDN w:val="0"/>
      <w:adjustRightInd w:val="0"/>
      <w:ind w:firstLine="720"/>
    </w:pPr>
    <w:rPr>
      <w:rFonts w:ascii="Arial" w:eastAsia="Times New Roman" w:hAnsi="Arial" w:cs="Arial"/>
    </w:rPr>
  </w:style>
  <w:style w:type="paragraph" w:customStyle="1" w:styleId="consplusnormal0">
    <w:name w:val="consplusnormal"/>
    <w:basedOn w:val="a"/>
    <w:uiPriority w:val="99"/>
    <w:rsid w:val="002A280C"/>
    <w:pPr>
      <w:spacing w:before="100" w:beforeAutospacing="1" w:after="100" w:afterAutospacing="1"/>
    </w:pPr>
    <w:rPr>
      <w:sz w:val="24"/>
      <w:szCs w:val="24"/>
    </w:rPr>
  </w:style>
  <w:style w:type="paragraph" w:customStyle="1" w:styleId="justifyfull">
    <w:name w:val="justifyfull"/>
    <w:basedOn w:val="a"/>
    <w:uiPriority w:val="99"/>
    <w:rsid w:val="00472E81"/>
    <w:pPr>
      <w:spacing w:before="100" w:beforeAutospacing="1" w:after="100" w:afterAutospacing="1"/>
    </w:pPr>
    <w:rPr>
      <w:sz w:val="24"/>
      <w:szCs w:val="24"/>
    </w:rPr>
  </w:style>
  <w:style w:type="character" w:customStyle="1" w:styleId="apple-converted-space">
    <w:name w:val="apple-converted-space"/>
    <w:basedOn w:val="a0"/>
    <w:uiPriority w:val="99"/>
    <w:rsid w:val="00472E81"/>
  </w:style>
  <w:style w:type="character" w:styleId="a6">
    <w:name w:val="Strong"/>
    <w:uiPriority w:val="99"/>
    <w:qFormat/>
    <w:rsid w:val="00472E81"/>
    <w:rPr>
      <w:b/>
      <w:bCs/>
    </w:rPr>
  </w:style>
  <w:style w:type="paragraph" w:customStyle="1" w:styleId="s13">
    <w:name w:val="s_13"/>
    <w:basedOn w:val="a"/>
    <w:uiPriority w:val="99"/>
    <w:rsid w:val="004C0430"/>
    <w:pPr>
      <w:ind w:firstLine="720"/>
    </w:pPr>
    <w:rPr>
      <w:sz w:val="24"/>
      <w:szCs w:val="24"/>
    </w:rPr>
  </w:style>
  <w:style w:type="paragraph" w:customStyle="1" w:styleId="s222">
    <w:name w:val="s_222"/>
    <w:basedOn w:val="a"/>
    <w:uiPriority w:val="99"/>
    <w:rsid w:val="004C0430"/>
    <w:rPr>
      <w:i/>
      <w:iCs/>
      <w:color w:val="800080"/>
      <w:sz w:val="24"/>
      <w:szCs w:val="24"/>
    </w:rPr>
  </w:style>
  <w:style w:type="paragraph" w:styleId="a7">
    <w:name w:val="No Spacing"/>
    <w:uiPriority w:val="1"/>
    <w:qFormat/>
    <w:rsid w:val="00033A2F"/>
    <w:rPr>
      <w:rFonts w:ascii="Times New Roman" w:eastAsia="Times New Roman" w:hAnsi="Times New Roman"/>
      <w:sz w:val="24"/>
      <w:szCs w:val="24"/>
    </w:rPr>
  </w:style>
  <w:style w:type="character" w:styleId="a8">
    <w:name w:val="Hyperlink"/>
    <w:uiPriority w:val="99"/>
    <w:unhideWhenUsed/>
    <w:rsid w:val="00C3016E"/>
    <w:rPr>
      <w:color w:val="0000FF"/>
      <w:u w:val="single"/>
    </w:rPr>
  </w:style>
  <w:style w:type="character" w:styleId="a9">
    <w:name w:val="Unresolved Mention"/>
    <w:uiPriority w:val="99"/>
    <w:semiHidden/>
    <w:unhideWhenUsed/>
    <w:rsid w:val="002653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778257">
      <w:marLeft w:val="0"/>
      <w:marRight w:val="0"/>
      <w:marTop w:val="0"/>
      <w:marBottom w:val="0"/>
      <w:divBdr>
        <w:top w:val="none" w:sz="0" w:space="0" w:color="auto"/>
        <w:left w:val="none" w:sz="0" w:space="0" w:color="auto"/>
        <w:bottom w:val="none" w:sz="0" w:space="0" w:color="auto"/>
        <w:right w:val="none" w:sz="0" w:space="0" w:color="auto"/>
      </w:divBdr>
    </w:div>
    <w:div w:id="446778258">
      <w:marLeft w:val="0"/>
      <w:marRight w:val="0"/>
      <w:marTop w:val="225"/>
      <w:marBottom w:val="225"/>
      <w:divBdr>
        <w:top w:val="none" w:sz="0" w:space="0" w:color="auto"/>
        <w:left w:val="none" w:sz="0" w:space="0" w:color="auto"/>
        <w:bottom w:val="none" w:sz="0" w:space="0" w:color="auto"/>
        <w:right w:val="none" w:sz="0" w:space="0" w:color="auto"/>
      </w:divBdr>
    </w:div>
    <w:div w:id="591814478">
      <w:bodyDiv w:val="1"/>
      <w:marLeft w:val="0"/>
      <w:marRight w:val="0"/>
      <w:marTop w:val="0"/>
      <w:marBottom w:val="0"/>
      <w:divBdr>
        <w:top w:val="none" w:sz="0" w:space="0" w:color="auto"/>
        <w:left w:val="none" w:sz="0" w:space="0" w:color="auto"/>
        <w:bottom w:val="none" w:sz="0" w:space="0" w:color="auto"/>
        <w:right w:val="none" w:sz="0" w:space="0" w:color="auto"/>
      </w:divBdr>
    </w:div>
    <w:div w:id="678655775">
      <w:bodyDiv w:val="1"/>
      <w:marLeft w:val="0"/>
      <w:marRight w:val="0"/>
      <w:marTop w:val="0"/>
      <w:marBottom w:val="0"/>
      <w:divBdr>
        <w:top w:val="none" w:sz="0" w:space="0" w:color="auto"/>
        <w:left w:val="none" w:sz="0" w:space="0" w:color="auto"/>
        <w:bottom w:val="none" w:sz="0" w:space="0" w:color="auto"/>
        <w:right w:val="none" w:sz="0" w:space="0" w:color="auto"/>
      </w:divBdr>
    </w:div>
    <w:div w:id="1082799799">
      <w:bodyDiv w:val="1"/>
      <w:marLeft w:val="0"/>
      <w:marRight w:val="0"/>
      <w:marTop w:val="0"/>
      <w:marBottom w:val="0"/>
      <w:divBdr>
        <w:top w:val="none" w:sz="0" w:space="0" w:color="auto"/>
        <w:left w:val="none" w:sz="0" w:space="0" w:color="auto"/>
        <w:bottom w:val="none" w:sz="0" w:space="0" w:color="auto"/>
        <w:right w:val="none" w:sz="0" w:space="0" w:color="auto"/>
      </w:divBdr>
    </w:div>
    <w:div w:id="11353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700</TotalTime>
  <Pages>1</Pages>
  <Words>738</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Бюр Усть</cp:lastModifiedBy>
  <cp:revision>61</cp:revision>
  <cp:lastPrinted>2025-03-18T01:30:00Z</cp:lastPrinted>
  <dcterms:created xsi:type="dcterms:W3CDTF">2012-03-25T01:47:00Z</dcterms:created>
  <dcterms:modified xsi:type="dcterms:W3CDTF">2025-03-18T01:30:00Z</dcterms:modified>
</cp:coreProperties>
</file>