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D902" w14:textId="775510FB" w:rsidR="000D39F4" w:rsidRDefault="000D39F4" w:rsidP="00B40B87">
      <w:pPr>
        <w:jc w:val="center"/>
        <w:rPr>
          <w:b/>
          <w:szCs w:val="26"/>
        </w:rPr>
      </w:pPr>
      <w:r>
        <w:rPr>
          <w:b/>
          <w:szCs w:val="26"/>
        </w:rPr>
        <w:t>Информация</w:t>
      </w:r>
    </w:p>
    <w:p w14:paraId="2C2EEF21" w14:textId="643A2DA9" w:rsidR="000D39F4" w:rsidRDefault="000D39F4" w:rsidP="00E00DDB">
      <w:pPr>
        <w:jc w:val="center"/>
        <w:rPr>
          <w:b/>
          <w:szCs w:val="26"/>
        </w:rPr>
      </w:pPr>
      <w:r>
        <w:rPr>
          <w:b/>
          <w:szCs w:val="26"/>
        </w:rPr>
        <w:t xml:space="preserve">об </w:t>
      </w:r>
      <w:r w:rsidR="00D26ECB">
        <w:rPr>
          <w:b/>
          <w:szCs w:val="26"/>
        </w:rPr>
        <w:t>итогах летнего</w:t>
      </w:r>
      <w:r>
        <w:rPr>
          <w:b/>
          <w:szCs w:val="26"/>
        </w:rPr>
        <w:t xml:space="preserve"> отдыха и </w:t>
      </w:r>
      <w:r w:rsidR="00D26ECB">
        <w:rPr>
          <w:b/>
          <w:szCs w:val="26"/>
        </w:rPr>
        <w:t>оздоровления детей</w:t>
      </w:r>
      <w:r>
        <w:rPr>
          <w:b/>
          <w:szCs w:val="26"/>
        </w:rPr>
        <w:t xml:space="preserve"> и подростков за период</w:t>
      </w:r>
    </w:p>
    <w:p w14:paraId="1F9890D1" w14:textId="5E5411C1" w:rsidR="000D39F4" w:rsidRDefault="000D39F4" w:rsidP="00E00DDB">
      <w:pPr>
        <w:jc w:val="center"/>
        <w:rPr>
          <w:b/>
          <w:szCs w:val="26"/>
        </w:rPr>
      </w:pPr>
      <w:r>
        <w:rPr>
          <w:b/>
          <w:szCs w:val="26"/>
        </w:rPr>
        <w:t>с 01.06.202</w:t>
      </w:r>
      <w:r w:rsidR="00901C80">
        <w:rPr>
          <w:b/>
          <w:szCs w:val="26"/>
        </w:rPr>
        <w:t>4</w:t>
      </w:r>
      <w:r>
        <w:rPr>
          <w:b/>
          <w:szCs w:val="26"/>
        </w:rPr>
        <w:t>г. по 30.08.202</w:t>
      </w:r>
      <w:r w:rsidR="002D6AD6">
        <w:rPr>
          <w:b/>
          <w:szCs w:val="26"/>
        </w:rPr>
        <w:t>4</w:t>
      </w:r>
      <w:r>
        <w:rPr>
          <w:b/>
          <w:szCs w:val="26"/>
        </w:rPr>
        <w:t>г. на территории Усть-</w:t>
      </w:r>
      <w:r w:rsidR="00D26ECB">
        <w:rPr>
          <w:b/>
          <w:szCs w:val="26"/>
        </w:rPr>
        <w:t>Бюрского сельсовета</w:t>
      </w:r>
    </w:p>
    <w:p w14:paraId="3AF874DF" w14:textId="3572BFC0" w:rsidR="000D39F4" w:rsidRDefault="000D39F4" w:rsidP="00E00DDB">
      <w:pPr>
        <w:ind w:left="-567" w:firstLine="567"/>
        <w:jc w:val="center"/>
        <w:rPr>
          <w:szCs w:val="26"/>
        </w:rPr>
      </w:pPr>
    </w:p>
    <w:p w14:paraId="68A86BC5" w14:textId="77777777" w:rsidR="000D39F4" w:rsidRDefault="000D39F4" w:rsidP="000D39F4">
      <w:pPr>
        <w:ind w:left="-284" w:firstLine="568"/>
        <w:jc w:val="both"/>
        <w:rPr>
          <w:szCs w:val="26"/>
        </w:rPr>
      </w:pPr>
      <w:r>
        <w:rPr>
          <w:szCs w:val="26"/>
        </w:rPr>
        <w:t>Весь комплекс мероприятий по организации отдыха и оздоровления детей и подростков в летнее время проводится согласно действующего законодательства.</w:t>
      </w:r>
    </w:p>
    <w:p w14:paraId="203B5FD3" w14:textId="57E486C6" w:rsidR="000D39F4" w:rsidRDefault="000D39F4" w:rsidP="000D39F4">
      <w:pPr>
        <w:ind w:left="-284" w:firstLine="568"/>
        <w:jc w:val="both"/>
        <w:rPr>
          <w:szCs w:val="26"/>
        </w:rPr>
      </w:pPr>
      <w:r>
        <w:rPr>
          <w:szCs w:val="26"/>
        </w:rPr>
        <w:t xml:space="preserve">Вопросы отдыха и занятости рассматривались на сессии Совета депутатов от </w:t>
      </w:r>
      <w:r w:rsidR="00B40B87">
        <w:rPr>
          <w:szCs w:val="26"/>
        </w:rPr>
        <w:t>29</w:t>
      </w:r>
      <w:r>
        <w:rPr>
          <w:szCs w:val="26"/>
        </w:rPr>
        <w:t>.05.202</w:t>
      </w:r>
      <w:r w:rsidR="00B40B87">
        <w:rPr>
          <w:szCs w:val="26"/>
        </w:rPr>
        <w:t>4</w:t>
      </w:r>
      <w:r>
        <w:rPr>
          <w:szCs w:val="26"/>
        </w:rPr>
        <w:t>г. № 4</w:t>
      </w:r>
      <w:r w:rsidR="00B40B87">
        <w:rPr>
          <w:szCs w:val="26"/>
        </w:rPr>
        <w:t>4</w:t>
      </w:r>
      <w:r>
        <w:rPr>
          <w:szCs w:val="26"/>
        </w:rPr>
        <w:t xml:space="preserve">. </w:t>
      </w:r>
    </w:p>
    <w:p w14:paraId="20D7F3C7" w14:textId="77777777" w:rsidR="000D39F4" w:rsidRDefault="000D39F4" w:rsidP="000D39F4">
      <w:pPr>
        <w:ind w:firstLine="36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Основные направления организации летнего отдыха, занятости и оздоровления детей и подростков в летний период: </w:t>
      </w:r>
    </w:p>
    <w:p w14:paraId="17AFCFC5" w14:textId="65766467" w:rsidR="000D39F4" w:rsidRDefault="000D39F4" w:rsidP="000D39F4">
      <w:pPr>
        <w:ind w:firstLine="284"/>
        <w:jc w:val="both"/>
        <w:rPr>
          <w:color w:val="000000"/>
          <w:szCs w:val="26"/>
        </w:rPr>
      </w:pPr>
      <w:r>
        <w:rPr>
          <w:color w:val="000000"/>
          <w:szCs w:val="26"/>
        </w:rPr>
        <w:t>- организация работы лагер</w:t>
      </w:r>
      <w:r w:rsidR="00D26ECB">
        <w:rPr>
          <w:color w:val="000000"/>
          <w:szCs w:val="26"/>
        </w:rPr>
        <w:t>я</w:t>
      </w:r>
      <w:r>
        <w:rPr>
          <w:color w:val="000000"/>
          <w:szCs w:val="26"/>
        </w:rPr>
        <w:t xml:space="preserve"> дневного пребывания;</w:t>
      </w:r>
    </w:p>
    <w:p w14:paraId="4EC26E11" w14:textId="77777777" w:rsidR="000D39F4" w:rsidRDefault="000D39F4" w:rsidP="000D39F4">
      <w:pPr>
        <w:ind w:firstLine="284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организация трудоустройства и занятости подростков; </w:t>
      </w:r>
    </w:p>
    <w:p w14:paraId="1405502E" w14:textId="77777777" w:rsidR="000D39F4" w:rsidRDefault="000D39F4" w:rsidP="000D39F4">
      <w:pPr>
        <w:ind w:firstLine="284"/>
        <w:jc w:val="both"/>
        <w:rPr>
          <w:color w:val="000000"/>
          <w:szCs w:val="26"/>
        </w:rPr>
      </w:pPr>
      <w:r>
        <w:rPr>
          <w:color w:val="000000"/>
          <w:szCs w:val="26"/>
        </w:rPr>
        <w:t>- организация работы по направлению детей в загородные оздоровительные лагеря;</w:t>
      </w:r>
    </w:p>
    <w:p w14:paraId="2AE1AB8F" w14:textId="77777777" w:rsidR="000D39F4" w:rsidRDefault="000D39F4" w:rsidP="000D39F4">
      <w:pPr>
        <w:ind w:firstLine="284"/>
        <w:jc w:val="both"/>
        <w:rPr>
          <w:color w:val="000000"/>
          <w:szCs w:val="26"/>
        </w:rPr>
      </w:pPr>
      <w:r>
        <w:rPr>
          <w:color w:val="000000"/>
          <w:szCs w:val="26"/>
        </w:rPr>
        <w:t>- организация работы спортивных площадок;</w:t>
      </w:r>
    </w:p>
    <w:p w14:paraId="2E7F654B" w14:textId="77777777" w:rsidR="000D39F4" w:rsidRDefault="000D39F4" w:rsidP="000D39F4">
      <w:pPr>
        <w:ind w:firstLine="284"/>
        <w:jc w:val="both"/>
        <w:rPr>
          <w:color w:val="000000"/>
          <w:szCs w:val="26"/>
        </w:rPr>
      </w:pPr>
      <w:r>
        <w:rPr>
          <w:color w:val="000000"/>
          <w:szCs w:val="26"/>
        </w:rPr>
        <w:t>- организация профилактической работы с несовершеннолетними.</w:t>
      </w:r>
    </w:p>
    <w:p w14:paraId="685DA7A4" w14:textId="77777777" w:rsidR="000D39F4" w:rsidRDefault="000D39F4" w:rsidP="000D39F4">
      <w:pPr>
        <w:ind w:left="-284" w:firstLine="568"/>
        <w:jc w:val="both"/>
        <w:rPr>
          <w:szCs w:val="26"/>
        </w:rPr>
      </w:pPr>
      <w:r>
        <w:rPr>
          <w:szCs w:val="26"/>
        </w:rPr>
        <w:t xml:space="preserve">В первоочередном порядке обеспечивалось оздоровление детей, оказавшихся в трудной жизненной ситуации: детей-инвалидов, детей-сирот, детей безработных граждан, детей из малообеспеченных, многодетных и неполных семей, детей состоящих на профилактическом учете в органах внутренних дел.  </w:t>
      </w:r>
    </w:p>
    <w:p w14:paraId="6BF51DA9" w14:textId="5588A5F3" w:rsidR="000D39F4" w:rsidRDefault="000D39F4" w:rsidP="000D39F4">
      <w:pPr>
        <w:ind w:left="-284" w:firstLine="568"/>
        <w:jc w:val="both"/>
        <w:rPr>
          <w:szCs w:val="26"/>
        </w:rPr>
      </w:pPr>
      <w:r>
        <w:rPr>
          <w:szCs w:val="26"/>
        </w:rPr>
        <w:t>В летний период 202</w:t>
      </w:r>
      <w:r w:rsidR="002D6AD6">
        <w:rPr>
          <w:szCs w:val="26"/>
        </w:rPr>
        <w:t>4</w:t>
      </w:r>
      <w:r>
        <w:rPr>
          <w:szCs w:val="26"/>
        </w:rPr>
        <w:t xml:space="preserve"> года сохранились традиционные формы организации, оздоровления, занятости детей и подростков. Хорошо зарекомендовали себя такие формы, как лагер</w:t>
      </w:r>
      <w:r w:rsidR="00D26ECB">
        <w:rPr>
          <w:szCs w:val="26"/>
        </w:rPr>
        <w:t>ь</w:t>
      </w:r>
      <w:r>
        <w:rPr>
          <w:szCs w:val="26"/>
        </w:rPr>
        <w:t xml:space="preserve"> с дневным пребыванием детей при школе, трудовые отряды старшеклассников, отдых в загородных детских лагерях.   </w:t>
      </w:r>
    </w:p>
    <w:p w14:paraId="357FC97E" w14:textId="44BB6F8F" w:rsidR="000D39F4" w:rsidRDefault="000D39F4" w:rsidP="000D39F4">
      <w:pPr>
        <w:pStyle w:val="a8"/>
        <w:ind w:left="-284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Лагерь с дневным пребыванием для учащихся 1-</w:t>
      </w:r>
      <w:r w:rsidR="002D6AD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классов работал в 1 смену с </w:t>
      </w:r>
      <w:r w:rsidR="002D6AD6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.05.202</w:t>
      </w:r>
      <w:r w:rsidR="002D6AD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по 1</w:t>
      </w:r>
      <w:r w:rsidR="002D6AD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.06.202</w:t>
      </w:r>
      <w:r w:rsidR="002D6AD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г. (сезон 21 день). </w:t>
      </w:r>
      <w:r w:rsidRPr="008E369B">
        <w:rPr>
          <w:rFonts w:ascii="Times New Roman" w:hAnsi="Times New Roman"/>
          <w:sz w:val="26"/>
          <w:szCs w:val="26"/>
        </w:rPr>
        <w:t>Режим работы с 08.30ч. до 14.10ч. с 2-х разовым питанием. Стоимость путевки в лагерь с дневным пребыванием составляет 4</w:t>
      </w:r>
      <w:r w:rsidR="002D6AD6" w:rsidRPr="008E369B">
        <w:rPr>
          <w:rFonts w:ascii="Times New Roman" w:hAnsi="Times New Roman"/>
          <w:sz w:val="26"/>
          <w:szCs w:val="26"/>
        </w:rPr>
        <w:t>5</w:t>
      </w:r>
      <w:r w:rsidR="00901C80" w:rsidRPr="008E369B">
        <w:rPr>
          <w:rFonts w:ascii="Times New Roman" w:hAnsi="Times New Roman"/>
          <w:sz w:val="26"/>
          <w:szCs w:val="26"/>
        </w:rPr>
        <w:t>0</w:t>
      </w:r>
      <w:r w:rsidRPr="008E369B">
        <w:rPr>
          <w:rFonts w:ascii="Times New Roman" w:hAnsi="Times New Roman"/>
          <w:sz w:val="26"/>
          <w:szCs w:val="26"/>
        </w:rPr>
        <w:t>,00 руб.</w:t>
      </w:r>
      <w:r>
        <w:rPr>
          <w:rFonts w:ascii="Times New Roman" w:hAnsi="Times New Roman"/>
          <w:sz w:val="26"/>
          <w:szCs w:val="26"/>
        </w:rPr>
        <w:t xml:space="preserve"> Воспитательная работа в лагере проводилась на основе программы «Гармония». </w:t>
      </w:r>
    </w:p>
    <w:p w14:paraId="0261AC3C" w14:textId="019F6E9B" w:rsidR="000D39F4" w:rsidRDefault="000D39F4" w:rsidP="000D39F4">
      <w:pPr>
        <w:ind w:left="-284" w:firstLine="568"/>
        <w:jc w:val="both"/>
        <w:rPr>
          <w:szCs w:val="26"/>
        </w:rPr>
      </w:pPr>
      <w:r>
        <w:rPr>
          <w:szCs w:val="26"/>
        </w:rPr>
        <w:t>Рацион питания детей соответств</w:t>
      </w:r>
      <w:r w:rsidR="00D26ECB">
        <w:rPr>
          <w:szCs w:val="26"/>
        </w:rPr>
        <w:t>овал</w:t>
      </w:r>
      <w:r>
        <w:rPr>
          <w:szCs w:val="26"/>
        </w:rPr>
        <w:t xml:space="preserve"> утвержденному 10 - дневному меню, в котором включены фрукты, овощи, блюда из мяса, рыбы, проводилась С - витаминизация третьих и сладких блюд. Для детей был разработан специальный режим.</w:t>
      </w:r>
    </w:p>
    <w:p w14:paraId="78193BE1" w14:textId="31F5AD97" w:rsidR="000D39F4" w:rsidRDefault="000D39F4" w:rsidP="000D39F4">
      <w:pPr>
        <w:jc w:val="both"/>
        <w:rPr>
          <w:szCs w:val="26"/>
        </w:rPr>
      </w:pPr>
      <w:r>
        <w:rPr>
          <w:szCs w:val="26"/>
        </w:rPr>
        <w:t xml:space="preserve">За сезон в лагере отдохнули и поправили свое здоровье </w:t>
      </w:r>
      <w:r w:rsidR="009F7DF4">
        <w:rPr>
          <w:szCs w:val="26"/>
        </w:rPr>
        <w:t>8</w:t>
      </w:r>
      <w:r>
        <w:rPr>
          <w:szCs w:val="26"/>
        </w:rPr>
        <w:t>0 детей, из них:</w:t>
      </w:r>
    </w:p>
    <w:p w14:paraId="611CAC27" w14:textId="77777777" w:rsidR="002D6AD6" w:rsidRDefault="002D6AD6" w:rsidP="000D39F4">
      <w:pPr>
        <w:jc w:val="both"/>
        <w:rPr>
          <w:szCs w:val="26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13"/>
        <w:gridCol w:w="1276"/>
        <w:gridCol w:w="1134"/>
      </w:tblGrid>
      <w:tr w:rsidR="002D6AD6" w:rsidRPr="002D6AD6" w14:paraId="6CE9DF94" w14:textId="77777777" w:rsidTr="002D6AD6">
        <w:trPr>
          <w:trHeight w:val="6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846" w14:textId="77777777" w:rsidR="002D6AD6" w:rsidRPr="002D6AD6" w:rsidRDefault="002D6AD6" w:rsidP="002D6AD6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91790" w14:textId="77777777" w:rsidR="002D6AD6" w:rsidRPr="002D6AD6" w:rsidRDefault="002D6AD6" w:rsidP="002D6AD6">
            <w:pPr>
              <w:jc w:val="both"/>
              <w:rPr>
                <w:b/>
                <w:bCs/>
                <w:szCs w:val="26"/>
              </w:rPr>
            </w:pPr>
            <w:r w:rsidRPr="002D6AD6">
              <w:rPr>
                <w:b/>
                <w:bCs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9D1FE" w14:textId="77777777" w:rsidR="002D6AD6" w:rsidRPr="002D6AD6" w:rsidRDefault="002D6AD6" w:rsidP="002D6AD6">
            <w:pPr>
              <w:jc w:val="both"/>
              <w:rPr>
                <w:b/>
                <w:bCs/>
                <w:szCs w:val="26"/>
              </w:rPr>
            </w:pPr>
            <w:r w:rsidRPr="002D6AD6">
              <w:rPr>
                <w:b/>
                <w:bCs/>
                <w:szCs w:val="26"/>
              </w:rPr>
              <w:t>2024</w:t>
            </w:r>
          </w:p>
        </w:tc>
      </w:tr>
      <w:tr w:rsidR="002D6AD6" w:rsidRPr="002D6AD6" w14:paraId="76F73F7B" w14:textId="77777777" w:rsidTr="002D6AD6">
        <w:trPr>
          <w:trHeight w:val="6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697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Дети, проживающие на территории РХ лиц, участвующих в специальной военной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65DF3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F12F6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8</w:t>
            </w:r>
          </w:p>
        </w:tc>
      </w:tr>
      <w:tr w:rsidR="002D6AD6" w:rsidRPr="002D6AD6" w14:paraId="5D488C6D" w14:textId="77777777" w:rsidTr="002D6AD6">
        <w:trPr>
          <w:trHeight w:val="4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2E7" w14:textId="39114693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 с нарушениями жизнедеятельности в результате сложившихся обстоятельств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994D8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FEE5F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7</w:t>
            </w:r>
          </w:p>
        </w:tc>
      </w:tr>
      <w:tr w:rsidR="002D6AD6" w:rsidRPr="002D6AD6" w14:paraId="082A3F3C" w14:textId="77777777" w:rsidTr="002D6AD6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0A3D" w14:textId="77777777" w:rsidR="002D6AD6" w:rsidRPr="002D6AD6" w:rsidRDefault="002D6AD6" w:rsidP="002D6AD6">
            <w:pPr>
              <w:jc w:val="both"/>
              <w:rPr>
                <w:i/>
                <w:iCs/>
                <w:szCs w:val="26"/>
              </w:rPr>
            </w:pPr>
            <w:r w:rsidRPr="002D6AD6">
              <w:rPr>
                <w:szCs w:val="26"/>
              </w:rPr>
              <w:t>Семей «группы риска»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89990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7F18C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7</w:t>
            </w:r>
          </w:p>
        </w:tc>
      </w:tr>
      <w:tr w:rsidR="002D6AD6" w:rsidRPr="002D6AD6" w14:paraId="4F41A2C2" w14:textId="77777777" w:rsidTr="002D6AD6">
        <w:trPr>
          <w:trHeight w:val="39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9D30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Дети, проживающие в малоимущих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DDED4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A1919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24</w:t>
            </w:r>
          </w:p>
        </w:tc>
      </w:tr>
      <w:tr w:rsidR="002D6AD6" w:rsidRPr="002D6AD6" w14:paraId="77C6576D" w14:textId="77777777" w:rsidTr="002D6AD6">
        <w:trPr>
          <w:trHeight w:val="51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BAE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Дети, достигшие особенных успехов в изучении предметов: призеры, лауреаты и пр.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F5300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FE664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0</w:t>
            </w:r>
          </w:p>
        </w:tc>
      </w:tr>
      <w:tr w:rsidR="002D6AD6" w:rsidRPr="002D6AD6" w14:paraId="5DE7D6B8" w14:textId="77777777" w:rsidTr="002D6AD6">
        <w:trPr>
          <w:trHeight w:val="32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ED48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 сироты и дети, оставшиеся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285F9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A5E12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15</w:t>
            </w:r>
          </w:p>
        </w:tc>
      </w:tr>
      <w:tr w:rsidR="002D6AD6" w:rsidRPr="002D6AD6" w14:paraId="7C86166D" w14:textId="77777777" w:rsidTr="002D6AD6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630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Дети-инвалиды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671D7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9FCDB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5</w:t>
            </w:r>
          </w:p>
        </w:tc>
      </w:tr>
      <w:tr w:rsidR="002D6AD6" w:rsidRPr="002D6AD6" w14:paraId="0EF472D9" w14:textId="77777777" w:rsidTr="002D6AD6">
        <w:trPr>
          <w:trHeight w:val="5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5A22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 с ограниченными возможностями здоровья (недостатки в физического, психического развития)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61588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4B4B0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5</w:t>
            </w:r>
          </w:p>
        </w:tc>
      </w:tr>
      <w:tr w:rsidR="002D6AD6" w:rsidRPr="002D6AD6" w14:paraId="111148B8" w14:textId="77777777" w:rsidTr="002D6AD6">
        <w:trPr>
          <w:trHeight w:val="22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9711" w14:textId="77777777" w:rsidR="002D6AD6" w:rsidRPr="002D6AD6" w:rsidRDefault="002D6AD6" w:rsidP="002D6AD6">
            <w:pPr>
              <w:jc w:val="both"/>
              <w:rPr>
                <w:szCs w:val="26"/>
              </w:rPr>
            </w:pPr>
            <w:r w:rsidRPr="002D6AD6">
              <w:rPr>
                <w:szCs w:val="26"/>
              </w:rPr>
              <w:t>Дети из семей, где родители-бюджетники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D444D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220CE" w14:textId="77777777" w:rsidR="002D6AD6" w:rsidRPr="002D6AD6" w:rsidRDefault="002D6AD6" w:rsidP="00D26ECB">
            <w:pPr>
              <w:jc w:val="center"/>
              <w:rPr>
                <w:szCs w:val="26"/>
              </w:rPr>
            </w:pPr>
            <w:r w:rsidRPr="002D6AD6">
              <w:rPr>
                <w:szCs w:val="26"/>
              </w:rPr>
              <w:t>15</w:t>
            </w:r>
          </w:p>
        </w:tc>
      </w:tr>
    </w:tbl>
    <w:p w14:paraId="5F1F7210" w14:textId="77777777" w:rsidR="002D6AD6" w:rsidRPr="002D6AD6" w:rsidRDefault="002D6AD6" w:rsidP="002D6AD6">
      <w:pPr>
        <w:jc w:val="both"/>
        <w:rPr>
          <w:szCs w:val="26"/>
        </w:rPr>
      </w:pPr>
    </w:p>
    <w:p w14:paraId="7C544061" w14:textId="0A13EDE0" w:rsidR="002D6AD6" w:rsidRDefault="000D39F4" w:rsidP="00D26EC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4"/>
        <w:ind w:left="-284"/>
        <w:jc w:val="both"/>
        <w:rPr>
          <w:spacing w:val="-1"/>
          <w:szCs w:val="26"/>
        </w:rPr>
      </w:pPr>
      <w:r>
        <w:rPr>
          <w:szCs w:val="26"/>
        </w:rPr>
        <w:lastRenderedPageBreak/>
        <w:t xml:space="preserve">  Воспитателями в лагере при школе были: </w:t>
      </w:r>
      <w:r>
        <w:rPr>
          <w:spacing w:val="-1"/>
          <w:szCs w:val="26"/>
        </w:rPr>
        <w:t xml:space="preserve">ответственная Руденко С.И., </w:t>
      </w:r>
      <w:proofErr w:type="spellStart"/>
      <w:r>
        <w:rPr>
          <w:spacing w:val="-1"/>
          <w:szCs w:val="26"/>
        </w:rPr>
        <w:t>Валегжанина</w:t>
      </w:r>
      <w:proofErr w:type="spellEnd"/>
      <w:r w:rsidR="00D26ECB">
        <w:rPr>
          <w:spacing w:val="-1"/>
          <w:szCs w:val="26"/>
        </w:rPr>
        <w:t xml:space="preserve"> Т.Е.</w:t>
      </w:r>
      <w:r w:rsidR="002D6AD6">
        <w:rPr>
          <w:spacing w:val="-1"/>
          <w:szCs w:val="26"/>
        </w:rPr>
        <w:t>,</w:t>
      </w:r>
      <w:r w:rsidR="00D26ECB">
        <w:rPr>
          <w:spacing w:val="-1"/>
          <w:szCs w:val="26"/>
        </w:rPr>
        <w:t xml:space="preserve"> </w:t>
      </w:r>
      <w:proofErr w:type="spellStart"/>
      <w:r w:rsidR="002D6AD6">
        <w:rPr>
          <w:spacing w:val="-1"/>
          <w:szCs w:val="26"/>
        </w:rPr>
        <w:t>Когаленок</w:t>
      </w:r>
      <w:proofErr w:type="spellEnd"/>
      <w:r w:rsidR="002D6AD6">
        <w:rPr>
          <w:spacing w:val="-1"/>
          <w:szCs w:val="26"/>
        </w:rPr>
        <w:t xml:space="preserve"> А.Н., Голубева А.А., Харитонова Е.А., Рыкова А.В., Кочергина О.В., </w:t>
      </w:r>
      <w:proofErr w:type="spellStart"/>
      <w:r w:rsidR="002D6AD6">
        <w:rPr>
          <w:spacing w:val="-1"/>
          <w:szCs w:val="26"/>
        </w:rPr>
        <w:t>Чекурина</w:t>
      </w:r>
      <w:proofErr w:type="spellEnd"/>
      <w:r w:rsidR="002D6AD6">
        <w:rPr>
          <w:spacing w:val="-1"/>
          <w:szCs w:val="26"/>
        </w:rPr>
        <w:t xml:space="preserve"> М.В.</w:t>
      </w:r>
    </w:p>
    <w:p w14:paraId="0EDED31C" w14:textId="000B44A4" w:rsidR="000D39F4" w:rsidRDefault="000D39F4" w:rsidP="000D39F4">
      <w:pPr>
        <w:ind w:left="-284" w:right="94" w:firstLine="374"/>
        <w:jc w:val="both"/>
        <w:rPr>
          <w:spacing w:val="-1"/>
          <w:szCs w:val="26"/>
        </w:rPr>
      </w:pPr>
      <w:r>
        <w:rPr>
          <w:szCs w:val="26"/>
        </w:rPr>
        <w:t xml:space="preserve">«Лагерь труда и отдыха», где </w:t>
      </w:r>
      <w:r w:rsidR="00D33F20">
        <w:rPr>
          <w:szCs w:val="26"/>
        </w:rPr>
        <w:t>50</w:t>
      </w:r>
      <w:r>
        <w:rPr>
          <w:szCs w:val="26"/>
        </w:rPr>
        <w:t xml:space="preserve"> учащихся школы не только отдыхали, но и трудились на пришкольном участке, ответственные педагоги в: </w:t>
      </w:r>
      <w:r>
        <w:rPr>
          <w:spacing w:val="-1"/>
          <w:szCs w:val="26"/>
        </w:rPr>
        <w:t>июне</w:t>
      </w:r>
      <w:r w:rsidR="00D33F20">
        <w:rPr>
          <w:spacing w:val="-1"/>
          <w:szCs w:val="26"/>
        </w:rPr>
        <w:t xml:space="preserve"> – 30</w:t>
      </w:r>
      <w:r w:rsidR="00D26ECB">
        <w:rPr>
          <w:spacing w:val="-1"/>
          <w:szCs w:val="26"/>
        </w:rPr>
        <w:t xml:space="preserve"> человек</w:t>
      </w:r>
      <w:r w:rsidR="00D33F20">
        <w:rPr>
          <w:spacing w:val="-1"/>
          <w:szCs w:val="26"/>
        </w:rPr>
        <w:t>, июль – 20</w:t>
      </w:r>
      <w:r w:rsidR="00D26ECB">
        <w:rPr>
          <w:spacing w:val="-1"/>
          <w:szCs w:val="26"/>
        </w:rPr>
        <w:t xml:space="preserve"> человек</w:t>
      </w:r>
      <w:r w:rsidR="00D33F20">
        <w:rPr>
          <w:spacing w:val="-1"/>
          <w:szCs w:val="26"/>
        </w:rPr>
        <w:t xml:space="preserve">, ответственные </w:t>
      </w:r>
      <w:proofErr w:type="spellStart"/>
      <w:r w:rsidR="00D33F20">
        <w:rPr>
          <w:spacing w:val="-1"/>
          <w:szCs w:val="26"/>
        </w:rPr>
        <w:t>Шиман</w:t>
      </w:r>
      <w:proofErr w:type="spellEnd"/>
      <w:r w:rsidR="00D33F20">
        <w:rPr>
          <w:spacing w:val="-1"/>
          <w:szCs w:val="26"/>
        </w:rPr>
        <w:t xml:space="preserve"> О.А., </w:t>
      </w:r>
      <w:proofErr w:type="spellStart"/>
      <w:r w:rsidR="00D33F20">
        <w:rPr>
          <w:spacing w:val="-1"/>
          <w:szCs w:val="26"/>
        </w:rPr>
        <w:t>Солодянкина</w:t>
      </w:r>
      <w:proofErr w:type="spellEnd"/>
      <w:r w:rsidR="00D33F20">
        <w:rPr>
          <w:spacing w:val="-1"/>
          <w:szCs w:val="26"/>
        </w:rPr>
        <w:t xml:space="preserve"> Т.С., </w:t>
      </w:r>
      <w:r>
        <w:rPr>
          <w:spacing w:val="-1"/>
          <w:szCs w:val="26"/>
        </w:rPr>
        <w:t>Де</w:t>
      </w:r>
      <w:r w:rsidR="00D26ECB">
        <w:rPr>
          <w:spacing w:val="-1"/>
          <w:szCs w:val="26"/>
        </w:rPr>
        <w:t>г</w:t>
      </w:r>
      <w:r>
        <w:rPr>
          <w:spacing w:val="-1"/>
          <w:szCs w:val="26"/>
        </w:rPr>
        <w:t xml:space="preserve">терева Л.Б., </w:t>
      </w:r>
      <w:r w:rsidR="00D33F20">
        <w:rPr>
          <w:spacing w:val="-1"/>
          <w:szCs w:val="26"/>
        </w:rPr>
        <w:t>Михеева</w:t>
      </w:r>
      <w:r w:rsidR="008E369B">
        <w:rPr>
          <w:spacing w:val="-1"/>
          <w:szCs w:val="26"/>
        </w:rPr>
        <w:t xml:space="preserve"> </w:t>
      </w:r>
      <w:r w:rsidR="00D33F20">
        <w:rPr>
          <w:spacing w:val="-1"/>
          <w:szCs w:val="26"/>
        </w:rPr>
        <w:t>К.В.</w:t>
      </w:r>
      <w:r>
        <w:rPr>
          <w:spacing w:val="-1"/>
          <w:szCs w:val="26"/>
        </w:rPr>
        <w:t xml:space="preserve"> </w:t>
      </w:r>
    </w:p>
    <w:p w14:paraId="4FBF2F11" w14:textId="66CD3FFE" w:rsidR="00901C80" w:rsidRPr="008E369B" w:rsidRDefault="00901C80" w:rsidP="000D39F4">
      <w:pPr>
        <w:ind w:left="-284" w:right="94" w:firstLine="374"/>
        <w:jc w:val="both"/>
        <w:rPr>
          <w:szCs w:val="26"/>
        </w:rPr>
      </w:pPr>
      <w:r w:rsidRPr="008E369B">
        <w:rPr>
          <w:szCs w:val="26"/>
        </w:rPr>
        <w:t xml:space="preserve">2024 году финансовые средства на реализацию мероприятий </w:t>
      </w:r>
      <w:r w:rsidR="008E369B" w:rsidRPr="008E369B">
        <w:rPr>
          <w:szCs w:val="26"/>
        </w:rPr>
        <w:t>от Центра занятости по Программе «</w:t>
      </w:r>
      <w:r w:rsidR="008E369B" w:rsidRPr="008E369B">
        <w:rPr>
          <w:iCs/>
          <w:szCs w:val="26"/>
        </w:rPr>
        <w:t xml:space="preserve">О совместной деятельности по организации временного трудоустройства несовершеннолетних граждан в возрасте от 14 до 18 лет в свободное от учебы время» </w:t>
      </w:r>
      <w:r w:rsidRPr="008E369B">
        <w:rPr>
          <w:szCs w:val="26"/>
        </w:rPr>
        <w:t>в бюджете МО «Усть-</w:t>
      </w:r>
      <w:proofErr w:type="spellStart"/>
      <w:r w:rsidRPr="008E369B">
        <w:rPr>
          <w:szCs w:val="26"/>
        </w:rPr>
        <w:t>Бюрский</w:t>
      </w:r>
      <w:proofErr w:type="spellEnd"/>
      <w:r w:rsidRPr="008E369B">
        <w:rPr>
          <w:szCs w:val="26"/>
        </w:rPr>
        <w:t xml:space="preserve"> сельсовет» не </w:t>
      </w:r>
      <w:r w:rsidR="008E369B" w:rsidRPr="008E369B">
        <w:rPr>
          <w:szCs w:val="26"/>
        </w:rPr>
        <w:t xml:space="preserve">были </w:t>
      </w:r>
      <w:r w:rsidRPr="008E369B">
        <w:rPr>
          <w:szCs w:val="26"/>
        </w:rPr>
        <w:t>предусмотрены</w:t>
      </w:r>
      <w:r w:rsidR="008E369B" w:rsidRPr="008E369B">
        <w:rPr>
          <w:szCs w:val="26"/>
        </w:rPr>
        <w:t>.</w:t>
      </w:r>
    </w:p>
    <w:p w14:paraId="0DAE31BB" w14:textId="77777777" w:rsidR="000D39F4" w:rsidRDefault="000D39F4" w:rsidP="000D39F4">
      <w:pPr>
        <w:ind w:firstLine="567"/>
        <w:jc w:val="both"/>
        <w:rPr>
          <w:szCs w:val="26"/>
        </w:rPr>
      </w:pPr>
      <w:r>
        <w:rPr>
          <w:szCs w:val="26"/>
        </w:rPr>
        <w:t xml:space="preserve">Дети отдохнули в санаториях и лагерях летнего пребывания: </w:t>
      </w:r>
    </w:p>
    <w:p w14:paraId="6BE794F6" w14:textId="6290023B" w:rsidR="000D39F4" w:rsidRDefault="000D39F4" w:rsidP="000D39F4">
      <w:pPr>
        <w:ind w:left="-284" w:firstLine="284"/>
        <w:jc w:val="both"/>
        <w:rPr>
          <w:szCs w:val="26"/>
        </w:rPr>
      </w:pPr>
      <w:r>
        <w:rPr>
          <w:szCs w:val="26"/>
        </w:rPr>
        <w:t>- с 25.06.202</w:t>
      </w:r>
      <w:r w:rsidR="00D33F20">
        <w:rPr>
          <w:szCs w:val="26"/>
        </w:rPr>
        <w:t>4</w:t>
      </w:r>
      <w:r>
        <w:rPr>
          <w:szCs w:val="26"/>
        </w:rPr>
        <w:t>г. по 15.07.202</w:t>
      </w:r>
      <w:r w:rsidR="00D33F20">
        <w:rPr>
          <w:szCs w:val="26"/>
        </w:rPr>
        <w:t>4</w:t>
      </w:r>
      <w:r>
        <w:rPr>
          <w:szCs w:val="26"/>
        </w:rPr>
        <w:t xml:space="preserve">г. - 7 чел. в оздоровительном лагерь «Дружба»; </w:t>
      </w:r>
    </w:p>
    <w:p w14:paraId="2E4A8699" w14:textId="148EC6C4" w:rsidR="000D39F4" w:rsidRDefault="000D39F4" w:rsidP="000D39F4">
      <w:pPr>
        <w:ind w:left="-284" w:firstLine="284"/>
        <w:jc w:val="both"/>
        <w:rPr>
          <w:szCs w:val="26"/>
        </w:rPr>
      </w:pPr>
      <w:r>
        <w:rPr>
          <w:szCs w:val="26"/>
        </w:rPr>
        <w:t xml:space="preserve">- с </w:t>
      </w:r>
      <w:r w:rsidR="00DF330B">
        <w:rPr>
          <w:szCs w:val="26"/>
        </w:rPr>
        <w:t>11</w:t>
      </w:r>
      <w:r>
        <w:rPr>
          <w:szCs w:val="26"/>
        </w:rPr>
        <w:t>.0</w:t>
      </w:r>
      <w:r w:rsidR="00DF330B">
        <w:rPr>
          <w:szCs w:val="26"/>
        </w:rPr>
        <w:t>6</w:t>
      </w:r>
      <w:r>
        <w:rPr>
          <w:szCs w:val="26"/>
        </w:rPr>
        <w:t>.202</w:t>
      </w:r>
      <w:r w:rsidR="00DF330B">
        <w:rPr>
          <w:szCs w:val="26"/>
        </w:rPr>
        <w:t>4</w:t>
      </w:r>
      <w:r>
        <w:rPr>
          <w:szCs w:val="26"/>
        </w:rPr>
        <w:t xml:space="preserve">г. по </w:t>
      </w:r>
      <w:r w:rsidR="00DF330B">
        <w:rPr>
          <w:szCs w:val="26"/>
        </w:rPr>
        <w:t>01</w:t>
      </w:r>
      <w:r>
        <w:rPr>
          <w:szCs w:val="26"/>
        </w:rPr>
        <w:t>.0</w:t>
      </w:r>
      <w:r w:rsidR="00DF330B">
        <w:rPr>
          <w:szCs w:val="26"/>
        </w:rPr>
        <w:t>7</w:t>
      </w:r>
      <w:r>
        <w:rPr>
          <w:szCs w:val="26"/>
        </w:rPr>
        <w:t xml:space="preserve">.202г. - </w:t>
      </w:r>
      <w:r w:rsidR="008E369B">
        <w:rPr>
          <w:szCs w:val="26"/>
        </w:rPr>
        <w:t>3</w:t>
      </w:r>
      <w:r>
        <w:rPr>
          <w:szCs w:val="26"/>
        </w:rPr>
        <w:t xml:space="preserve"> чел. в летнем лагере «</w:t>
      </w:r>
      <w:r w:rsidR="00DF330B">
        <w:rPr>
          <w:szCs w:val="26"/>
        </w:rPr>
        <w:t>Серебряный ключ»</w:t>
      </w:r>
      <w:r w:rsidR="008E369B">
        <w:rPr>
          <w:szCs w:val="26"/>
        </w:rPr>
        <w:t>;</w:t>
      </w:r>
    </w:p>
    <w:p w14:paraId="7EECDEAC" w14:textId="071C8B5C" w:rsidR="008E369B" w:rsidRDefault="003379B6" w:rsidP="000D39F4">
      <w:pPr>
        <w:ind w:left="-284" w:firstLine="284"/>
        <w:jc w:val="both"/>
        <w:rPr>
          <w:szCs w:val="26"/>
        </w:rPr>
      </w:pPr>
      <w:r>
        <w:rPr>
          <w:szCs w:val="26"/>
        </w:rPr>
        <w:t xml:space="preserve">- с </w:t>
      </w:r>
      <w:r w:rsidR="00C16C4A">
        <w:rPr>
          <w:szCs w:val="26"/>
        </w:rPr>
        <w:t>17.06.</w:t>
      </w:r>
      <w:r>
        <w:rPr>
          <w:szCs w:val="26"/>
        </w:rPr>
        <w:t xml:space="preserve">2024г. по </w:t>
      </w:r>
      <w:r w:rsidR="00C16C4A">
        <w:rPr>
          <w:szCs w:val="26"/>
        </w:rPr>
        <w:t>07.07.</w:t>
      </w:r>
      <w:r>
        <w:rPr>
          <w:szCs w:val="26"/>
        </w:rPr>
        <w:t>2024г.</w:t>
      </w:r>
      <w:r w:rsidR="008E369B">
        <w:rPr>
          <w:szCs w:val="26"/>
        </w:rPr>
        <w:t xml:space="preserve">- 2 чел. </w:t>
      </w:r>
      <w:r>
        <w:rPr>
          <w:szCs w:val="26"/>
        </w:rPr>
        <w:t>с</w:t>
      </w:r>
      <w:r w:rsidR="008E369B">
        <w:rPr>
          <w:szCs w:val="26"/>
        </w:rPr>
        <w:t>портивно-оздоровительный лагерь «</w:t>
      </w:r>
      <w:proofErr w:type="spellStart"/>
      <w:r w:rsidR="008E369B">
        <w:rPr>
          <w:szCs w:val="26"/>
        </w:rPr>
        <w:t>Балонколь</w:t>
      </w:r>
      <w:proofErr w:type="spellEnd"/>
      <w:r w:rsidR="008E369B">
        <w:rPr>
          <w:szCs w:val="26"/>
        </w:rPr>
        <w:t>»</w:t>
      </w:r>
      <w:r>
        <w:rPr>
          <w:szCs w:val="26"/>
        </w:rPr>
        <w:t>.</w:t>
      </w:r>
    </w:p>
    <w:p w14:paraId="66A48570" w14:textId="56010435" w:rsidR="00205237" w:rsidRPr="00AA0C0C" w:rsidRDefault="00205237" w:rsidP="00205237">
      <w:pPr>
        <w:ind w:firstLine="709"/>
        <w:jc w:val="both"/>
        <w:rPr>
          <w:szCs w:val="26"/>
        </w:rPr>
      </w:pPr>
      <w:r w:rsidRPr="00AA0C0C">
        <w:rPr>
          <w:szCs w:val="26"/>
        </w:rPr>
        <w:t>На территории Усть-Бюрского сельсовета была обеспечена работа детских игровых площадок</w:t>
      </w:r>
      <w:r>
        <w:rPr>
          <w:szCs w:val="26"/>
        </w:rPr>
        <w:t xml:space="preserve"> </w:t>
      </w:r>
      <w:r w:rsidRPr="00AA0C0C">
        <w:rPr>
          <w:szCs w:val="26"/>
        </w:rPr>
        <w:t xml:space="preserve">ул. Матросова, </w:t>
      </w:r>
      <w:r>
        <w:rPr>
          <w:szCs w:val="26"/>
        </w:rPr>
        <w:t xml:space="preserve">Титова, </w:t>
      </w:r>
      <w:r w:rsidRPr="00AA0C0C">
        <w:rPr>
          <w:szCs w:val="26"/>
        </w:rPr>
        <w:t xml:space="preserve">Ленина, </w:t>
      </w:r>
      <w:r>
        <w:rPr>
          <w:szCs w:val="26"/>
        </w:rPr>
        <w:t xml:space="preserve">Кирова, </w:t>
      </w:r>
      <w:r w:rsidRPr="00AA0C0C">
        <w:rPr>
          <w:szCs w:val="26"/>
        </w:rPr>
        <w:t>4-я ферма, Кирпичная, охват детей одной площадкой 15-20 человек в день</w:t>
      </w:r>
      <w:r w:rsidR="00D26ECB">
        <w:rPr>
          <w:szCs w:val="26"/>
        </w:rPr>
        <w:t>.</w:t>
      </w:r>
    </w:p>
    <w:p w14:paraId="3C661357" w14:textId="1868F397" w:rsidR="000D39F4" w:rsidRDefault="00FA0241" w:rsidP="000D39F4">
      <w:pPr>
        <w:ind w:firstLine="709"/>
        <w:jc w:val="both"/>
        <w:rPr>
          <w:szCs w:val="26"/>
        </w:rPr>
      </w:pPr>
      <w:r>
        <w:rPr>
          <w:szCs w:val="26"/>
        </w:rPr>
        <w:t>В летний период проводилась</w:t>
      </w:r>
      <w:r w:rsidR="000D39F4">
        <w:rPr>
          <w:szCs w:val="26"/>
        </w:rPr>
        <w:t xml:space="preserve"> работа спортивно-игровой площадки на школьном стадионе, охват детей одной площадкой 20-25 человек в день</w:t>
      </w:r>
      <w:r w:rsidR="00BD4017">
        <w:rPr>
          <w:szCs w:val="26"/>
        </w:rPr>
        <w:t xml:space="preserve">. Также </w:t>
      </w:r>
      <w:proofErr w:type="spellStart"/>
      <w:r w:rsidR="00BD4017">
        <w:rPr>
          <w:szCs w:val="26"/>
        </w:rPr>
        <w:t>Астанаевой</w:t>
      </w:r>
      <w:proofErr w:type="spellEnd"/>
      <w:r w:rsidR="00BD4017">
        <w:rPr>
          <w:szCs w:val="26"/>
        </w:rPr>
        <w:t xml:space="preserve"> В.В. </w:t>
      </w:r>
      <w:r w:rsidR="00BD4017" w:rsidRPr="0063485B">
        <w:rPr>
          <w:color w:val="000000"/>
          <w:szCs w:val="26"/>
        </w:rPr>
        <w:t xml:space="preserve">проводились физкультурно-оздоровительной </w:t>
      </w:r>
      <w:r>
        <w:rPr>
          <w:color w:val="000000"/>
          <w:szCs w:val="26"/>
        </w:rPr>
        <w:t xml:space="preserve">мероприятия </w:t>
      </w:r>
      <w:r w:rsidR="00BD4017" w:rsidRPr="00D26ECB">
        <w:rPr>
          <w:szCs w:val="26"/>
        </w:rPr>
        <w:t>на детской площадке сельского дома культуры работниками МКУ «Усть-</w:t>
      </w:r>
      <w:proofErr w:type="spellStart"/>
      <w:r w:rsidR="00BD4017" w:rsidRPr="00D26ECB">
        <w:rPr>
          <w:szCs w:val="26"/>
        </w:rPr>
        <w:t>Бюрский</w:t>
      </w:r>
      <w:proofErr w:type="spellEnd"/>
      <w:r w:rsidR="00BD4017" w:rsidRPr="00D26ECB">
        <w:rPr>
          <w:szCs w:val="26"/>
        </w:rPr>
        <w:t xml:space="preserve"> СДК»</w:t>
      </w:r>
    </w:p>
    <w:p w14:paraId="3300BFE1" w14:textId="77777777" w:rsidR="000D39F4" w:rsidRDefault="000D39F4" w:rsidP="000D39F4">
      <w:pPr>
        <w:ind w:left="-284" w:firstLine="284"/>
        <w:jc w:val="both"/>
        <w:rPr>
          <w:szCs w:val="26"/>
        </w:rPr>
      </w:pP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2177"/>
        <w:gridCol w:w="3140"/>
        <w:gridCol w:w="2612"/>
      </w:tblGrid>
      <w:tr w:rsidR="009F7DF4" w14:paraId="7476017D" w14:textId="77777777" w:rsidTr="009F7DF4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FB52" w14:textId="77777777" w:rsidR="000D39F4" w:rsidRDefault="000D39F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спортивной</w:t>
            </w:r>
          </w:p>
          <w:p w14:paraId="7F2F57CB" w14:textId="77777777" w:rsidR="000D39F4" w:rsidRDefault="000D39F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площадки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133C" w14:textId="77777777" w:rsidR="000D39F4" w:rsidRDefault="000D39F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D4D1" w14:textId="77777777" w:rsidR="000D39F4" w:rsidRDefault="000D39F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Расписание работы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1E9B" w14:textId="77777777" w:rsidR="000D39F4" w:rsidRDefault="000D39F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руководителя</w:t>
            </w:r>
          </w:p>
        </w:tc>
      </w:tr>
      <w:tr w:rsidR="009F7DF4" w14:paraId="22436A0C" w14:textId="77777777" w:rsidTr="009F7DF4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08CD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стадион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8BFE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Школьная, 1б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1824B" w14:textId="77777777" w:rsidR="000D39F4" w:rsidRDefault="000D39F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  <w:p w14:paraId="1DA023D5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Пн., вт., ср., чт., пт., вс. – </w:t>
            </w:r>
          </w:p>
          <w:p w14:paraId="238B58C8" w14:textId="74376A8E" w:rsidR="000D39F4" w:rsidRDefault="000D39F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</w:t>
            </w:r>
            <w:r w:rsidR="00DF330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D9AAB0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Челкис</w:t>
            </w:r>
            <w:proofErr w:type="spellEnd"/>
          </w:p>
          <w:p w14:paraId="407602B5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Роман </w:t>
            </w:r>
          </w:p>
          <w:p w14:paraId="0A52B701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Викторович</w:t>
            </w:r>
          </w:p>
        </w:tc>
      </w:tr>
      <w:tr w:rsidR="009F7DF4" w14:paraId="2CD67433" w14:textId="77777777" w:rsidTr="009F7DF4">
        <w:trPr>
          <w:trHeight w:val="71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092E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F3BD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57852F" w14:textId="77777777" w:rsidR="000D39F4" w:rsidRDefault="000D39F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июль</w:t>
            </w:r>
          </w:p>
          <w:p w14:paraId="329D28A7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Пн., вт., ср., чт., пт., вс. – </w:t>
            </w:r>
          </w:p>
          <w:p w14:paraId="522D5A92" w14:textId="47DC8AF2" w:rsidR="000D39F4" w:rsidRDefault="000D39F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</w:t>
            </w:r>
            <w:r w:rsidR="00DF330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5EB91C" w14:textId="77777777" w:rsidR="00DF330B" w:rsidRDefault="00DF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Михеева </w:t>
            </w:r>
          </w:p>
          <w:p w14:paraId="55AF3832" w14:textId="77777777" w:rsidR="00DF330B" w:rsidRDefault="00DF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Кристина </w:t>
            </w:r>
          </w:p>
          <w:p w14:paraId="4069906D" w14:textId="59741750" w:rsidR="000D39F4" w:rsidRDefault="00DF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Викторовна</w:t>
            </w:r>
          </w:p>
        </w:tc>
      </w:tr>
      <w:tr w:rsidR="009F7DF4" w14:paraId="698B3F0D" w14:textId="77777777" w:rsidTr="009F7DF4">
        <w:trPr>
          <w:trHeight w:val="785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90C2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24037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863A60" w14:textId="77777777" w:rsidR="000D39F4" w:rsidRDefault="000D39F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  <w:p w14:paraId="4C7A37C9" w14:textId="77777777" w:rsidR="000D39F4" w:rsidRDefault="000D39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Пн., вт., ср., чт., пт., вс. – </w:t>
            </w:r>
          </w:p>
          <w:p w14:paraId="07BAFBBB" w14:textId="7AACFD08" w:rsidR="000D39F4" w:rsidRDefault="000D39F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</w:t>
            </w:r>
            <w:r w:rsidR="00DF330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CBF9D2" w14:textId="77777777" w:rsidR="000D39F4" w:rsidRDefault="00DF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Дегтерева </w:t>
            </w:r>
          </w:p>
          <w:p w14:paraId="4756130E" w14:textId="77777777" w:rsidR="00234630" w:rsidRDefault="00DF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Лариса </w:t>
            </w:r>
          </w:p>
          <w:p w14:paraId="33F8C430" w14:textId="3105D200" w:rsidR="00DF330B" w:rsidRDefault="00DF33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Борисовна</w:t>
            </w:r>
          </w:p>
        </w:tc>
      </w:tr>
      <w:tr w:rsidR="009F7DF4" w14:paraId="1C8E68AA" w14:textId="77777777" w:rsidTr="009F7DF4">
        <w:trPr>
          <w:trHeight w:val="785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FA826" w14:textId="2106CECC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Спортивно-досуговый центр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294B2" w14:textId="4FF7E5BD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Ленина, 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D26A" w14:textId="4CCCBBCA" w:rsidR="009F7DF4" w:rsidRDefault="009F7DF4" w:rsidP="009F7DF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  <w:p w14:paraId="1CB5F088" w14:textId="2A55629C" w:rsidR="009F7DF4" w:rsidRP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9F7DF4">
              <w:rPr>
                <w:sz w:val="24"/>
                <w:szCs w:val="24"/>
                <w:lang w:eastAsia="en-US"/>
              </w:rPr>
              <w:t>торник, пятница-</w:t>
            </w:r>
          </w:p>
          <w:p w14:paraId="0F5F30CE" w14:textId="4630E2DF" w:rsidR="009F7DF4" w:rsidRDefault="009F7DF4" w:rsidP="009F7DF4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F7DF4">
              <w:rPr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644F8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Астанаева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703E1F74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Виктория </w:t>
            </w:r>
          </w:p>
          <w:p w14:paraId="51E014E5" w14:textId="3BA97D71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Викторовна</w:t>
            </w:r>
          </w:p>
        </w:tc>
      </w:tr>
      <w:tr w:rsidR="009F7DF4" w14:paraId="471EE58C" w14:textId="77777777" w:rsidTr="009F7DF4">
        <w:trPr>
          <w:trHeight w:val="785"/>
        </w:trPr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49F74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60619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F611D" w14:textId="56500796" w:rsidR="009F7DF4" w:rsidRDefault="009F7DF4" w:rsidP="009F7DF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июль</w:t>
            </w:r>
          </w:p>
          <w:p w14:paraId="6A8D8CF8" w14:textId="77777777" w:rsidR="009F7DF4" w:rsidRP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9F7DF4">
              <w:rPr>
                <w:sz w:val="24"/>
                <w:szCs w:val="24"/>
                <w:lang w:eastAsia="en-US"/>
              </w:rPr>
              <w:t>торник, пятница-</w:t>
            </w:r>
          </w:p>
          <w:p w14:paraId="3A04C8B8" w14:textId="5365F49D" w:rsidR="009F7DF4" w:rsidRDefault="009F7DF4" w:rsidP="009F7DF4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F7DF4">
              <w:rPr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0BDD5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Астанаева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9AF95DC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Виктория </w:t>
            </w:r>
          </w:p>
          <w:p w14:paraId="64951A4D" w14:textId="0014C79B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Викторовна</w:t>
            </w:r>
          </w:p>
        </w:tc>
      </w:tr>
      <w:tr w:rsidR="009F7DF4" w14:paraId="2A3615E9" w14:textId="77777777" w:rsidTr="009F7DF4">
        <w:trPr>
          <w:trHeight w:val="785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883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52A3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1CE" w14:textId="64D1774C" w:rsidR="009F7DF4" w:rsidRDefault="009F7DF4" w:rsidP="009F7DF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  <w:p w14:paraId="295FFC5A" w14:textId="77777777" w:rsidR="009F7DF4" w:rsidRP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9F7DF4">
              <w:rPr>
                <w:sz w:val="24"/>
                <w:szCs w:val="24"/>
                <w:lang w:eastAsia="en-US"/>
              </w:rPr>
              <w:t>торник, пятница-</w:t>
            </w:r>
          </w:p>
          <w:p w14:paraId="623B2A61" w14:textId="6260CB3B" w:rsidR="009F7DF4" w:rsidRDefault="009F7DF4" w:rsidP="009F7DF4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F7DF4">
              <w:rPr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DDF6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Астанаева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342EA42" w14:textId="77777777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Виктория </w:t>
            </w:r>
          </w:p>
          <w:p w14:paraId="12D5AC0C" w14:textId="392188D2" w:rsidR="009F7DF4" w:rsidRDefault="009F7DF4" w:rsidP="009F7D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Викторовна</w:t>
            </w:r>
          </w:p>
        </w:tc>
      </w:tr>
    </w:tbl>
    <w:p w14:paraId="0FCBFE88" w14:textId="77777777" w:rsidR="00F23EBA" w:rsidRDefault="00F23EBA" w:rsidP="00F23EBA">
      <w:pPr>
        <w:pStyle w:val="aa"/>
        <w:ind w:left="0" w:firstLine="567"/>
        <w:jc w:val="both"/>
        <w:rPr>
          <w:b/>
          <w:bCs/>
          <w:color w:val="000000"/>
          <w:sz w:val="26"/>
          <w:szCs w:val="26"/>
        </w:rPr>
      </w:pPr>
    </w:p>
    <w:p w14:paraId="72D75291" w14:textId="77777777" w:rsidR="009F3810" w:rsidRDefault="009F3810" w:rsidP="009F3810">
      <w:pPr>
        <w:jc w:val="both"/>
        <w:rPr>
          <w:szCs w:val="26"/>
        </w:rPr>
      </w:pPr>
      <w:r>
        <w:rPr>
          <w:szCs w:val="26"/>
        </w:rPr>
        <w:t xml:space="preserve">        Традиционно проводились «Уличные игры» в 6 этапов: </w:t>
      </w:r>
    </w:p>
    <w:p w14:paraId="49878255" w14:textId="77777777" w:rsidR="009F3810" w:rsidRDefault="009F3810" w:rsidP="00FA0241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 1 полуфинал 05.07.2024г. участники: ул. Станционная, Школьная, Матросова против улиц Петухова, Степная, 70 лет Победы - 15 детей;</w:t>
      </w:r>
    </w:p>
    <w:p w14:paraId="6E9FC1E1" w14:textId="77777777" w:rsidR="009F3810" w:rsidRPr="009055C2" w:rsidRDefault="009F3810" w:rsidP="00FA0241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- 2 полуфинал 12.07.2024г. участники: ул. Баумана, Гагарина, Титова против улиц Терешковой, Лесная – 20 детей;</w:t>
      </w:r>
    </w:p>
    <w:p w14:paraId="01DDCE20" w14:textId="77777777" w:rsidR="009F3810" w:rsidRDefault="009F3810" w:rsidP="00FA0241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  3 полуфинал 19.07.2024г. участники: ул. Кирпичная против ул. 4 Ферма – 19 детей;</w:t>
      </w:r>
    </w:p>
    <w:p w14:paraId="35395EFE" w14:textId="77777777" w:rsidR="009F3810" w:rsidRPr="009055C2" w:rsidRDefault="009F3810" w:rsidP="00FA0241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- 4 финал 25.07.2024г. участники: ул. Станционная, Школьная, Матросова против</w:t>
      </w:r>
      <w:r w:rsidRPr="009055C2">
        <w:rPr>
          <w:sz w:val="26"/>
          <w:szCs w:val="26"/>
        </w:rPr>
        <w:t xml:space="preserve"> </w:t>
      </w:r>
      <w:r>
        <w:rPr>
          <w:sz w:val="26"/>
          <w:szCs w:val="26"/>
        </w:rPr>
        <w:t>улиц Терешковой, Лесная – 16 детей;</w:t>
      </w:r>
    </w:p>
    <w:p w14:paraId="74FE070C" w14:textId="77777777" w:rsidR="009F3810" w:rsidRDefault="009F3810" w:rsidP="00FA0241">
      <w:pPr>
        <w:pStyle w:val="aa"/>
        <w:ind w:left="0" w:firstLine="708"/>
        <w:jc w:val="both"/>
        <w:rPr>
          <w:sz w:val="26"/>
          <w:szCs w:val="26"/>
        </w:rPr>
      </w:pPr>
      <w:r w:rsidRPr="009055C2">
        <w:rPr>
          <w:sz w:val="26"/>
          <w:szCs w:val="26"/>
        </w:rPr>
        <w:t xml:space="preserve">- </w:t>
      </w:r>
      <w:r>
        <w:rPr>
          <w:sz w:val="26"/>
          <w:szCs w:val="26"/>
        </w:rPr>
        <w:t>5</w:t>
      </w:r>
      <w:r w:rsidRPr="009055C2">
        <w:rPr>
          <w:sz w:val="26"/>
          <w:szCs w:val="26"/>
        </w:rPr>
        <w:t xml:space="preserve"> финал 25.07.2024г. участники: ул. Станционная, Школьная, Матросова против </w:t>
      </w:r>
      <w:r>
        <w:rPr>
          <w:sz w:val="26"/>
          <w:szCs w:val="26"/>
        </w:rPr>
        <w:t>ул. 4 Ферма – 6 детей;</w:t>
      </w:r>
    </w:p>
    <w:p w14:paraId="41090A6B" w14:textId="77777777" w:rsidR="00FA0241" w:rsidRDefault="009F3810" w:rsidP="00FA0241">
      <w:pPr>
        <w:pStyle w:val="aa"/>
        <w:ind w:left="0" w:firstLine="708"/>
        <w:jc w:val="both"/>
        <w:rPr>
          <w:sz w:val="26"/>
          <w:szCs w:val="26"/>
        </w:rPr>
      </w:pPr>
      <w:r w:rsidRPr="009055C2">
        <w:rPr>
          <w:sz w:val="26"/>
          <w:szCs w:val="26"/>
        </w:rPr>
        <w:t xml:space="preserve">- </w:t>
      </w:r>
      <w:r>
        <w:rPr>
          <w:sz w:val="26"/>
          <w:szCs w:val="26"/>
        </w:rPr>
        <w:t>6</w:t>
      </w:r>
      <w:r w:rsidRPr="009055C2">
        <w:rPr>
          <w:sz w:val="26"/>
          <w:szCs w:val="26"/>
        </w:rPr>
        <w:t xml:space="preserve"> финал 2</w:t>
      </w:r>
      <w:r>
        <w:rPr>
          <w:sz w:val="26"/>
          <w:szCs w:val="26"/>
        </w:rPr>
        <w:t>6</w:t>
      </w:r>
      <w:r w:rsidRPr="009055C2">
        <w:rPr>
          <w:sz w:val="26"/>
          <w:szCs w:val="26"/>
        </w:rPr>
        <w:t>.07.2024г. участники</w:t>
      </w:r>
      <w:r>
        <w:rPr>
          <w:sz w:val="26"/>
          <w:szCs w:val="26"/>
        </w:rPr>
        <w:t>:</w:t>
      </w:r>
      <w:r w:rsidRPr="0067659C">
        <w:rPr>
          <w:sz w:val="26"/>
          <w:szCs w:val="26"/>
        </w:rPr>
        <w:t xml:space="preserve"> </w:t>
      </w:r>
      <w:r>
        <w:rPr>
          <w:sz w:val="26"/>
          <w:szCs w:val="26"/>
        </w:rPr>
        <w:t>улицы Терешковой, Лесная против ул. 4 Ферма – 12 детей.</w:t>
      </w:r>
      <w:r w:rsidR="00FA0241">
        <w:rPr>
          <w:sz w:val="26"/>
          <w:szCs w:val="26"/>
        </w:rPr>
        <w:t xml:space="preserve"> </w:t>
      </w:r>
    </w:p>
    <w:p w14:paraId="4BA8D287" w14:textId="38AA5E94" w:rsidR="009F3810" w:rsidRPr="00C4118D" w:rsidRDefault="009F3810" w:rsidP="00C4118D">
      <w:pPr>
        <w:pStyle w:val="aa"/>
        <w:ind w:left="0"/>
        <w:jc w:val="both"/>
        <w:rPr>
          <w:bCs/>
          <w:sz w:val="26"/>
          <w:szCs w:val="26"/>
        </w:rPr>
      </w:pPr>
      <w:r w:rsidRPr="00FA0241">
        <w:rPr>
          <w:sz w:val="26"/>
          <w:szCs w:val="26"/>
        </w:rPr>
        <w:t>1 место – ул. Терешковой, Лесная</w:t>
      </w:r>
      <w:r w:rsidR="00FA0241" w:rsidRPr="00FA0241">
        <w:rPr>
          <w:sz w:val="26"/>
          <w:szCs w:val="26"/>
        </w:rPr>
        <w:t xml:space="preserve">, </w:t>
      </w:r>
      <w:r w:rsidRPr="00FA0241">
        <w:rPr>
          <w:sz w:val="26"/>
          <w:szCs w:val="26"/>
        </w:rPr>
        <w:t>2 место – ул. 4 Ферма</w:t>
      </w:r>
      <w:r w:rsidR="00FA0241" w:rsidRPr="00FA0241">
        <w:rPr>
          <w:sz w:val="26"/>
          <w:szCs w:val="26"/>
        </w:rPr>
        <w:t xml:space="preserve">, </w:t>
      </w:r>
      <w:r w:rsidRPr="00FA0241">
        <w:rPr>
          <w:sz w:val="26"/>
          <w:szCs w:val="26"/>
        </w:rPr>
        <w:t>3 место – ул. Станционная, Школьная, Матросова</w:t>
      </w:r>
      <w:r w:rsidR="00FA0241">
        <w:rPr>
          <w:sz w:val="26"/>
          <w:szCs w:val="26"/>
        </w:rPr>
        <w:t>.</w:t>
      </w:r>
      <w:r w:rsidR="00C4118D">
        <w:rPr>
          <w:sz w:val="26"/>
          <w:szCs w:val="26"/>
        </w:rPr>
        <w:t xml:space="preserve"> </w:t>
      </w:r>
      <w:r w:rsidRPr="00C4118D">
        <w:rPr>
          <w:bCs/>
          <w:sz w:val="26"/>
          <w:szCs w:val="26"/>
        </w:rPr>
        <w:t>Всего приняло участие в спортивных соревнованиях среди уличных команд – 88 детей.</w:t>
      </w:r>
    </w:p>
    <w:p w14:paraId="500668F3" w14:textId="6453AF0B" w:rsidR="000D39F4" w:rsidRPr="00C4118D" w:rsidRDefault="000D39F4" w:rsidP="000D39F4">
      <w:pPr>
        <w:ind w:firstLine="567"/>
        <w:jc w:val="both"/>
        <w:rPr>
          <w:szCs w:val="26"/>
        </w:rPr>
      </w:pPr>
      <w:r w:rsidRPr="00C4118D">
        <w:rPr>
          <w:szCs w:val="26"/>
        </w:rPr>
        <w:t xml:space="preserve">На 01.06.2023г. на учете ГДН (районная полиция) состояло </w:t>
      </w:r>
      <w:r w:rsidR="00C40BDF" w:rsidRPr="00C4118D">
        <w:rPr>
          <w:szCs w:val="26"/>
        </w:rPr>
        <w:t>3</w:t>
      </w:r>
      <w:r w:rsidRPr="00C4118D">
        <w:rPr>
          <w:szCs w:val="26"/>
        </w:rPr>
        <w:t xml:space="preserve"> несовершеннолетних (202</w:t>
      </w:r>
      <w:r w:rsidR="00C40BDF" w:rsidRPr="00C4118D">
        <w:rPr>
          <w:szCs w:val="26"/>
        </w:rPr>
        <w:t>3</w:t>
      </w:r>
      <w:r w:rsidRPr="00C4118D">
        <w:rPr>
          <w:szCs w:val="26"/>
        </w:rPr>
        <w:t xml:space="preserve"> – 2 нес.). На внутришкольном учете </w:t>
      </w:r>
      <w:r w:rsidR="003379B6" w:rsidRPr="00C4118D">
        <w:rPr>
          <w:szCs w:val="26"/>
        </w:rPr>
        <w:t>2</w:t>
      </w:r>
      <w:r w:rsidRPr="00C4118D">
        <w:rPr>
          <w:szCs w:val="26"/>
        </w:rPr>
        <w:t xml:space="preserve"> несовершеннолетних (202</w:t>
      </w:r>
      <w:r w:rsidR="00C40BDF" w:rsidRPr="00C4118D">
        <w:rPr>
          <w:szCs w:val="26"/>
        </w:rPr>
        <w:t>3</w:t>
      </w:r>
      <w:r w:rsidRPr="00C4118D">
        <w:rPr>
          <w:szCs w:val="26"/>
        </w:rPr>
        <w:t xml:space="preserve">г. – </w:t>
      </w:r>
      <w:r w:rsidR="00C40BDF" w:rsidRPr="00C4118D">
        <w:rPr>
          <w:szCs w:val="26"/>
        </w:rPr>
        <w:t>3</w:t>
      </w:r>
      <w:r w:rsidRPr="00C4118D">
        <w:rPr>
          <w:szCs w:val="26"/>
        </w:rPr>
        <w:t xml:space="preserve">), учащихся «группы риска» - 9 человек. На контроле администрации Усть-Бюрского сельсовета 15 семей: «группы риска» состояло </w:t>
      </w:r>
      <w:r w:rsidR="00C40BDF" w:rsidRPr="00C4118D">
        <w:rPr>
          <w:szCs w:val="26"/>
        </w:rPr>
        <w:t>5</w:t>
      </w:r>
      <w:r w:rsidRPr="00C4118D">
        <w:rPr>
          <w:szCs w:val="26"/>
        </w:rPr>
        <w:t xml:space="preserve"> семей, в них </w:t>
      </w:r>
      <w:r w:rsidR="00C40BDF" w:rsidRPr="00C4118D">
        <w:rPr>
          <w:szCs w:val="26"/>
        </w:rPr>
        <w:t>1</w:t>
      </w:r>
      <w:r w:rsidRPr="00C4118D">
        <w:rPr>
          <w:szCs w:val="26"/>
        </w:rPr>
        <w:t xml:space="preserve">2 </w:t>
      </w:r>
      <w:r w:rsidR="00D26ECB">
        <w:rPr>
          <w:szCs w:val="26"/>
        </w:rPr>
        <w:t>детей</w:t>
      </w:r>
      <w:r w:rsidRPr="00C4118D">
        <w:rPr>
          <w:szCs w:val="26"/>
        </w:rPr>
        <w:t xml:space="preserve"> (2022г. – </w:t>
      </w:r>
      <w:r w:rsidR="00C40BDF" w:rsidRPr="00C4118D">
        <w:rPr>
          <w:szCs w:val="26"/>
        </w:rPr>
        <w:t>10</w:t>
      </w:r>
      <w:r w:rsidRPr="00C4118D">
        <w:rPr>
          <w:szCs w:val="26"/>
        </w:rPr>
        <w:t xml:space="preserve"> семей), нуждающихся в патронаже </w:t>
      </w:r>
      <w:r w:rsidR="00C40BDF" w:rsidRPr="00C4118D">
        <w:rPr>
          <w:szCs w:val="26"/>
        </w:rPr>
        <w:t>8</w:t>
      </w:r>
      <w:r w:rsidRPr="00C4118D">
        <w:rPr>
          <w:szCs w:val="26"/>
        </w:rPr>
        <w:t xml:space="preserve">  семей, в них 1</w:t>
      </w:r>
      <w:r w:rsidR="00C40BDF" w:rsidRPr="00C4118D">
        <w:rPr>
          <w:szCs w:val="26"/>
        </w:rPr>
        <w:t>9</w:t>
      </w:r>
      <w:r w:rsidRPr="00C4118D">
        <w:rPr>
          <w:szCs w:val="26"/>
        </w:rPr>
        <w:t xml:space="preserve"> детей (2022г. – </w:t>
      </w:r>
      <w:r w:rsidR="00C40BDF" w:rsidRPr="00C4118D">
        <w:rPr>
          <w:szCs w:val="26"/>
        </w:rPr>
        <w:t>5</w:t>
      </w:r>
      <w:r w:rsidRPr="00C4118D">
        <w:rPr>
          <w:szCs w:val="26"/>
        </w:rPr>
        <w:t xml:space="preserve"> семей).</w:t>
      </w:r>
    </w:p>
    <w:p w14:paraId="1C372055" w14:textId="0CCEE7C0" w:rsidR="000D39F4" w:rsidRDefault="000D39F4" w:rsidP="000D39F4">
      <w:pPr>
        <w:ind w:firstLine="567"/>
        <w:jc w:val="both"/>
        <w:rPr>
          <w:szCs w:val="26"/>
        </w:rPr>
      </w:pPr>
      <w:r>
        <w:rPr>
          <w:szCs w:val="26"/>
        </w:rPr>
        <w:t xml:space="preserve">Специалистами администрации Усть-Бюрского сельсовета Ериной С.Б. и </w:t>
      </w:r>
      <w:proofErr w:type="spellStart"/>
      <w:r>
        <w:rPr>
          <w:szCs w:val="26"/>
        </w:rPr>
        <w:t>Кияметдиновой</w:t>
      </w:r>
      <w:proofErr w:type="spellEnd"/>
      <w:r>
        <w:rPr>
          <w:szCs w:val="26"/>
        </w:rPr>
        <w:t xml:space="preserve"> Г.А. были проведены рейдовые мероприятия по местам массового отдыха людей, в том числе организованных групп детей, по опасным местам для купания (озер Заливное) 07.07.202</w:t>
      </w:r>
      <w:r w:rsidR="00252BA8">
        <w:rPr>
          <w:szCs w:val="26"/>
        </w:rPr>
        <w:t>4</w:t>
      </w:r>
      <w:r>
        <w:rPr>
          <w:szCs w:val="26"/>
        </w:rPr>
        <w:t>г. и 1</w:t>
      </w:r>
      <w:r w:rsidR="00252BA8">
        <w:rPr>
          <w:szCs w:val="26"/>
        </w:rPr>
        <w:t>2</w:t>
      </w:r>
      <w:r>
        <w:rPr>
          <w:szCs w:val="26"/>
        </w:rPr>
        <w:t>.07.202</w:t>
      </w:r>
      <w:r w:rsidR="00252BA8">
        <w:rPr>
          <w:szCs w:val="26"/>
        </w:rPr>
        <w:t>4</w:t>
      </w:r>
      <w:r>
        <w:rPr>
          <w:szCs w:val="26"/>
        </w:rPr>
        <w:t xml:space="preserve">г. </w:t>
      </w:r>
    </w:p>
    <w:p w14:paraId="4E77BD9B" w14:textId="6EBD4ED3" w:rsidR="00385854" w:rsidRPr="00E325E5" w:rsidRDefault="000D39F4" w:rsidP="000D39F4">
      <w:pPr>
        <w:ind w:firstLine="567"/>
        <w:jc w:val="both"/>
        <w:rPr>
          <w:bCs/>
          <w:szCs w:val="26"/>
        </w:rPr>
      </w:pPr>
      <w:r>
        <w:rPr>
          <w:szCs w:val="26"/>
        </w:rPr>
        <w:t>По исполнении мероприятий "Межведомственного Комплексного Плана по реализации Концепции "Хакасия – территория безопасного детства» Усть-Бюрского сельсовета за 202</w:t>
      </w:r>
      <w:r w:rsidR="00385854">
        <w:rPr>
          <w:szCs w:val="26"/>
        </w:rPr>
        <w:t>4</w:t>
      </w:r>
      <w:r>
        <w:rPr>
          <w:szCs w:val="26"/>
        </w:rPr>
        <w:t xml:space="preserve"> год специалистами размещалась информация на сайте администрации Усть-Бюрского сельсовета направленная на обеспечение</w:t>
      </w:r>
      <w:r w:rsidR="00385854">
        <w:rPr>
          <w:szCs w:val="26"/>
        </w:rPr>
        <w:t xml:space="preserve"> мероприятий направленные</w:t>
      </w:r>
      <w:r w:rsidR="00E325E5">
        <w:rPr>
          <w:szCs w:val="26"/>
        </w:rPr>
        <w:t xml:space="preserve">: на </w:t>
      </w:r>
      <w:r w:rsidR="00385854" w:rsidRPr="00E325E5">
        <w:rPr>
          <w:bCs/>
          <w:szCs w:val="26"/>
        </w:rPr>
        <w:t>безопасности детей; обеспечение безопасности детей на дорогах и объектах транспорта</w:t>
      </w:r>
      <w:r w:rsidR="00E325E5" w:rsidRPr="00E325E5">
        <w:rPr>
          <w:bCs/>
          <w:szCs w:val="26"/>
        </w:rPr>
        <w:t>; снижение травматизма и гибели детей при пожарах; безопасность несовершеннолетних на воде; профилактику выпадения детей из окон; на снижение числа преступлений в отношении несовершеннолетних; обеспечение психологической безопасности несовершеннолетних; информационной безопасности несовершеннолетних; безопасной инфраструктуры для детей; профилактику алкоголизма, наркомании и токсикомании среди несовершеннолетних.</w:t>
      </w:r>
    </w:p>
    <w:p w14:paraId="78B44D1E" w14:textId="3883E143" w:rsidR="000D39F4" w:rsidRDefault="000D39F4" w:rsidP="000D39F4">
      <w:pPr>
        <w:ind w:firstLine="567"/>
        <w:jc w:val="both"/>
        <w:rPr>
          <w:rFonts w:eastAsia="Calibri"/>
          <w:color w:val="000000"/>
          <w:szCs w:val="26"/>
          <w:lang w:eastAsia="en-US"/>
        </w:rPr>
      </w:pPr>
      <w:r>
        <w:rPr>
          <w:rFonts w:eastAsia="Calibri"/>
          <w:color w:val="000000"/>
          <w:szCs w:val="26"/>
          <w:lang w:eastAsia="en-US"/>
        </w:rPr>
        <w:t>В течение летнего периода 202</w:t>
      </w:r>
      <w:r w:rsidR="00DF330B">
        <w:rPr>
          <w:rFonts w:eastAsia="Calibri"/>
          <w:color w:val="000000"/>
          <w:szCs w:val="26"/>
          <w:lang w:eastAsia="en-US"/>
        </w:rPr>
        <w:t>4</w:t>
      </w:r>
      <w:r>
        <w:rPr>
          <w:rFonts w:eastAsia="Calibri"/>
          <w:color w:val="000000"/>
          <w:szCs w:val="26"/>
          <w:lang w:eastAsia="en-US"/>
        </w:rPr>
        <w:t xml:space="preserve">г. профилактическую работу с несовершеннолетними, состоящими на различных видах учета и в СОП, в летний период проводили: </w:t>
      </w:r>
    </w:p>
    <w:p w14:paraId="564C4F98" w14:textId="7CA6816C" w:rsidR="00D51BAF" w:rsidRDefault="00D51BAF" w:rsidP="00D51BAF">
      <w:pPr>
        <w:ind w:firstLine="567"/>
        <w:jc w:val="both"/>
        <w:rPr>
          <w:szCs w:val="26"/>
        </w:rPr>
      </w:pPr>
      <w:r>
        <w:rPr>
          <w:szCs w:val="26"/>
        </w:rPr>
        <w:t>июнь – Крицкая Галина Дмитриевна. Осуществлялся контроль за посещением п/л «Гармония» детей из семей СОП, группы риска, из приемных и опекаемых семей и дети состоящие на всех видах учета 10. Проводились профилактические беседы с детьми: о безопасном проведении каникул, как вести себя на водоемах, о комендантском часе, профилактика вредных привычек, «</w:t>
      </w:r>
      <w:r w:rsidR="00234630">
        <w:rPr>
          <w:szCs w:val="26"/>
        </w:rPr>
        <w:t>Профилактика употребления ПАВ</w:t>
      </w:r>
      <w:r>
        <w:rPr>
          <w:szCs w:val="26"/>
        </w:rPr>
        <w:t>», «</w:t>
      </w:r>
      <w:r w:rsidR="00234630">
        <w:rPr>
          <w:szCs w:val="26"/>
        </w:rPr>
        <w:t>Пассивное курение</w:t>
      </w:r>
      <w:r>
        <w:rPr>
          <w:szCs w:val="26"/>
        </w:rPr>
        <w:t>», «</w:t>
      </w:r>
      <w:r w:rsidR="00234630">
        <w:rPr>
          <w:szCs w:val="26"/>
        </w:rPr>
        <w:t xml:space="preserve">Чем опасен </w:t>
      </w:r>
      <w:proofErr w:type="spellStart"/>
      <w:r w:rsidR="00234630">
        <w:rPr>
          <w:szCs w:val="26"/>
        </w:rPr>
        <w:t>вейп</w:t>
      </w:r>
      <w:proofErr w:type="spellEnd"/>
      <w:r>
        <w:rPr>
          <w:szCs w:val="26"/>
        </w:rPr>
        <w:t>», «</w:t>
      </w:r>
      <w:r w:rsidR="00234630">
        <w:rPr>
          <w:szCs w:val="26"/>
        </w:rPr>
        <w:t>Автолюбитель и подросток</w:t>
      </w:r>
      <w:r>
        <w:rPr>
          <w:szCs w:val="26"/>
        </w:rPr>
        <w:t xml:space="preserve">». Совместно с классными руководителями были посещены семьи СОП и группы риска, проводились профилактические беседы с </w:t>
      </w:r>
      <w:r w:rsidRPr="00234630">
        <w:rPr>
          <w:szCs w:val="26"/>
        </w:rPr>
        <w:t>6</w:t>
      </w:r>
      <w:r>
        <w:rPr>
          <w:szCs w:val="26"/>
        </w:rPr>
        <w:t xml:space="preserve"> родителями («</w:t>
      </w:r>
      <w:r w:rsidR="00234630">
        <w:rPr>
          <w:szCs w:val="26"/>
        </w:rPr>
        <w:t>Как наладить взаимоотношение с ребенком</w:t>
      </w:r>
      <w:r>
        <w:rPr>
          <w:szCs w:val="26"/>
        </w:rPr>
        <w:t>», «</w:t>
      </w:r>
      <w:r w:rsidR="00234630">
        <w:rPr>
          <w:szCs w:val="26"/>
        </w:rPr>
        <w:t>Поведение несовершеннолетних в общественных местах</w:t>
      </w:r>
      <w:r>
        <w:rPr>
          <w:szCs w:val="26"/>
        </w:rPr>
        <w:t>» «</w:t>
      </w:r>
      <w:r w:rsidR="00234630">
        <w:rPr>
          <w:szCs w:val="26"/>
        </w:rPr>
        <w:t>Чем опасны энергетические напитки</w:t>
      </w:r>
      <w:r>
        <w:rPr>
          <w:szCs w:val="26"/>
        </w:rPr>
        <w:t>», «</w:t>
      </w:r>
      <w:r w:rsidR="00234630">
        <w:rPr>
          <w:szCs w:val="26"/>
        </w:rPr>
        <w:t xml:space="preserve">Административная и уголовная ответственность родителей за </w:t>
      </w:r>
      <w:r w:rsidR="008901B3">
        <w:rPr>
          <w:szCs w:val="26"/>
        </w:rPr>
        <w:t>управление подростком автомобиля</w:t>
      </w:r>
      <w:r>
        <w:rPr>
          <w:szCs w:val="26"/>
        </w:rPr>
        <w:t xml:space="preserve">»). Раздавались памятки о безопасном проведении летних каникул. </w:t>
      </w:r>
    </w:p>
    <w:p w14:paraId="0D9EECB0" w14:textId="75A185E1" w:rsidR="00C4118D" w:rsidRPr="000A777A" w:rsidRDefault="00DF330B" w:rsidP="00C4118D">
      <w:pPr>
        <w:ind w:firstLine="567"/>
        <w:jc w:val="both"/>
        <w:rPr>
          <w:szCs w:val="26"/>
        </w:rPr>
      </w:pPr>
      <w:r w:rsidRPr="000A777A">
        <w:rPr>
          <w:szCs w:val="26"/>
        </w:rPr>
        <w:t xml:space="preserve">июль, август </w:t>
      </w:r>
      <w:r w:rsidR="000A777A" w:rsidRPr="000A777A">
        <w:rPr>
          <w:szCs w:val="26"/>
        </w:rPr>
        <w:t>Никонорова</w:t>
      </w:r>
      <w:r w:rsidRPr="000A777A">
        <w:rPr>
          <w:szCs w:val="26"/>
        </w:rPr>
        <w:t xml:space="preserve"> Наталья Сергеевна</w:t>
      </w:r>
      <w:r w:rsidR="00C4118D" w:rsidRPr="000A777A">
        <w:rPr>
          <w:szCs w:val="26"/>
        </w:rPr>
        <w:t xml:space="preserve">. </w:t>
      </w:r>
      <w:r w:rsidR="000D39F4" w:rsidRPr="000A777A">
        <w:rPr>
          <w:szCs w:val="26"/>
        </w:rPr>
        <w:t xml:space="preserve">В течении </w:t>
      </w:r>
      <w:r w:rsidR="000A777A" w:rsidRPr="000A777A">
        <w:rPr>
          <w:szCs w:val="26"/>
        </w:rPr>
        <w:t xml:space="preserve">этих </w:t>
      </w:r>
      <w:r w:rsidR="000D39F4" w:rsidRPr="000A777A">
        <w:rPr>
          <w:szCs w:val="26"/>
        </w:rPr>
        <w:t>месяц</w:t>
      </w:r>
      <w:r w:rsidR="000A777A" w:rsidRPr="000A777A">
        <w:rPr>
          <w:szCs w:val="26"/>
        </w:rPr>
        <w:t>ев</w:t>
      </w:r>
      <w:r w:rsidR="000D39F4" w:rsidRPr="000A777A">
        <w:rPr>
          <w:szCs w:val="26"/>
        </w:rPr>
        <w:t xml:space="preserve"> проводилась работа: отчет по семьям СОП, посещение семей СОП. Во время работы пришкольного участка, проводились профилактические беседы с детьми: </w:t>
      </w:r>
    </w:p>
    <w:p w14:paraId="39E2E688" w14:textId="5FC90CDD" w:rsidR="000D39F4" w:rsidRPr="000A777A" w:rsidRDefault="000D39F4" w:rsidP="000A777A">
      <w:pPr>
        <w:jc w:val="both"/>
        <w:rPr>
          <w:szCs w:val="26"/>
        </w:rPr>
      </w:pPr>
      <w:r w:rsidRPr="000A777A">
        <w:rPr>
          <w:szCs w:val="26"/>
        </w:rPr>
        <w:t xml:space="preserve">как вести себя на водоемах, о комендантском часе, о ПДД, о безопасном проведении каникул. Проводились индивидуальные беседы с </w:t>
      </w:r>
      <w:r w:rsidR="00C4118D" w:rsidRPr="000A777A">
        <w:rPr>
          <w:szCs w:val="26"/>
        </w:rPr>
        <w:t>10</w:t>
      </w:r>
      <w:r w:rsidRPr="000A777A">
        <w:rPr>
          <w:szCs w:val="26"/>
        </w:rPr>
        <w:t xml:space="preserve"> родителями «группы риска. </w:t>
      </w:r>
      <w:r w:rsidRPr="000A777A">
        <w:rPr>
          <w:szCs w:val="26"/>
        </w:rPr>
        <w:lastRenderedPageBreak/>
        <w:t>Совместно с классными руководителями были посещены семьи СОП и группы риска, семьи учащихся, состоящих на учете. Проводились профилактические беседы «Как уберечь ребенка от вредных привычек», «Комендантский час»</w:t>
      </w:r>
      <w:r w:rsidR="000A777A" w:rsidRPr="000A777A">
        <w:rPr>
          <w:szCs w:val="26"/>
        </w:rPr>
        <w:t>.</w:t>
      </w:r>
      <w:r w:rsidRPr="000A777A">
        <w:rPr>
          <w:szCs w:val="26"/>
        </w:rPr>
        <w:t xml:space="preserve"> Раздавались памятки о безопасном проведении летних каникул. Помощь в оформление документов на оздоровление</w:t>
      </w:r>
      <w:r w:rsidR="000A777A" w:rsidRPr="000A777A">
        <w:rPr>
          <w:szCs w:val="26"/>
        </w:rPr>
        <w:t>.</w:t>
      </w:r>
      <w:r w:rsidRPr="000A777A">
        <w:rPr>
          <w:szCs w:val="26"/>
        </w:rPr>
        <w:t xml:space="preserve"> </w:t>
      </w:r>
      <w:r w:rsidR="000A777A" w:rsidRPr="000A777A">
        <w:rPr>
          <w:szCs w:val="26"/>
        </w:rPr>
        <w:t xml:space="preserve"> </w:t>
      </w:r>
      <w:r w:rsidRPr="000A777A">
        <w:rPr>
          <w:szCs w:val="26"/>
        </w:rPr>
        <w:t xml:space="preserve">Посещались семьи: </w:t>
      </w:r>
      <w:r w:rsidR="000A777A" w:rsidRPr="000A777A">
        <w:rPr>
          <w:szCs w:val="26"/>
        </w:rPr>
        <w:t xml:space="preserve">86 </w:t>
      </w:r>
      <w:r w:rsidRPr="000A777A">
        <w:rPr>
          <w:szCs w:val="26"/>
        </w:rPr>
        <w:t>посещения, в том числе семьи СОП, опекаемые, состоящие на учёте в КДН и ЗП</w:t>
      </w:r>
      <w:r w:rsidR="000A777A">
        <w:rPr>
          <w:szCs w:val="26"/>
        </w:rPr>
        <w:t>, а также контроль по подготовке детей к школе</w:t>
      </w:r>
      <w:r w:rsidRPr="000A777A">
        <w:rPr>
          <w:szCs w:val="26"/>
        </w:rPr>
        <w:t>. Также осуществлялся контроль, за работой спортивных площадок на ул. Титова и школьного стадиона.</w:t>
      </w:r>
      <w:r w:rsidR="000A777A">
        <w:rPr>
          <w:szCs w:val="26"/>
        </w:rPr>
        <w:t xml:space="preserve"> Оказана помощь в оформлении документов на ТПМПК 6 семьям, в них 6 детей.</w:t>
      </w:r>
    </w:p>
    <w:p w14:paraId="422D9206" w14:textId="56CD61B2" w:rsidR="009F3810" w:rsidRDefault="000D39F4" w:rsidP="00385854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В течение июня, июля 202</w:t>
      </w:r>
      <w:r w:rsidR="00CC3CA3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г. работниками СДК и сельской библиотекой велась планомерная работа по организации досуга детей в каникулярный период. </w:t>
      </w:r>
    </w:p>
    <w:p w14:paraId="4B063C7D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>Наиболее яркие и массовые мероприятия для детей провели во время летнего оздоровления на пришкольном лагере.</w:t>
      </w:r>
    </w:p>
    <w:p w14:paraId="494B6CB7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>На базе Усть-</w:t>
      </w:r>
      <w:proofErr w:type="spellStart"/>
      <w:r w:rsidRPr="009F3810">
        <w:rPr>
          <w:color w:val="000000"/>
          <w:szCs w:val="26"/>
        </w:rPr>
        <w:t>Бюрской</w:t>
      </w:r>
      <w:proofErr w:type="spellEnd"/>
      <w:r w:rsidRPr="009F3810">
        <w:rPr>
          <w:color w:val="000000"/>
          <w:szCs w:val="26"/>
        </w:rPr>
        <w:t xml:space="preserve"> СОШ организован летний лагерь «Гармония». Два раза в неделю (вторник, пятница) к нам приходили дети, с которыми мы проводили конкурсные, игровые, спортивные и развлекательные программы.</w:t>
      </w:r>
    </w:p>
    <w:p w14:paraId="6D967222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 xml:space="preserve">К Международному дню защиты детей 1 июня была проведена праздничная развлекательная программа «Территория детства». </w:t>
      </w:r>
    </w:p>
    <w:p w14:paraId="3FA57165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>Цель и задачи: Формирование игровой культуры у детей, создание радостной праздничной атмосферы, формирование желания проявлять творческую инициативу и принимать активное участие в празднике, воспитание коллективизма, доброты, способствовать развитию ловкости, сноровки, смекалки подрастающего поколения.</w:t>
      </w:r>
    </w:p>
    <w:p w14:paraId="48FC1106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 xml:space="preserve"> Вся программа была выстроена из веселых конкурсов и игр. Предложили всем детям отправиться в самую замечательную страну - Страну Детства, чтобы весело и интересно провести время, пообщаться друг с другом, поиграть. Летали на самом удивительном летательном аппарате – на «</w:t>
      </w:r>
      <w:proofErr w:type="spellStart"/>
      <w:r w:rsidRPr="009F3810">
        <w:rPr>
          <w:color w:val="000000"/>
          <w:szCs w:val="26"/>
        </w:rPr>
        <w:t>Смехолете</w:t>
      </w:r>
      <w:proofErr w:type="spellEnd"/>
      <w:r w:rsidRPr="009F3810">
        <w:rPr>
          <w:color w:val="000000"/>
          <w:szCs w:val="26"/>
        </w:rPr>
        <w:t>»! Ребята принимали активное участие в   викторинах и играх, вместе с детскими хореографическими группами танцевали флэшмоб под зажигательную музыку. Закончилось мероприятие награждением участников сладкими призами. На мероприятии присутствовало – 100 детей.</w:t>
      </w:r>
    </w:p>
    <w:p w14:paraId="0925EB26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>11 июня провели самую яркую познавательную игровую программу, квест-игра «Детства яркая планета» (30 участников).</w:t>
      </w:r>
    </w:p>
    <w:p w14:paraId="0EBACDBA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 xml:space="preserve">Цель: формирование положительной мотивации для развития динамической активности детей, создание условий, способствующих закреплению дружеских отношений внутри детского коллектива. </w:t>
      </w:r>
    </w:p>
    <w:p w14:paraId="2F72FF89" w14:textId="77777777" w:rsidR="009F3810" w:rsidRP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>Игра была построена на выполнение различных заданий (загадки, конкурсы, викторины, собирание пазлов и т.д.), чтобы прийти к цели и забрать главный приз.</w:t>
      </w:r>
    </w:p>
    <w:p w14:paraId="7F9CF053" w14:textId="69C1EFA0" w:rsidR="009F3810" w:rsidRDefault="009F3810" w:rsidP="009F3810">
      <w:pPr>
        <w:ind w:firstLine="567"/>
        <w:jc w:val="both"/>
        <w:rPr>
          <w:color w:val="000000"/>
          <w:szCs w:val="26"/>
        </w:rPr>
      </w:pPr>
      <w:r w:rsidRPr="009F3810">
        <w:rPr>
          <w:color w:val="000000"/>
          <w:szCs w:val="26"/>
        </w:rPr>
        <w:t>Для детей инвалидов и детей с ограниченными возможностями здоровья провели 1 мероприятие, 7 участников (в 2023 г. – 0 мероприятий).</w:t>
      </w:r>
    </w:p>
    <w:p w14:paraId="6C0A592F" w14:textId="6959916D" w:rsidR="00385854" w:rsidRDefault="00385854" w:rsidP="009F3810">
      <w:pPr>
        <w:ind w:firstLine="567"/>
        <w:jc w:val="both"/>
        <w:rPr>
          <w:bCs/>
          <w:szCs w:val="26"/>
          <w:shd w:val="clear" w:color="auto" w:fill="F5F5F5"/>
        </w:rPr>
      </w:pPr>
      <w:r>
        <w:rPr>
          <w:color w:val="000000"/>
          <w:szCs w:val="26"/>
        </w:rPr>
        <w:t xml:space="preserve">В сельской библиотеке работала игровая комната «Островок чудес и игр» за период с июня по август посетило </w:t>
      </w:r>
      <w:r w:rsidRPr="00205237">
        <w:rPr>
          <w:bCs/>
          <w:color w:val="000000"/>
          <w:szCs w:val="26"/>
        </w:rPr>
        <w:t>1183</w:t>
      </w:r>
      <w:r>
        <w:rPr>
          <w:color w:val="000000"/>
          <w:szCs w:val="26"/>
        </w:rPr>
        <w:t xml:space="preserve"> детей. С целью проведения профилактики правонарушений несовершеннолетних работниками сельской библиотеки утвержден план клуба «Подросток». Клуб подросток проходит раз в месяц, за летний период прошло 3 заседания, где обсуждались вопросы на тему:</w:t>
      </w:r>
    </w:p>
    <w:p w14:paraId="640C483A" w14:textId="0F4446BB" w:rsidR="00385854" w:rsidRDefault="00385854" w:rsidP="00385854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26.06.2024 «Наркомания – дорога в никуда» - беседа (присутствовало 6);</w:t>
      </w:r>
    </w:p>
    <w:p w14:paraId="463BB60E" w14:textId="39302370" w:rsidR="00385854" w:rsidRDefault="00385854" w:rsidP="00385854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31.07.2024 «Игромания болезнь века» - видео – час (присутствовало 6); </w:t>
      </w:r>
    </w:p>
    <w:p w14:paraId="2E2E6A39" w14:textId="06CC4AD8" w:rsidR="00385854" w:rsidRDefault="00385854" w:rsidP="00385854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28.08.2024 «Без привычек вредных жить на свете здорово!» - час                        информации (присутствовало 6);</w:t>
      </w:r>
    </w:p>
    <w:p w14:paraId="45ADEABE" w14:textId="6E69D296" w:rsidR="00385854" w:rsidRDefault="00385854" w:rsidP="00385854">
      <w:pPr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</w:t>
      </w:r>
      <w:r>
        <w:rPr>
          <w:color w:val="000000"/>
          <w:szCs w:val="26"/>
        </w:rPr>
        <w:tab/>
        <w:t>Экскурсий в музей проведено – 8.</w:t>
      </w:r>
    </w:p>
    <w:p w14:paraId="46278E01" w14:textId="22DD7BCF" w:rsidR="000D39F4" w:rsidRDefault="000D39F4" w:rsidP="000D39F4">
      <w:pPr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Всего проведено мероприятий в СДК</w:t>
      </w:r>
      <w:r w:rsidR="00385854">
        <w:rPr>
          <w:color w:val="000000"/>
          <w:szCs w:val="26"/>
        </w:rPr>
        <w:t xml:space="preserve">, </w:t>
      </w:r>
      <w:r>
        <w:rPr>
          <w:color w:val="000000"/>
          <w:szCs w:val="26"/>
        </w:rPr>
        <w:t>сельской библиотеки</w:t>
      </w:r>
      <w:r w:rsidR="00385854">
        <w:rPr>
          <w:color w:val="000000"/>
          <w:szCs w:val="26"/>
        </w:rPr>
        <w:t xml:space="preserve"> и СОШ:</w:t>
      </w:r>
    </w:p>
    <w:p w14:paraId="7BF185F8" w14:textId="77777777" w:rsidR="009F3810" w:rsidRDefault="009F3810" w:rsidP="000D39F4">
      <w:pPr>
        <w:ind w:firstLine="567"/>
        <w:jc w:val="both"/>
        <w:rPr>
          <w:rFonts w:eastAsia="Calibri"/>
          <w:color w:val="000000"/>
          <w:szCs w:val="26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281"/>
        <w:gridCol w:w="1417"/>
        <w:gridCol w:w="1144"/>
        <w:gridCol w:w="15"/>
        <w:gridCol w:w="977"/>
        <w:gridCol w:w="1417"/>
        <w:gridCol w:w="1125"/>
      </w:tblGrid>
      <w:tr w:rsidR="00B44588" w14:paraId="31457DEA" w14:textId="6F5A360C" w:rsidTr="00B44588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59CA" w14:textId="2029D38A" w:rsidR="00B44588" w:rsidRPr="00A14D11" w:rsidRDefault="000D39F4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242424"/>
                <w:szCs w:val="26"/>
              </w:rPr>
              <w:tab/>
            </w:r>
            <w:r w:rsidR="00B44588" w:rsidRPr="00A14D11">
              <w:rPr>
                <w:color w:val="242424"/>
                <w:sz w:val="24"/>
                <w:szCs w:val="24"/>
                <w:lang w:eastAsia="en-US"/>
              </w:rPr>
              <w:t>№</w:t>
            </w:r>
          </w:p>
          <w:p w14:paraId="3C585B0C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ABD6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</w:p>
          <w:p w14:paraId="1C31E75E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9B93E5" w14:textId="76390049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 xml:space="preserve">июнь, июль, август </w:t>
            </w:r>
            <w:r w:rsidRPr="00B44588">
              <w:rPr>
                <w:color w:val="242424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D86B75" w14:textId="2DF9AB11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июнь, июль, август 202</w:t>
            </w:r>
            <w:r>
              <w:rPr>
                <w:color w:val="242424"/>
                <w:sz w:val="24"/>
                <w:szCs w:val="24"/>
                <w:lang w:eastAsia="en-US"/>
              </w:rPr>
              <w:t>4</w:t>
            </w:r>
            <w:r w:rsidRPr="00A14D11">
              <w:rPr>
                <w:color w:val="242424"/>
                <w:sz w:val="24"/>
                <w:szCs w:val="24"/>
                <w:lang w:eastAsia="en-US"/>
              </w:rPr>
              <w:t>г.</w:t>
            </w:r>
          </w:p>
        </w:tc>
      </w:tr>
      <w:tr w:rsidR="00B44588" w14:paraId="51EDB8A9" w14:textId="739F6681" w:rsidTr="00CC3CA3">
        <w:trPr>
          <w:trHeight w:val="1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56EB" w14:textId="77777777" w:rsidR="00B44588" w:rsidRPr="00A14D11" w:rsidRDefault="00B44588">
            <w:pPr>
              <w:rPr>
                <w:color w:val="242424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5833" w14:textId="77777777" w:rsidR="00B44588" w:rsidRPr="00A14D11" w:rsidRDefault="00B44588">
            <w:pPr>
              <w:rPr>
                <w:color w:val="242424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078CC4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03F26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E809" w14:textId="77777777" w:rsidR="00B44588" w:rsidRPr="00A14D11" w:rsidRDefault="00B44588" w:rsidP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73900F" w14:textId="7180E7D8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6A87EF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5E92" w14:textId="76F75AE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СОШ</w:t>
            </w:r>
          </w:p>
        </w:tc>
      </w:tr>
      <w:tr w:rsidR="00B44588" w14:paraId="36F28F47" w14:textId="5234DCAE" w:rsidTr="00CC3C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0742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3CFA" w14:textId="77777777" w:rsidR="00B44588" w:rsidRPr="00A14D11" w:rsidRDefault="00B44588">
            <w:pPr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Всего детских мероприятий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C92008" w14:textId="7742BEFA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EAB40" w14:textId="51403D5B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09D4" w14:textId="501B466C" w:rsidR="00B44588" w:rsidRPr="00A14D11" w:rsidRDefault="00BA702E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5C6FA5" w14:textId="0567F9A1" w:rsidR="00B44588" w:rsidRPr="00A14D11" w:rsidRDefault="009F3810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3EC06" w14:textId="5C5544A7" w:rsidR="00B44588" w:rsidRPr="00A14D11" w:rsidRDefault="00385854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0A7" w14:textId="54302F6E" w:rsidR="00B44588" w:rsidRPr="00A14D11" w:rsidRDefault="00BA702E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57</w:t>
            </w:r>
          </w:p>
        </w:tc>
      </w:tr>
      <w:tr w:rsidR="00B44588" w14:paraId="5A567E0D" w14:textId="78D710A7" w:rsidTr="00CC3C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5C41" w14:textId="7777777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EBB3" w14:textId="77777777" w:rsidR="00B44588" w:rsidRPr="00A14D11" w:rsidRDefault="00B44588">
            <w:pPr>
              <w:rPr>
                <w:color w:val="242424"/>
                <w:sz w:val="24"/>
                <w:szCs w:val="24"/>
                <w:lang w:eastAsia="en-US"/>
              </w:rPr>
            </w:pPr>
            <w:r w:rsidRPr="00A14D11">
              <w:rPr>
                <w:color w:val="242424"/>
                <w:sz w:val="24"/>
                <w:szCs w:val="24"/>
                <w:lang w:eastAsia="en-US"/>
              </w:rPr>
              <w:t>Всего обслужено детей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913D0" w14:textId="4AE5B017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729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C9C79D" w14:textId="28BD6296" w:rsidR="00B44588" w:rsidRPr="00A14D11" w:rsidRDefault="00B44588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597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29CF" w14:textId="4623816E" w:rsidR="00B44588" w:rsidRPr="00A14D11" w:rsidRDefault="00BA702E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FB9C98" w14:textId="4F8B9BB3" w:rsidR="00B44588" w:rsidRPr="00A14D11" w:rsidRDefault="009F3810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B31C6F" w14:textId="7D4F9E92" w:rsidR="00B44588" w:rsidRPr="00A14D11" w:rsidRDefault="00385854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583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DCA3" w14:textId="2B375AA5" w:rsidR="00B44588" w:rsidRPr="00A14D11" w:rsidRDefault="00BA702E">
            <w:pPr>
              <w:jc w:val="center"/>
              <w:rPr>
                <w:color w:val="242424"/>
                <w:sz w:val="24"/>
                <w:szCs w:val="24"/>
                <w:lang w:eastAsia="en-US"/>
              </w:rPr>
            </w:pPr>
            <w:r>
              <w:rPr>
                <w:color w:val="242424"/>
                <w:sz w:val="24"/>
                <w:szCs w:val="24"/>
                <w:lang w:eastAsia="en-US"/>
              </w:rPr>
              <w:t>390</w:t>
            </w:r>
          </w:p>
        </w:tc>
      </w:tr>
    </w:tbl>
    <w:p w14:paraId="432EAD9C" w14:textId="77777777" w:rsidR="000D39F4" w:rsidRDefault="000D39F4" w:rsidP="000D39F4">
      <w:pPr>
        <w:ind w:firstLine="567"/>
        <w:jc w:val="both"/>
        <w:rPr>
          <w:szCs w:val="26"/>
        </w:rPr>
      </w:pPr>
    </w:p>
    <w:p w14:paraId="70C7214C" w14:textId="5AA8C81E" w:rsidR="000D39F4" w:rsidRDefault="000D39F4" w:rsidP="000D39F4">
      <w:pPr>
        <w:ind w:firstLine="567"/>
        <w:jc w:val="both"/>
        <w:rPr>
          <w:szCs w:val="26"/>
          <w:lang w:eastAsia="ar-SA"/>
        </w:rPr>
      </w:pPr>
      <w:r>
        <w:rPr>
          <w:szCs w:val="26"/>
        </w:rPr>
        <w:t xml:space="preserve">  Помощь в профилактических мероприятиях в летний период оказывала Усть-</w:t>
      </w:r>
      <w:proofErr w:type="spellStart"/>
      <w:r>
        <w:rPr>
          <w:szCs w:val="26"/>
        </w:rPr>
        <w:t>Бюрская</w:t>
      </w:r>
      <w:proofErr w:type="spellEnd"/>
      <w:r>
        <w:rPr>
          <w:szCs w:val="26"/>
        </w:rPr>
        <w:t xml:space="preserve"> народная дружина, в воспитательной работе, по предупреждению детской безнадзорности и правонарушений среди несовершеннолетних, соблюдение комендантского часа. </w:t>
      </w:r>
      <w:r>
        <w:rPr>
          <w:szCs w:val="26"/>
          <w:lang w:eastAsia="ar-SA"/>
        </w:rPr>
        <w:t xml:space="preserve">Так за данный период было проведено </w:t>
      </w:r>
      <w:r w:rsidR="00127AF1">
        <w:rPr>
          <w:szCs w:val="26"/>
          <w:lang w:eastAsia="ar-SA"/>
        </w:rPr>
        <w:t>40</w:t>
      </w:r>
      <w:r>
        <w:rPr>
          <w:szCs w:val="26"/>
          <w:lang w:eastAsia="ar-SA"/>
        </w:rPr>
        <w:t xml:space="preserve"> рейдов, посещено 18</w:t>
      </w:r>
      <w:r w:rsidR="00127AF1">
        <w:rPr>
          <w:szCs w:val="26"/>
          <w:lang w:eastAsia="ar-SA"/>
        </w:rPr>
        <w:t>2</w:t>
      </w:r>
      <w:r>
        <w:rPr>
          <w:szCs w:val="26"/>
          <w:lang w:eastAsia="ar-SA"/>
        </w:rPr>
        <w:t xml:space="preserve"> семьи, в них 3</w:t>
      </w:r>
      <w:r w:rsidR="00127AF1">
        <w:rPr>
          <w:szCs w:val="26"/>
          <w:lang w:eastAsia="ar-SA"/>
        </w:rPr>
        <w:t>69</w:t>
      </w:r>
      <w:r>
        <w:rPr>
          <w:szCs w:val="26"/>
          <w:lang w:eastAsia="ar-SA"/>
        </w:rPr>
        <w:t xml:space="preserve"> ребенок, объектов 1</w:t>
      </w:r>
      <w:r w:rsidR="00127AF1">
        <w:rPr>
          <w:szCs w:val="26"/>
          <w:lang w:eastAsia="ar-SA"/>
        </w:rPr>
        <w:t>22</w:t>
      </w:r>
      <w:r>
        <w:rPr>
          <w:szCs w:val="26"/>
          <w:lang w:eastAsia="ar-SA"/>
        </w:rPr>
        <w:t>, проведено бесед 1</w:t>
      </w:r>
      <w:r w:rsidR="00127AF1">
        <w:rPr>
          <w:szCs w:val="26"/>
          <w:lang w:eastAsia="ar-SA"/>
        </w:rPr>
        <w:t>87</w:t>
      </w:r>
      <w:r>
        <w:rPr>
          <w:szCs w:val="26"/>
          <w:lang w:eastAsia="ar-SA"/>
        </w:rPr>
        <w:t xml:space="preserve">, вручено памяток на разную тематику </w:t>
      </w:r>
      <w:r w:rsidR="00127AF1">
        <w:rPr>
          <w:szCs w:val="26"/>
          <w:lang w:eastAsia="ar-SA"/>
        </w:rPr>
        <w:t>583</w:t>
      </w:r>
      <w:r w:rsidR="00F23EBA">
        <w:rPr>
          <w:szCs w:val="26"/>
          <w:lang w:eastAsia="ar-SA"/>
        </w:rPr>
        <w:t>.</w:t>
      </w:r>
    </w:p>
    <w:p w14:paraId="22554278" w14:textId="69A0D8C4" w:rsidR="000D39F4" w:rsidRDefault="000D39F4" w:rsidP="000D39F4">
      <w:pPr>
        <w:suppressAutoHyphens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Таким образом на территории Усть-Бюрского сельсовета была проведена большая организационная работа, что позволило создать условия для предоставления возможности различных форм занятости, отдыха и оздоровления детям и подросткам в летний период 202</w:t>
      </w:r>
      <w:r w:rsidR="00F23EBA">
        <w:rPr>
          <w:color w:val="000000"/>
          <w:szCs w:val="26"/>
        </w:rPr>
        <w:t>4</w:t>
      </w:r>
      <w:r>
        <w:rPr>
          <w:color w:val="000000"/>
          <w:szCs w:val="26"/>
        </w:rPr>
        <w:t xml:space="preserve"> года. </w:t>
      </w:r>
    </w:p>
    <w:p w14:paraId="3BE3B1C3" w14:textId="77777777" w:rsidR="000D39F4" w:rsidRDefault="000D39F4" w:rsidP="000D39F4">
      <w:pPr>
        <w:suppressAutoHyphens/>
        <w:ind w:firstLine="709"/>
        <w:jc w:val="both"/>
        <w:rPr>
          <w:color w:val="000000"/>
          <w:szCs w:val="26"/>
        </w:rPr>
      </w:pPr>
    </w:p>
    <w:p w14:paraId="29275A36" w14:textId="77777777" w:rsidR="000D39F4" w:rsidRDefault="000D39F4" w:rsidP="000D39F4">
      <w:pPr>
        <w:suppressAutoHyphens/>
        <w:ind w:firstLine="709"/>
        <w:jc w:val="both"/>
        <w:rPr>
          <w:rFonts w:ascii="Arial" w:hAnsi="Arial" w:cs="Arial"/>
          <w:color w:val="000000"/>
          <w:sz w:val="20"/>
        </w:rPr>
      </w:pPr>
    </w:p>
    <w:p w14:paraId="65BC9152" w14:textId="77777777" w:rsidR="000D39F4" w:rsidRDefault="000D39F4" w:rsidP="000D39F4">
      <w:pPr>
        <w:ind w:firstLine="567"/>
        <w:jc w:val="both"/>
        <w:rPr>
          <w:szCs w:val="26"/>
        </w:rPr>
      </w:pPr>
      <w:r>
        <w:rPr>
          <w:szCs w:val="26"/>
        </w:rPr>
        <w:t xml:space="preserve">Исполнила Ерина С.Б. </w:t>
      </w:r>
    </w:p>
    <w:p w14:paraId="0E1FF07A" w14:textId="77777777" w:rsidR="000D39F4" w:rsidRDefault="000D39F4" w:rsidP="000D39F4">
      <w:pPr>
        <w:ind w:firstLine="567"/>
        <w:jc w:val="both"/>
        <w:rPr>
          <w:szCs w:val="26"/>
        </w:rPr>
      </w:pPr>
    </w:p>
    <w:p w14:paraId="7A592B32" w14:textId="77777777" w:rsidR="000D39F4" w:rsidRDefault="000D39F4" w:rsidP="000D39F4">
      <w:pPr>
        <w:ind w:firstLine="567"/>
        <w:jc w:val="both"/>
        <w:rPr>
          <w:szCs w:val="26"/>
        </w:rPr>
      </w:pPr>
    </w:p>
    <w:p w14:paraId="73EBAF28" w14:textId="491FECEF" w:rsidR="00024E29" w:rsidRDefault="000D39F4">
      <w:pPr>
        <w:ind w:firstLine="567"/>
        <w:jc w:val="both"/>
        <w:rPr>
          <w:szCs w:val="26"/>
        </w:rPr>
      </w:pPr>
      <w:r>
        <w:rPr>
          <w:b/>
          <w:szCs w:val="26"/>
        </w:rPr>
        <w:t xml:space="preserve"> </w:t>
      </w:r>
    </w:p>
    <w:p w14:paraId="5692BB99" w14:textId="77777777" w:rsidR="00024E29" w:rsidRDefault="00024E29">
      <w:pPr>
        <w:ind w:firstLine="567"/>
        <w:jc w:val="both"/>
        <w:rPr>
          <w:szCs w:val="26"/>
        </w:rPr>
      </w:pPr>
    </w:p>
    <w:p w14:paraId="18744436" w14:textId="77777777" w:rsidR="00024E29" w:rsidRDefault="00024E29">
      <w:pPr>
        <w:ind w:firstLine="567"/>
        <w:jc w:val="both"/>
        <w:rPr>
          <w:szCs w:val="26"/>
        </w:rPr>
      </w:pPr>
    </w:p>
    <w:p w14:paraId="4F7F5365" w14:textId="77777777" w:rsidR="00024E29" w:rsidRDefault="00024E29">
      <w:pPr>
        <w:ind w:firstLine="567"/>
        <w:jc w:val="both"/>
        <w:rPr>
          <w:szCs w:val="26"/>
        </w:rPr>
      </w:pPr>
    </w:p>
    <w:p w14:paraId="35C7E6B1" w14:textId="77777777" w:rsidR="00D26ECB" w:rsidRDefault="00D26ECB">
      <w:pPr>
        <w:ind w:firstLine="567"/>
        <w:jc w:val="both"/>
        <w:rPr>
          <w:szCs w:val="26"/>
        </w:rPr>
      </w:pPr>
    </w:p>
    <w:p w14:paraId="35F7D411" w14:textId="77777777" w:rsidR="00D26ECB" w:rsidRDefault="00D26ECB">
      <w:pPr>
        <w:ind w:firstLine="567"/>
        <w:jc w:val="both"/>
        <w:rPr>
          <w:szCs w:val="26"/>
        </w:rPr>
      </w:pPr>
    </w:p>
    <w:p w14:paraId="39D7C4AA" w14:textId="77777777" w:rsidR="00D26ECB" w:rsidRDefault="00D26ECB">
      <w:pPr>
        <w:ind w:firstLine="567"/>
        <w:jc w:val="both"/>
        <w:rPr>
          <w:szCs w:val="26"/>
        </w:rPr>
      </w:pPr>
    </w:p>
    <w:p w14:paraId="17D868C7" w14:textId="77777777" w:rsidR="00D26ECB" w:rsidRDefault="00D26ECB">
      <w:pPr>
        <w:ind w:firstLine="567"/>
        <w:jc w:val="both"/>
        <w:rPr>
          <w:szCs w:val="26"/>
        </w:rPr>
      </w:pPr>
    </w:p>
    <w:p w14:paraId="610079BC" w14:textId="77777777" w:rsidR="00D26ECB" w:rsidRDefault="00D26ECB">
      <w:pPr>
        <w:ind w:firstLine="567"/>
        <w:jc w:val="both"/>
        <w:rPr>
          <w:szCs w:val="26"/>
        </w:rPr>
      </w:pPr>
    </w:p>
    <w:p w14:paraId="5B462BBA" w14:textId="77777777" w:rsidR="00D26ECB" w:rsidRDefault="00D26ECB">
      <w:pPr>
        <w:ind w:firstLine="567"/>
        <w:jc w:val="both"/>
        <w:rPr>
          <w:szCs w:val="26"/>
        </w:rPr>
      </w:pPr>
    </w:p>
    <w:p w14:paraId="15001A1B" w14:textId="77777777" w:rsidR="00D26ECB" w:rsidRDefault="00D26ECB">
      <w:pPr>
        <w:ind w:firstLine="567"/>
        <w:jc w:val="both"/>
        <w:rPr>
          <w:szCs w:val="26"/>
        </w:rPr>
      </w:pPr>
    </w:p>
    <w:p w14:paraId="66B5E22F" w14:textId="77777777" w:rsidR="00D26ECB" w:rsidRDefault="00D26ECB">
      <w:pPr>
        <w:ind w:firstLine="567"/>
        <w:jc w:val="both"/>
        <w:rPr>
          <w:szCs w:val="26"/>
        </w:rPr>
      </w:pPr>
    </w:p>
    <w:p w14:paraId="73654096" w14:textId="77777777" w:rsidR="00D26ECB" w:rsidRDefault="00D26ECB">
      <w:pPr>
        <w:ind w:firstLine="567"/>
        <w:jc w:val="both"/>
        <w:rPr>
          <w:szCs w:val="26"/>
        </w:rPr>
      </w:pPr>
    </w:p>
    <w:p w14:paraId="541A251A" w14:textId="77777777" w:rsidR="00D26ECB" w:rsidRDefault="00D26ECB">
      <w:pPr>
        <w:ind w:firstLine="567"/>
        <w:jc w:val="both"/>
        <w:rPr>
          <w:szCs w:val="26"/>
        </w:rPr>
      </w:pPr>
    </w:p>
    <w:p w14:paraId="5F6D3A86" w14:textId="77777777" w:rsidR="00D26ECB" w:rsidRDefault="00D26ECB">
      <w:pPr>
        <w:ind w:firstLine="567"/>
        <w:jc w:val="both"/>
        <w:rPr>
          <w:szCs w:val="26"/>
        </w:rPr>
      </w:pPr>
    </w:p>
    <w:p w14:paraId="31E58A22" w14:textId="77777777" w:rsidR="00D26ECB" w:rsidRDefault="00D26ECB">
      <w:pPr>
        <w:ind w:firstLine="567"/>
        <w:jc w:val="both"/>
        <w:rPr>
          <w:szCs w:val="26"/>
        </w:rPr>
      </w:pPr>
    </w:p>
    <w:p w14:paraId="33AEF856" w14:textId="77777777" w:rsidR="00D26ECB" w:rsidRDefault="00D26ECB">
      <w:pPr>
        <w:ind w:firstLine="567"/>
        <w:jc w:val="both"/>
        <w:rPr>
          <w:szCs w:val="26"/>
        </w:rPr>
      </w:pPr>
    </w:p>
    <w:p w14:paraId="0F019787" w14:textId="77777777" w:rsidR="00D26ECB" w:rsidRDefault="00D26ECB">
      <w:pPr>
        <w:ind w:firstLine="567"/>
        <w:jc w:val="both"/>
        <w:rPr>
          <w:szCs w:val="26"/>
        </w:rPr>
      </w:pPr>
    </w:p>
    <w:p w14:paraId="791FAE39" w14:textId="77777777" w:rsidR="00D26ECB" w:rsidRDefault="00D26ECB">
      <w:pPr>
        <w:ind w:firstLine="567"/>
        <w:jc w:val="both"/>
        <w:rPr>
          <w:szCs w:val="26"/>
        </w:rPr>
      </w:pPr>
    </w:p>
    <w:p w14:paraId="763A6FD2" w14:textId="77777777" w:rsidR="00024E29" w:rsidRDefault="00024E29">
      <w:pPr>
        <w:ind w:firstLine="567"/>
        <w:jc w:val="both"/>
        <w:rPr>
          <w:szCs w:val="26"/>
        </w:rPr>
      </w:pPr>
    </w:p>
    <w:p w14:paraId="5DF6C66B" w14:textId="77777777" w:rsidR="00024E29" w:rsidRDefault="00024E29">
      <w:pPr>
        <w:ind w:firstLine="567"/>
        <w:jc w:val="both"/>
        <w:rPr>
          <w:szCs w:val="26"/>
        </w:rPr>
      </w:pPr>
    </w:p>
    <w:p w14:paraId="6F1EC7EA" w14:textId="77777777" w:rsidR="00024E29" w:rsidRDefault="00024E29">
      <w:pPr>
        <w:ind w:firstLine="567"/>
        <w:jc w:val="both"/>
        <w:rPr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024E29" w14:paraId="4F9D989A" w14:textId="77777777" w:rsidTr="00024E29">
        <w:tc>
          <w:tcPr>
            <w:tcW w:w="9540" w:type="dxa"/>
          </w:tcPr>
          <w:p w14:paraId="165615A6" w14:textId="106CC3CB" w:rsidR="00024E29" w:rsidRDefault="00024E29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1C26C4BC" wp14:editId="2F1D41A9">
                  <wp:extent cx="771525" cy="771525"/>
                  <wp:effectExtent l="0" t="0" r="9525" b="9525"/>
                  <wp:docPr id="282787533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9415D" w14:textId="77777777" w:rsidR="00024E29" w:rsidRDefault="00024E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8"/>
                <w:lang w:eastAsia="en-US"/>
              </w:rPr>
            </w:pPr>
          </w:p>
        </w:tc>
      </w:tr>
      <w:tr w:rsidR="00024E29" w14:paraId="1009E551" w14:textId="77777777" w:rsidTr="00024E2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6BF423AF" w14:textId="4FCD2D8C" w:rsidR="00024E29" w:rsidRDefault="00024E2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СОВЕТ </w:t>
            </w:r>
            <w:r w:rsidR="002439D4">
              <w:rPr>
                <w:b/>
                <w:iCs/>
                <w:sz w:val="24"/>
                <w:szCs w:val="24"/>
                <w:lang w:eastAsia="en-US"/>
              </w:rPr>
              <w:t>ДЕПУТАТОВ УСТЬ</w:t>
            </w:r>
            <w:r>
              <w:rPr>
                <w:b/>
                <w:iCs/>
                <w:sz w:val="24"/>
                <w:szCs w:val="24"/>
                <w:lang w:eastAsia="en-US"/>
              </w:rPr>
              <w:t>-</w:t>
            </w:r>
            <w:r w:rsidR="002439D4">
              <w:rPr>
                <w:b/>
                <w:iCs/>
                <w:sz w:val="24"/>
                <w:szCs w:val="24"/>
                <w:lang w:eastAsia="en-US"/>
              </w:rPr>
              <w:t>БЮРСКОГО СЕЛЬСОВЕТА</w:t>
            </w:r>
          </w:p>
        </w:tc>
      </w:tr>
    </w:tbl>
    <w:p w14:paraId="66AF07E6" w14:textId="77777777" w:rsidR="00024E29" w:rsidRDefault="00024E29" w:rsidP="00024E29">
      <w:pPr>
        <w:ind w:left="6379"/>
        <w:rPr>
          <w:b/>
          <w:bCs/>
          <w:i/>
          <w:iCs/>
        </w:rPr>
      </w:pPr>
    </w:p>
    <w:p w14:paraId="7096BBB9" w14:textId="554E5B3E" w:rsidR="002439D4" w:rsidRDefault="00024E29" w:rsidP="00D26ECB">
      <w:pPr>
        <w:ind w:left="6379"/>
        <w:jc w:val="right"/>
        <w:rPr>
          <w:sz w:val="24"/>
          <w:szCs w:val="24"/>
        </w:rPr>
      </w:pPr>
      <w:r>
        <w:rPr>
          <w:sz w:val="20"/>
        </w:rPr>
        <w:t xml:space="preserve">  </w:t>
      </w:r>
      <w:r>
        <w:rPr>
          <w:sz w:val="24"/>
          <w:szCs w:val="24"/>
        </w:rPr>
        <w:t xml:space="preserve"> </w:t>
      </w:r>
      <w:r w:rsidR="002439D4">
        <w:rPr>
          <w:sz w:val="24"/>
          <w:szCs w:val="24"/>
        </w:rPr>
        <w:t xml:space="preserve"> </w:t>
      </w:r>
      <w:r w:rsidR="00D26ECB">
        <w:rPr>
          <w:sz w:val="24"/>
          <w:szCs w:val="24"/>
        </w:rPr>
        <w:t xml:space="preserve"> П</w:t>
      </w:r>
      <w:r w:rsidR="00E0773E">
        <w:rPr>
          <w:sz w:val="24"/>
          <w:szCs w:val="24"/>
        </w:rPr>
        <w:t>ринято на сессии</w:t>
      </w:r>
    </w:p>
    <w:p w14:paraId="76E1498C" w14:textId="29721075" w:rsidR="00E0773E" w:rsidRDefault="00E0773E" w:rsidP="00D26ECB">
      <w:pPr>
        <w:ind w:left="637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Совета депутатов 27.09.2024г.</w:t>
      </w:r>
    </w:p>
    <w:p w14:paraId="16704C3F" w14:textId="77777777" w:rsidR="00024E29" w:rsidRDefault="00024E29" w:rsidP="00024E29">
      <w:pPr>
        <w:jc w:val="center"/>
        <w:rPr>
          <w:b/>
          <w:color w:val="000000"/>
          <w:sz w:val="32"/>
          <w:szCs w:val="32"/>
          <w:lang w:eastAsia="en-US"/>
        </w:rPr>
      </w:pPr>
    </w:p>
    <w:p w14:paraId="6D29DB1C" w14:textId="77777777" w:rsidR="00024E29" w:rsidRDefault="00024E29" w:rsidP="00024E29">
      <w:pPr>
        <w:ind w:left="6096" w:hanging="6521"/>
        <w:rPr>
          <w:bCs/>
          <w:iCs/>
          <w:szCs w:val="26"/>
        </w:rPr>
      </w:pPr>
      <w:r>
        <w:rPr>
          <w:b/>
          <w:bCs/>
          <w:i/>
          <w:iCs/>
        </w:rPr>
        <w:t xml:space="preserve"> </w:t>
      </w:r>
    </w:p>
    <w:p w14:paraId="79C7B349" w14:textId="77777777" w:rsidR="00024E29" w:rsidRDefault="00024E29" w:rsidP="00024E2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          </w:t>
      </w:r>
    </w:p>
    <w:p w14:paraId="7D35E9EE" w14:textId="77777777" w:rsidR="00024E29" w:rsidRDefault="00024E29" w:rsidP="00024E29">
      <w:pPr>
        <w:keepNext/>
        <w:spacing w:before="240" w:after="60"/>
        <w:jc w:val="center"/>
        <w:outlineLvl w:val="0"/>
        <w:rPr>
          <w:b/>
          <w:bCs/>
          <w:kern w:val="32"/>
          <w:sz w:val="36"/>
          <w:szCs w:val="36"/>
        </w:rPr>
      </w:pPr>
      <w:r>
        <w:rPr>
          <w:b/>
          <w:bCs/>
          <w:kern w:val="32"/>
          <w:sz w:val="36"/>
          <w:szCs w:val="36"/>
        </w:rPr>
        <w:t>Р Е Ш Е Н И Е</w:t>
      </w:r>
    </w:p>
    <w:p w14:paraId="185C5DC1" w14:textId="5B78CA5F" w:rsidR="00024E29" w:rsidRDefault="00024E29" w:rsidP="00024E29">
      <w:r>
        <w:rPr>
          <w:bCs/>
          <w:iCs/>
        </w:rPr>
        <w:t xml:space="preserve">       от </w:t>
      </w:r>
      <w:r w:rsidR="00E0773E">
        <w:rPr>
          <w:bCs/>
          <w:iCs/>
        </w:rPr>
        <w:t>27</w:t>
      </w:r>
      <w:r>
        <w:rPr>
          <w:bCs/>
          <w:iCs/>
        </w:rPr>
        <w:t xml:space="preserve"> </w:t>
      </w:r>
      <w:r w:rsidR="00D26ECB">
        <w:rPr>
          <w:bCs/>
          <w:iCs/>
        </w:rPr>
        <w:t>сентября</w:t>
      </w:r>
      <w:r>
        <w:rPr>
          <w:bCs/>
          <w:iCs/>
        </w:rPr>
        <w:t xml:space="preserve"> 202</w:t>
      </w:r>
      <w:r w:rsidR="00D26ECB">
        <w:rPr>
          <w:bCs/>
          <w:iCs/>
        </w:rPr>
        <w:t>4</w:t>
      </w:r>
      <w:r>
        <w:rPr>
          <w:bCs/>
          <w:iCs/>
        </w:rPr>
        <w:t xml:space="preserve">г.                     село Усть-Бюр                         </w:t>
      </w:r>
      <w:proofErr w:type="gramStart"/>
      <w:r>
        <w:rPr>
          <w:bCs/>
          <w:iCs/>
        </w:rPr>
        <w:t xml:space="preserve">№ </w:t>
      </w:r>
      <w:r w:rsidR="00E0773E">
        <w:rPr>
          <w:bCs/>
          <w:iCs/>
        </w:rPr>
        <w:t xml:space="preserve"> 55</w:t>
      </w:r>
      <w:proofErr w:type="gramEnd"/>
    </w:p>
    <w:p w14:paraId="2A856631" w14:textId="77777777" w:rsidR="00024E29" w:rsidRDefault="00024E29" w:rsidP="00024E29">
      <w:pPr>
        <w:jc w:val="center"/>
        <w:rPr>
          <w:b/>
          <w:bCs/>
          <w:i/>
          <w:iCs/>
        </w:rPr>
      </w:pPr>
    </w:p>
    <w:p w14:paraId="5AAE3EAA" w14:textId="77777777" w:rsidR="00024E29" w:rsidRDefault="00024E29" w:rsidP="00024E29">
      <w:pPr>
        <w:jc w:val="center"/>
        <w:rPr>
          <w:b/>
          <w:bCs/>
          <w:i/>
          <w:iCs/>
        </w:rPr>
      </w:pPr>
    </w:p>
    <w:p w14:paraId="69A6E9EE" w14:textId="2D77F1F1" w:rsidR="00024E29" w:rsidRDefault="00024E29" w:rsidP="00024E29">
      <w:pPr>
        <w:jc w:val="center"/>
        <w:rPr>
          <w:b/>
          <w:bCs/>
          <w:i/>
          <w:iCs/>
          <w:szCs w:val="26"/>
        </w:rPr>
      </w:pPr>
      <w:r>
        <w:rPr>
          <w:b/>
          <w:i/>
          <w:iCs/>
          <w:szCs w:val="26"/>
        </w:rPr>
        <w:t>Об итогах проведения летнего отдыха, оздоровления и занятости                                            детей и подростков на территории Усть-Бюрского сельсовета в 202</w:t>
      </w:r>
      <w:r w:rsidR="00D26ECB">
        <w:rPr>
          <w:b/>
          <w:i/>
          <w:iCs/>
          <w:szCs w:val="26"/>
        </w:rPr>
        <w:t>4</w:t>
      </w:r>
      <w:r>
        <w:rPr>
          <w:b/>
          <w:i/>
          <w:iCs/>
          <w:szCs w:val="26"/>
        </w:rPr>
        <w:t xml:space="preserve"> году</w:t>
      </w:r>
    </w:p>
    <w:p w14:paraId="43693810" w14:textId="77777777" w:rsidR="00024E29" w:rsidRDefault="00024E29" w:rsidP="00024E29">
      <w:pPr>
        <w:rPr>
          <w:i/>
          <w:iCs/>
          <w:szCs w:val="26"/>
        </w:rPr>
      </w:pPr>
    </w:p>
    <w:p w14:paraId="3698872B" w14:textId="77777777" w:rsidR="00024E29" w:rsidRDefault="00024E29" w:rsidP="00024E29">
      <w:pPr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              </w:t>
      </w:r>
    </w:p>
    <w:p w14:paraId="14864FCB" w14:textId="4C3EE951" w:rsidR="00024E29" w:rsidRDefault="00024E29" w:rsidP="00024E29">
      <w:pPr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       Заслушав информацию об итогах проведения летнего отдыха, оздоровления и занятости детей и подростков в 202</w:t>
      </w:r>
      <w:r w:rsidR="00D26ECB">
        <w:rPr>
          <w:bCs/>
          <w:iCs/>
          <w:szCs w:val="26"/>
        </w:rPr>
        <w:t>4</w:t>
      </w:r>
      <w:r>
        <w:rPr>
          <w:bCs/>
          <w:iCs/>
          <w:szCs w:val="26"/>
        </w:rPr>
        <w:t xml:space="preserve"> году, представленную администрацией Усть-Бюрского сельсовета, Совет депутатов Усть-Бюрского сельсовета</w:t>
      </w:r>
    </w:p>
    <w:p w14:paraId="7FAFEA0C" w14:textId="77777777" w:rsidR="00024E29" w:rsidRDefault="00024E29" w:rsidP="00024E29">
      <w:pPr>
        <w:rPr>
          <w:b/>
          <w:bCs/>
          <w:iCs/>
          <w:szCs w:val="26"/>
        </w:rPr>
      </w:pPr>
      <w:r>
        <w:rPr>
          <w:iCs/>
          <w:szCs w:val="26"/>
        </w:rPr>
        <w:t xml:space="preserve">                            </w:t>
      </w:r>
      <w:r>
        <w:rPr>
          <w:b/>
          <w:iCs/>
          <w:szCs w:val="26"/>
        </w:rPr>
        <w:t xml:space="preserve">РЕШИЛ:  </w:t>
      </w:r>
    </w:p>
    <w:p w14:paraId="1AB2BD41" w14:textId="4D1D73A7" w:rsidR="00024E29" w:rsidRDefault="00024E29" w:rsidP="00024E29">
      <w:pPr>
        <w:rPr>
          <w:iCs/>
          <w:szCs w:val="26"/>
        </w:rPr>
      </w:pPr>
      <w:r>
        <w:rPr>
          <w:bCs/>
          <w:iCs/>
          <w:szCs w:val="26"/>
        </w:rPr>
        <w:t>1. Информацию об итогах   проведения летнего отдыха, оздоровления и занятости детей и подростков в 202</w:t>
      </w:r>
      <w:r w:rsidR="00D26ECB">
        <w:rPr>
          <w:bCs/>
          <w:iCs/>
          <w:szCs w:val="26"/>
        </w:rPr>
        <w:t>4</w:t>
      </w:r>
      <w:r>
        <w:rPr>
          <w:bCs/>
          <w:iCs/>
          <w:szCs w:val="26"/>
        </w:rPr>
        <w:t xml:space="preserve"> году принять к сведению.</w:t>
      </w:r>
    </w:p>
    <w:p w14:paraId="42E41EF1" w14:textId="483E9AA9" w:rsidR="00D26ECB" w:rsidRDefault="00024E29" w:rsidP="00024E29">
      <w:pPr>
        <w:jc w:val="both"/>
        <w:rPr>
          <w:iCs/>
          <w:szCs w:val="26"/>
        </w:rPr>
      </w:pPr>
      <w:r>
        <w:rPr>
          <w:iCs/>
          <w:szCs w:val="26"/>
        </w:rPr>
        <w:t xml:space="preserve">2.  </w:t>
      </w:r>
      <w:r w:rsidR="00D26ECB">
        <w:rPr>
          <w:iCs/>
          <w:szCs w:val="26"/>
        </w:rPr>
        <w:t xml:space="preserve"> </w:t>
      </w:r>
      <w:r w:rsidR="00E0773E">
        <w:rPr>
          <w:iCs/>
          <w:szCs w:val="26"/>
        </w:rPr>
        <w:t>Отметить совместную положительную работу МКУ «Усть-Бюрского СДК» и МБОУ «Усть-</w:t>
      </w:r>
      <w:proofErr w:type="spellStart"/>
      <w:r w:rsidR="00E0773E">
        <w:rPr>
          <w:iCs/>
          <w:szCs w:val="26"/>
        </w:rPr>
        <w:t>Бюрская</w:t>
      </w:r>
      <w:proofErr w:type="spellEnd"/>
      <w:r w:rsidR="00E0773E">
        <w:rPr>
          <w:iCs/>
          <w:szCs w:val="26"/>
        </w:rPr>
        <w:t xml:space="preserve"> СОШ» при проведении летнего отдыха детей и подростков.</w:t>
      </w:r>
    </w:p>
    <w:p w14:paraId="13DF6594" w14:textId="7B04E0BF" w:rsidR="00024E29" w:rsidRDefault="00E0773E" w:rsidP="00024E29">
      <w:pPr>
        <w:jc w:val="both"/>
        <w:rPr>
          <w:szCs w:val="26"/>
        </w:rPr>
      </w:pPr>
      <w:r>
        <w:rPr>
          <w:szCs w:val="26"/>
        </w:rPr>
        <w:t>3</w:t>
      </w:r>
      <w:r w:rsidR="00024E29">
        <w:rPr>
          <w:szCs w:val="26"/>
        </w:rPr>
        <w:t>. Отчет об итогах проведения летнего отдыха, оздоровления и занятости                                            детей и подростков на территории Усть-Бюрского сельсовета в 202</w:t>
      </w:r>
      <w:r w:rsidR="00D26ECB">
        <w:rPr>
          <w:szCs w:val="26"/>
        </w:rPr>
        <w:t>4</w:t>
      </w:r>
      <w:r w:rsidR="00024E29">
        <w:rPr>
          <w:szCs w:val="26"/>
        </w:rPr>
        <w:t xml:space="preserve"> году разместить на сайте администрации Усть-Бюрского сельсовета.</w:t>
      </w:r>
    </w:p>
    <w:p w14:paraId="7C488C05" w14:textId="789FA3B3" w:rsidR="00024E29" w:rsidRDefault="00E0773E" w:rsidP="00024E29">
      <w:pPr>
        <w:jc w:val="both"/>
        <w:rPr>
          <w:color w:val="000000"/>
          <w:szCs w:val="26"/>
        </w:rPr>
      </w:pPr>
      <w:r>
        <w:rPr>
          <w:color w:val="000000"/>
          <w:szCs w:val="26"/>
        </w:rPr>
        <w:t>4</w:t>
      </w:r>
      <w:r w:rsidR="00024E29">
        <w:rPr>
          <w:color w:val="000000"/>
          <w:szCs w:val="26"/>
        </w:rPr>
        <w:t>. Контроль за исполнением данного решения возложить на комиссию по социальным вопросам, культуре, образованию и здравоохранению (председатель Шпагина И.В.).</w:t>
      </w:r>
    </w:p>
    <w:p w14:paraId="063090EF" w14:textId="0C3791AB" w:rsidR="00024E29" w:rsidRDefault="00E0773E" w:rsidP="00024E29">
      <w:pPr>
        <w:rPr>
          <w:bCs/>
          <w:iCs/>
          <w:szCs w:val="26"/>
        </w:rPr>
      </w:pPr>
      <w:r>
        <w:rPr>
          <w:bCs/>
          <w:iCs/>
          <w:szCs w:val="26"/>
        </w:rPr>
        <w:t xml:space="preserve"> </w:t>
      </w:r>
    </w:p>
    <w:p w14:paraId="1034D0B5" w14:textId="77777777" w:rsidR="00024E29" w:rsidRDefault="00024E29" w:rsidP="00024E29">
      <w:pPr>
        <w:rPr>
          <w:bCs/>
          <w:iCs/>
          <w:sz w:val="28"/>
          <w:szCs w:val="28"/>
        </w:rPr>
      </w:pPr>
    </w:p>
    <w:p w14:paraId="553765DA" w14:textId="77777777" w:rsidR="00024E29" w:rsidRDefault="00024E29" w:rsidP="00024E29">
      <w:pPr>
        <w:spacing w:line="360" w:lineRule="auto"/>
        <w:rPr>
          <w:bCs/>
          <w:iCs/>
        </w:rPr>
      </w:pPr>
    </w:p>
    <w:p w14:paraId="494B3B94" w14:textId="77777777" w:rsidR="00024E29" w:rsidRDefault="00024E29" w:rsidP="00024E29">
      <w:pPr>
        <w:rPr>
          <w:bCs/>
          <w:iCs/>
          <w:szCs w:val="26"/>
        </w:rPr>
      </w:pPr>
      <w:r>
        <w:rPr>
          <w:bCs/>
          <w:iCs/>
          <w:szCs w:val="26"/>
        </w:rPr>
        <w:t xml:space="preserve">           Глава </w:t>
      </w:r>
    </w:p>
    <w:p w14:paraId="66397F5F" w14:textId="77777777" w:rsidR="00024E29" w:rsidRDefault="00024E29" w:rsidP="00024E29">
      <w:pPr>
        <w:ind w:left="-709" w:firstLine="708"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           Усть-Бюрского </w:t>
      </w:r>
      <w:proofErr w:type="gramStart"/>
      <w:r>
        <w:rPr>
          <w:bCs/>
          <w:iCs/>
          <w:szCs w:val="26"/>
        </w:rPr>
        <w:t xml:space="preserve">сельсовета:   </w:t>
      </w:r>
      <w:proofErr w:type="gramEnd"/>
      <w:r>
        <w:rPr>
          <w:bCs/>
          <w:iCs/>
          <w:szCs w:val="26"/>
        </w:rPr>
        <w:t xml:space="preserve">                                    </w:t>
      </w:r>
      <w:proofErr w:type="spellStart"/>
      <w:r>
        <w:rPr>
          <w:bCs/>
          <w:iCs/>
          <w:szCs w:val="26"/>
        </w:rPr>
        <w:t>Е.А.Харитонова</w:t>
      </w:r>
      <w:proofErr w:type="spellEnd"/>
    </w:p>
    <w:p w14:paraId="46D83AD9" w14:textId="77777777" w:rsidR="00024E29" w:rsidRDefault="00024E29" w:rsidP="00024E29">
      <w:pPr>
        <w:ind w:left="-709" w:firstLine="708"/>
        <w:jc w:val="both"/>
        <w:rPr>
          <w:bCs/>
          <w:iCs/>
          <w:szCs w:val="26"/>
        </w:rPr>
      </w:pPr>
    </w:p>
    <w:p w14:paraId="705680C7" w14:textId="77777777" w:rsidR="00024E29" w:rsidRDefault="00024E29" w:rsidP="00024E29">
      <w:pPr>
        <w:ind w:firstLine="567"/>
        <w:jc w:val="both"/>
        <w:rPr>
          <w:szCs w:val="26"/>
        </w:rPr>
      </w:pPr>
    </w:p>
    <w:p w14:paraId="41974C5A" w14:textId="77777777" w:rsidR="00024E29" w:rsidRDefault="00024E29" w:rsidP="00024E29">
      <w:pPr>
        <w:ind w:firstLine="567"/>
        <w:jc w:val="both"/>
        <w:rPr>
          <w:szCs w:val="26"/>
        </w:rPr>
      </w:pPr>
    </w:p>
    <w:p w14:paraId="0FB32EF5" w14:textId="77777777" w:rsidR="00024E29" w:rsidRDefault="00024E29">
      <w:pPr>
        <w:ind w:firstLine="567"/>
        <w:jc w:val="both"/>
        <w:rPr>
          <w:szCs w:val="26"/>
        </w:rPr>
      </w:pPr>
    </w:p>
    <w:sectPr w:rsidR="00024E29" w:rsidSect="00E81EA5">
      <w:pgSz w:w="12240" w:h="15840" w:code="1"/>
      <w:pgMar w:top="567" w:right="758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12EA"/>
    <w:multiLevelType w:val="multilevel"/>
    <w:tmpl w:val="8B2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5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05"/>
    <w:rsid w:val="00004305"/>
    <w:rsid w:val="000069C5"/>
    <w:rsid w:val="00024E29"/>
    <w:rsid w:val="000350F9"/>
    <w:rsid w:val="00041304"/>
    <w:rsid w:val="0006415E"/>
    <w:rsid w:val="00070B3A"/>
    <w:rsid w:val="0008032F"/>
    <w:rsid w:val="0009752E"/>
    <w:rsid w:val="000A777A"/>
    <w:rsid w:val="000C1662"/>
    <w:rsid w:val="000D39F4"/>
    <w:rsid w:val="000D7180"/>
    <w:rsid w:val="000E53EF"/>
    <w:rsid w:val="000E6AC4"/>
    <w:rsid w:val="00127AF1"/>
    <w:rsid w:val="00132F5F"/>
    <w:rsid w:val="00143C76"/>
    <w:rsid w:val="00151F0B"/>
    <w:rsid w:val="001611F9"/>
    <w:rsid w:val="00185F11"/>
    <w:rsid w:val="001A2ABD"/>
    <w:rsid w:val="001B1078"/>
    <w:rsid w:val="001F3CC1"/>
    <w:rsid w:val="00205237"/>
    <w:rsid w:val="00234630"/>
    <w:rsid w:val="002439D4"/>
    <w:rsid w:val="00252BA8"/>
    <w:rsid w:val="00254805"/>
    <w:rsid w:val="00265875"/>
    <w:rsid w:val="002A6AF4"/>
    <w:rsid w:val="002D6AD6"/>
    <w:rsid w:val="002E237E"/>
    <w:rsid w:val="002F0474"/>
    <w:rsid w:val="003379B6"/>
    <w:rsid w:val="003464E7"/>
    <w:rsid w:val="0038503A"/>
    <w:rsid w:val="00385854"/>
    <w:rsid w:val="0039183C"/>
    <w:rsid w:val="003A1711"/>
    <w:rsid w:val="003F2B49"/>
    <w:rsid w:val="003F5298"/>
    <w:rsid w:val="00423B29"/>
    <w:rsid w:val="00445BB4"/>
    <w:rsid w:val="00452E95"/>
    <w:rsid w:val="0046362B"/>
    <w:rsid w:val="004930A3"/>
    <w:rsid w:val="00496ACD"/>
    <w:rsid w:val="004A7DBD"/>
    <w:rsid w:val="004B27AA"/>
    <w:rsid w:val="004B36E5"/>
    <w:rsid w:val="004D571F"/>
    <w:rsid w:val="00593439"/>
    <w:rsid w:val="005B786B"/>
    <w:rsid w:val="005E033E"/>
    <w:rsid w:val="005E0685"/>
    <w:rsid w:val="00600E99"/>
    <w:rsid w:val="00612F37"/>
    <w:rsid w:val="00632CAE"/>
    <w:rsid w:val="006550C3"/>
    <w:rsid w:val="006A0A4E"/>
    <w:rsid w:val="006C350D"/>
    <w:rsid w:val="007F5921"/>
    <w:rsid w:val="00820F96"/>
    <w:rsid w:val="00832FA3"/>
    <w:rsid w:val="008632F2"/>
    <w:rsid w:val="0086532D"/>
    <w:rsid w:val="00870180"/>
    <w:rsid w:val="0087613E"/>
    <w:rsid w:val="008901B3"/>
    <w:rsid w:val="008D65B6"/>
    <w:rsid w:val="008E2200"/>
    <w:rsid w:val="008E369B"/>
    <w:rsid w:val="008F598C"/>
    <w:rsid w:val="00901C80"/>
    <w:rsid w:val="00943304"/>
    <w:rsid w:val="00997607"/>
    <w:rsid w:val="009C3309"/>
    <w:rsid w:val="009F3810"/>
    <w:rsid w:val="009F7DF4"/>
    <w:rsid w:val="00A13372"/>
    <w:rsid w:val="00A14D11"/>
    <w:rsid w:val="00A24A33"/>
    <w:rsid w:val="00A44933"/>
    <w:rsid w:val="00A54311"/>
    <w:rsid w:val="00A8646E"/>
    <w:rsid w:val="00AC7B7F"/>
    <w:rsid w:val="00B40B87"/>
    <w:rsid w:val="00B44588"/>
    <w:rsid w:val="00B5069B"/>
    <w:rsid w:val="00B90712"/>
    <w:rsid w:val="00BA702E"/>
    <w:rsid w:val="00BD4017"/>
    <w:rsid w:val="00BF3C33"/>
    <w:rsid w:val="00C02D1D"/>
    <w:rsid w:val="00C16C4A"/>
    <w:rsid w:val="00C21D52"/>
    <w:rsid w:val="00C40BDF"/>
    <w:rsid w:val="00C4118D"/>
    <w:rsid w:val="00C4267B"/>
    <w:rsid w:val="00CB10EC"/>
    <w:rsid w:val="00CC3CA3"/>
    <w:rsid w:val="00CC452F"/>
    <w:rsid w:val="00D020B0"/>
    <w:rsid w:val="00D26ECB"/>
    <w:rsid w:val="00D33F20"/>
    <w:rsid w:val="00D469ED"/>
    <w:rsid w:val="00D51BAF"/>
    <w:rsid w:val="00D66777"/>
    <w:rsid w:val="00D93544"/>
    <w:rsid w:val="00DB08A1"/>
    <w:rsid w:val="00DD45B7"/>
    <w:rsid w:val="00DD5391"/>
    <w:rsid w:val="00DE36A8"/>
    <w:rsid w:val="00DE5A1A"/>
    <w:rsid w:val="00DE5DFE"/>
    <w:rsid w:val="00DF330B"/>
    <w:rsid w:val="00DF6E7E"/>
    <w:rsid w:val="00E00DDB"/>
    <w:rsid w:val="00E04F51"/>
    <w:rsid w:val="00E0773E"/>
    <w:rsid w:val="00E07A05"/>
    <w:rsid w:val="00E325E5"/>
    <w:rsid w:val="00E32675"/>
    <w:rsid w:val="00E81EA5"/>
    <w:rsid w:val="00E85203"/>
    <w:rsid w:val="00EC01A9"/>
    <w:rsid w:val="00EE44DB"/>
    <w:rsid w:val="00F0027E"/>
    <w:rsid w:val="00F07A20"/>
    <w:rsid w:val="00F23EBA"/>
    <w:rsid w:val="00F32FE7"/>
    <w:rsid w:val="00F35782"/>
    <w:rsid w:val="00FA0241"/>
    <w:rsid w:val="00FB0D01"/>
    <w:rsid w:val="00FC5588"/>
    <w:rsid w:val="00FD38B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2E5E"/>
  <w15:chartTrackingRefBased/>
  <w15:docId w15:val="{5E74B030-38CB-44DF-97A6-44968AE6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A8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DE36A8"/>
    <w:pPr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DE36A8"/>
    <w:rPr>
      <w:sz w:val="28"/>
    </w:rPr>
  </w:style>
  <w:style w:type="paragraph" w:styleId="a6">
    <w:name w:val="Normal (Web)"/>
    <w:basedOn w:val="a"/>
    <w:uiPriority w:val="99"/>
    <w:semiHidden/>
    <w:unhideWhenUsed/>
    <w:rsid w:val="00DE36A8"/>
    <w:rPr>
      <w:sz w:val="24"/>
      <w:szCs w:val="24"/>
    </w:rPr>
  </w:style>
  <w:style w:type="paragraph" w:styleId="a4">
    <w:name w:val="Title"/>
    <w:basedOn w:val="a"/>
    <w:next w:val="a"/>
    <w:link w:val="a7"/>
    <w:uiPriority w:val="10"/>
    <w:qFormat/>
    <w:rsid w:val="00DE36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DE3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No Spacing"/>
    <w:link w:val="a9"/>
    <w:uiPriority w:val="99"/>
    <w:qFormat/>
    <w:rsid w:val="00EE44DB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locked/>
    <w:rsid w:val="00EE44DB"/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qFormat/>
    <w:rsid w:val="00DE5A1A"/>
    <w:pPr>
      <w:ind w:left="720"/>
      <w:contextualSpacing/>
    </w:pPr>
    <w:rPr>
      <w:sz w:val="24"/>
      <w:szCs w:val="24"/>
    </w:rPr>
  </w:style>
  <w:style w:type="table" w:styleId="ab">
    <w:name w:val="Table Grid"/>
    <w:basedOn w:val="a1"/>
    <w:uiPriority w:val="39"/>
    <w:rsid w:val="0006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E36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369B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369B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36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369B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2506-BEE5-433E-B476-54C544DB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Бюр Усть</cp:lastModifiedBy>
  <cp:revision>27</cp:revision>
  <cp:lastPrinted>2024-10-04T03:52:00Z</cp:lastPrinted>
  <dcterms:created xsi:type="dcterms:W3CDTF">2024-09-20T00:57:00Z</dcterms:created>
  <dcterms:modified xsi:type="dcterms:W3CDTF">2024-10-04T03:52:00Z</dcterms:modified>
</cp:coreProperties>
</file>