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10DFD" w14:textId="24AA6FF1" w:rsidR="00B15453" w:rsidRDefault="00B15453" w:rsidP="00B154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080A8BC7" wp14:editId="2A6CA2B3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25B55" w14:textId="77777777" w:rsidR="00B15453" w:rsidRDefault="00B15453" w:rsidP="00B15453">
      <w:pPr>
        <w:jc w:val="center"/>
        <w:rPr>
          <w:sz w:val="26"/>
          <w:szCs w:val="26"/>
        </w:rPr>
      </w:pPr>
    </w:p>
    <w:p w14:paraId="27969D1A" w14:textId="77777777" w:rsidR="00B15453" w:rsidRDefault="00B15453" w:rsidP="00B15453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5815C463" w14:textId="77777777" w:rsidR="00B15453" w:rsidRDefault="00B15453" w:rsidP="00B15453">
      <w:r>
        <w:t xml:space="preserve">           ХАКАС РЕСПУЛИКАЗЫ                                      РЕСПУБЛИКА ХАКАСИЯ                                </w:t>
      </w:r>
    </w:p>
    <w:p w14:paraId="561BF0EA" w14:textId="77777777" w:rsidR="00B15453" w:rsidRDefault="00B15453" w:rsidP="00B15453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08F630E1" w14:textId="77777777" w:rsidR="00B15453" w:rsidRDefault="00B15453" w:rsidP="00B15453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67BDE27B" w14:textId="77777777" w:rsidR="00B15453" w:rsidRDefault="00B15453" w:rsidP="00B15453">
      <w:r>
        <w:t xml:space="preserve">              АДМИНИСТРАЦИЯЗЫ                                   УСТЬ-БЮРСКОГО СЕЛЬСОВЕТА</w:t>
      </w:r>
    </w:p>
    <w:p w14:paraId="7AA6721B" w14:textId="77777777" w:rsidR="00B15453" w:rsidRDefault="00B15453" w:rsidP="00B15453">
      <w:pPr>
        <w:rPr>
          <w:sz w:val="26"/>
          <w:szCs w:val="26"/>
        </w:rPr>
      </w:pPr>
    </w:p>
    <w:p w14:paraId="3264DF7E" w14:textId="77777777" w:rsidR="00B15453" w:rsidRDefault="00B15453" w:rsidP="00B154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16CA78A2" w14:textId="77777777" w:rsidR="00B15453" w:rsidRDefault="00B15453" w:rsidP="00B15453">
      <w:pPr>
        <w:rPr>
          <w:sz w:val="26"/>
          <w:szCs w:val="26"/>
        </w:rPr>
      </w:pPr>
    </w:p>
    <w:p w14:paraId="7E1CD9DB" w14:textId="79C14B9C" w:rsidR="00133644" w:rsidRDefault="00B15453" w:rsidP="00B1545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16098"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 w:rsidR="00116098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105548">
        <w:rPr>
          <w:sz w:val="26"/>
          <w:szCs w:val="26"/>
        </w:rPr>
        <w:t>3</w:t>
      </w:r>
      <w:r>
        <w:rPr>
          <w:sz w:val="26"/>
          <w:szCs w:val="26"/>
        </w:rPr>
        <w:t xml:space="preserve">г.                               </w:t>
      </w:r>
      <w:r w:rsidR="005B0D2E">
        <w:rPr>
          <w:sz w:val="26"/>
          <w:szCs w:val="26"/>
        </w:rPr>
        <w:t xml:space="preserve">   </w:t>
      </w:r>
      <w:r>
        <w:rPr>
          <w:sz w:val="26"/>
          <w:szCs w:val="26"/>
        </w:rPr>
        <w:t>с. Усть-Бюр</w:t>
      </w:r>
      <w:r>
        <w:rPr>
          <w:sz w:val="26"/>
          <w:szCs w:val="26"/>
        </w:rPr>
        <w:tab/>
        <w:t xml:space="preserve">                            № </w:t>
      </w:r>
      <w:r w:rsidR="00116098">
        <w:rPr>
          <w:sz w:val="26"/>
          <w:szCs w:val="26"/>
        </w:rPr>
        <w:t>3</w:t>
      </w:r>
      <w:r w:rsidR="00013435">
        <w:rPr>
          <w:sz w:val="26"/>
          <w:szCs w:val="26"/>
        </w:rPr>
        <w:t>8</w:t>
      </w:r>
      <w:r>
        <w:rPr>
          <w:sz w:val="26"/>
          <w:szCs w:val="26"/>
        </w:rPr>
        <w:t>-п</w:t>
      </w:r>
    </w:p>
    <w:p w14:paraId="29D07C65" w14:textId="77777777" w:rsidR="008D0930" w:rsidRDefault="008D0930" w:rsidP="00B15453">
      <w:pPr>
        <w:rPr>
          <w:sz w:val="26"/>
          <w:szCs w:val="26"/>
        </w:rPr>
      </w:pPr>
    </w:p>
    <w:p w14:paraId="7B17DF89" w14:textId="77777777" w:rsidR="006F578E" w:rsidRPr="006F578E" w:rsidRDefault="008D0930" w:rsidP="00B15453">
      <w:pPr>
        <w:rPr>
          <w:b/>
          <w:bCs/>
          <w:sz w:val="26"/>
          <w:szCs w:val="26"/>
        </w:rPr>
      </w:pPr>
      <w:r w:rsidRPr="006F578E">
        <w:rPr>
          <w:b/>
          <w:bCs/>
          <w:sz w:val="26"/>
          <w:szCs w:val="26"/>
        </w:rPr>
        <w:t xml:space="preserve">О создании учебно- консультационного пункта </w:t>
      </w:r>
    </w:p>
    <w:p w14:paraId="134D4C5A" w14:textId="77777777" w:rsidR="006F578E" w:rsidRPr="006F578E" w:rsidRDefault="008D0930" w:rsidP="00B15453">
      <w:pPr>
        <w:rPr>
          <w:b/>
          <w:bCs/>
          <w:sz w:val="26"/>
          <w:szCs w:val="26"/>
        </w:rPr>
      </w:pPr>
      <w:r w:rsidRPr="006F578E">
        <w:rPr>
          <w:b/>
          <w:bCs/>
          <w:sz w:val="26"/>
          <w:szCs w:val="26"/>
        </w:rPr>
        <w:t>по гражданской обороне и чрезвычайным</w:t>
      </w:r>
    </w:p>
    <w:p w14:paraId="1D6D8B38" w14:textId="1776DB62" w:rsidR="008D0930" w:rsidRPr="006F578E" w:rsidRDefault="008D0930" w:rsidP="00B15453">
      <w:pPr>
        <w:rPr>
          <w:b/>
          <w:bCs/>
          <w:sz w:val="26"/>
          <w:szCs w:val="26"/>
        </w:rPr>
      </w:pPr>
      <w:r w:rsidRPr="006F578E">
        <w:rPr>
          <w:b/>
          <w:bCs/>
          <w:sz w:val="26"/>
          <w:szCs w:val="26"/>
        </w:rPr>
        <w:t>ситуациям на территории Усть-Бюрского сельсовета</w:t>
      </w:r>
    </w:p>
    <w:p w14:paraId="5D26E933" w14:textId="77777777" w:rsidR="000032BD" w:rsidRDefault="000032BD" w:rsidP="00026A54">
      <w:pPr>
        <w:jc w:val="both"/>
        <w:rPr>
          <w:rFonts w:eastAsiaTheme="minorHAnsi"/>
          <w:sz w:val="26"/>
          <w:szCs w:val="26"/>
          <w:lang w:eastAsia="en-US"/>
        </w:rPr>
      </w:pPr>
    </w:p>
    <w:p w14:paraId="57566E18" w14:textId="6F4F60C6" w:rsidR="003B79AE" w:rsidRDefault="00DD6CB1" w:rsidP="003B79A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D6CB1">
        <w:rPr>
          <w:rFonts w:eastAsiaTheme="minorHAnsi"/>
          <w:sz w:val="26"/>
          <w:szCs w:val="26"/>
          <w:lang w:eastAsia="en-US"/>
        </w:rPr>
        <w:t xml:space="preserve">В целях совершенствования уровня подготовки населения в области гражданской обороны и защиты населения от чрезвычайных ситуаций природного и техногенного характера, руководствуясь Федеральными законами от 21.12.1994 № 68-ФЗ «О защите населения и территорий от чрезвычайных ситуаций природного и техногенного характера», </w:t>
      </w:r>
      <w:r w:rsidRPr="00DD6CB1">
        <w:rPr>
          <w:rFonts w:eastAsiaTheme="minorHAnsi"/>
          <w:bCs/>
          <w:spacing w:val="-2"/>
          <w:sz w:val="26"/>
          <w:szCs w:val="26"/>
          <w:lang w:eastAsia="en-US"/>
        </w:rPr>
        <w:t xml:space="preserve">от 12.02.1998 </w:t>
      </w:r>
      <w:hyperlink r:id="rId6" w:history="1">
        <w:r w:rsidRPr="00DD6CB1">
          <w:rPr>
            <w:rFonts w:eastAsiaTheme="minorHAnsi"/>
            <w:bCs/>
            <w:spacing w:val="-2"/>
            <w:sz w:val="26"/>
            <w:szCs w:val="26"/>
            <w:lang w:eastAsia="en-US"/>
          </w:rPr>
          <w:t>№</w:t>
        </w:r>
      </w:hyperlink>
      <w:r w:rsidRPr="00DD6CB1">
        <w:rPr>
          <w:rFonts w:eastAsiaTheme="minorHAnsi"/>
          <w:bCs/>
          <w:spacing w:val="-2"/>
          <w:sz w:val="26"/>
          <w:szCs w:val="26"/>
          <w:lang w:eastAsia="en-US"/>
        </w:rPr>
        <w:t xml:space="preserve"> 28-ФЗ «О гражданской обороне»,</w:t>
      </w:r>
      <w:r w:rsidRPr="00DD6CB1">
        <w:rPr>
          <w:rFonts w:eastAsiaTheme="minorHAnsi"/>
          <w:sz w:val="26"/>
          <w:szCs w:val="26"/>
          <w:lang w:eastAsia="en-US"/>
        </w:rPr>
        <w:t xml:space="preserve"> постановлениями Правительства Российской Федерации от 02.11.2000  № 841 «Об утверждении Положения об организации обучения населения в области гражданской обороны», </w:t>
      </w:r>
      <w:r w:rsidRPr="00DD6CB1">
        <w:rPr>
          <w:rFonts w:eastAsiaTheme="minorHAnsi"/>
          <w:color w:val="000000"/>
          <w:sz w:val="26"/>
          <w:szCs w:val="26"/>
          <w:lang w:eastAsia="en-US"/>
        </w:rPr>
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Pr="00DD6CB1">
        <w:rPr>
          <w:rFonts w:eastAsiaTheme="minorHAnsi"/>
          <w:sz w:val="26"/>
          <w:szCs w:val="26"/>
          <w:lang w:eastAsia="en-US"/>
        </w:rPr>
        <w:t>, администрация Усть-</w:t>
      </w:r>
      <w:r w:rsidR="003B79AE">
        <w:rPr>
          <w:rFonts w:eastAsiaTheme="minorHAnsi"/>
          <w:sz w:val="26"/>
          <w:szCs w:val="26"/>
          <w:lang w:eastAsia="en-US"/>
        </w:rPr>
        <w:t>Бюрского сельсовета</w:t>
      </w:r>
    </w:p>
    <w:p w14:paraId="77857480" w14:textId="5277C1E6" w:rsidR="00DD6CB1" w:rsidRPr="00DD6CB1" w:rsidRDefault="00DD6CB1" w:rsidP="003B79A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D6CB1">
        <w:rPr>
          <w:rFonts w:eastAsiaTheme="minorHAnsi"/>
          <w:b/>
          <w:bCs/>
          <w:sz w:val="26"/>
          <w:szCs w:val="26"/>
          <w:lang w:eastAsia="en-US"/>
        </w:rPr>
        <w:t>ПОСТАНОВЛЯЕТ:</w:t>
      </w:r>
    </w:p>
    <w:p w14:paraId="55D33BA0" w14:textId="6B71430A" w:rsidR="00DD6CB1" w:rsidRPr="00DD6CB1" w:rsidRDefault="00DD6CB1" w:rsidP="00DD6CB1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DD6CB1">
        <w:rPr>
          <w:rFonts w:eastAsiaTheme="minorHAnsi"/>
          <w:bCs/>
          <w:sz w:val="26"/>
          <w:szCs w:val="26"/>
          <w:lang w:eastAsia="en-US"/>
        </w:rPr>
        <w:t>1</w:t>
      </w:r>
      <w:r w:rsidRPr="00DD6CB1">
        <w:rPr>
          <w:rFonts w:eastAsiaTheme="minorHAnsi"/>
          <w:bCs/>
          <w:color w:val="000000"/>
          <w:sz w:val="26"/>
          <w:szCs w:val="26"/>
          <w:lang w:eastAsia="en-US"/>
        </w:rPr>
        <w:t xml:space="preserve">. </w:t>
      </w:r>
      <w:r w:rsidRPr="00DD6CB1">
        <w:rPr>
          <w:rFonts w:eastAsiaTheme="minorHAnsi"/>
          <w:bCs/>
          <w:sz w:val="26"/>
          <w:szCs w:val="26"/>
          <w:lang w:eastAsia="en-US"/>
        </w:rPr>
        <w:t>Создать на территории Усть-</w:t>
      </w:r>
      <w:r w:rsidR="003B79AE">
        <w:rPr>
          <w:rFonts w:eastAsiaTheme="minorHAnsi"/>
          <w:bCs/>
          <w:sz w:val="26"/>
          <w:szCs w:val="26"/>
          <w:lang w:eastAsia="en-US"/>
        </w:rPr>
        <w:t>Бюрского сельсовета</w:t>
      </w:r>
      <w:r w:rsidRPr="00DD6CB1">
        <w:rPr>
          <w:rFonts w:eastAsiaTheme="minorHAnsi"/>
          <w:bCs/>
          <w:sz w:val="26"/>
          <w:szCs w:val="26"/>
          <w:lang w:eastAsia="en-US"/>
        </w:rPr>
        <w:t xml:space="preserve"> учебно-консультационный пункт по гражданской обороне и чрезвычайным ситуациям (далее – УКП ГОЧС), предназначенный для обучения населения, не занятого в производстве и сфере обслуживания (неработающего населения), на базе здания </w:t>
      </w:r>
      <w:r w:rsidR="000F1082">
        <w:rPr>
          <w:rFonts w:eastAsiaTheme="minorHAnsi"/>
          <w:sz w:val="26"/>
          <w:szCs w:val="26"/>
          <w:lang w:eastAsia="en-US"/>
        </w:rPr>
        <w:t>МКУ «Усть-Бюрский СДК»</w:t>
      </w:r>
      <w:r w:rsidR="00073BA8">
        <w:rPr>
          <w:rFonts w:eastAsiaTheme="minorHAnsi"/>
          <w:sz w:val="26"/>
          <w:szCs w:val="26"/>
          <w:lang w:eastAsia="en-US"/>
        </w:rPr>
        <w:t xml:space="preserve"> в Усть-Бюрской модельной сельской библиотеке</w:t>
      </w:r>
      <w:r w:rsidR="00D12894">
        <w:rPr>
          <w:rFonts w:eastAsiaTheme="minorHAnsi"/>
          <w:sz w:val="26"/>
          <w:szCs w:val="26"/>
          <w:lang w:eastAsia="en-US"/>
        </w:rPr>
        <w:t>.</w:t>
      </w:r>
    </w:p>
    <w:p w14:paraId="23A33CF9" w14:textId="3D435DF2" w:rsidR="00DD6CB1" w:rsidRPr="00DD6CB1" w:rsidRDefault="00DD6CB1" w:rsidP="00DD6CB1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D6CB1">
        <w:rPr>
          <w:rFonts w:eastAsiaTheme="minorHAnsi"/>
          <w:sz w:val="26"/>
          <w:szCs w:val="26"/>
          <w:lang w:eastAsia="en-US"/>
        </w:rPr>
        <w:t xml:space="preserve">2. Назначить начальником УКП ГОЧС </w:t>
      </w:r>
      <w:r w:rsidR="00D12894">
        <w:rPr>
          <w:rFonts w:eastAsiaTheme="minorHAnsi"/>
          <w:sz w:val="26"/>
          <w:szCs w:val="26"/>
          <w:lang w:eastAsia="en-US"/>
        </w:rPr>
        <w:t>заведующую</w:t>
      </w:r>
      <w:r w:rsidR="00D12894" w:rsidRPr="00D12894">
        <w:rPr>
          <w:rFonts w:eastAsiaTheme="minorHAnsi"/>
          <w:sz w:val="26"/>
          <w:szCs w:val="26"/>
          <w:lang w:eastAsia="en-US"/>
        </w:rPr>
        <w:t xml:space="preserve"> </w:t>
      </w:r>
      <w:r w:rsidR="00D12894">
        <w:rPr>
          <w:rFonts w:eastAsiaTheme="minorHAnsi"/>
          <w:sz w:val="26"/>
          <w:szCs w:val="26"/>
          <w:lang w:eastAsia="en-US"/>
        </w:rPr>
        <w:t>Усть-Бюрской модельной сельской библиотекой.</w:t>
      </w:r>
    </w:p>
    <w:p w14:paraId="4866D9C0" w14:textId="4A90F40A" w:rsidR="00DD6CB1" w:rsidRPr="00DD6CB1" w:rsidRDefault="00DD6CB1" w:rsidP="00DD6CB1">
      <w:pPr>
        <w:spacing w:after="20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D6CB1">
        <w:rPr>
          <w:rFonts w:eastAsiaTheme="minorHAnsi"/>
          <w:sz w:val="26"/>
          <w:szCs w:val="26"/>
          <w:lang w:eastAsia="en-US"/>
        </w:rPr>
        <w:t>3. Назначить консультант</w:t>
      </w:r>
      <w:r w:rsidR="00CB0F46">
        <w:rPr>
          <w:rFonts w:eastAsiaTheme="minorHAnsi"/>
          <w:sz w:val="26"/>
          <w:szCs w:val="26"/>
          <w:lang w:eastAsia="en-US"/>
        </w:rPr>
        <w:t>ом</w:t>
      </w:r>
      <w:r w:rsidRPr="00DD6CB1">
        <w:rPr>
          <w:rFonts w:eastAsiaTheme="minorHAnsi"/>
          <w:sz w:val="26"/>
          <w:szCs w:val="26"/>
          <w:lang w:eastAsia="en-US"/>
        </w:rPr>
        <w:t xml:space="preserve"> УКП ГОЧС:</w:t>
      </w:r>
    </w:p>
    <w:p w14:paraId="55FD987B" w14:textId="41F50A29" w:rsidR="00CB0F46" w:rsidRPr="00DD6CB1" w:rsidRDefault="00DD6CB1" w:rsidP="00CB0F46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D6CB1">
        <w:rPr>
          <w:rFonts w:eastAsiaTheme="minorHAnsi"/>
          <w:color w:val="000000" w:themeColor="text1"/>
          <w:sz w:val="26"/>
          <w:szCs w:val="26"/>
          <w:lang w:eastAsia="en-US"/>
        </w:rPr>
        <w:t xml:space="preserve">- </w:t>
      </w:r>
      <w:r w:rsidR="003F00CD">
        <w:rPr>
          <w:rFonts w:eastAsiaTheme="minorHAnsi"/>
          <w:color w:val="000000" w:themeColor="text1"/>
          <w:sz w:val="26"/>
          <w:szCs w:val="26"/>
          <w:lang w:eastAsia="en-US"/>
        </w:rPr>
        <w:t>библиотекаря</w:t>
      </w:r>
      <w:r w:rsidR="00CB0F46" w:rsidRPr="00CB0F46">
        <w:rPr>
          <w:rFonts w:eastAsiaTheme="minorHAnsi"/>
          <w:sz w:val="26"/>
          <w:szCs w:val="26"/>
          <w:lang w:eastAsia="en-US"/>
        </w:rPr>
        <w:t xml:space="preserve"> </w:t>
      </w:r>
      <w:r w:rsidR="00CB0F46">
        <w:rPr>
          <w:rFonts w:eastAsiaTheme="minorHAnsi"/>
          <w:sz w:val="26"/>
          <w:szCs w:val="26"/>
          <w:lang w:eastAsia="en-US"/>
        </w:rPr>
        <w:t>Усть-Бюрской модельной сельской библиотекой.</w:t>
      </w:r>
    </w:p>
    <w:p w14:paraId="58AC0DD4" w14:textId="534B168B" w:rsidR="00DD6CB1" w:rsidRPr="00DD6CB1" w:rsidRDefault="00DD6CB1" w:rsidP="00CB0F46">
      <w:pPr>
        <w:spacing w:after="20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D6CB1">
        <w:rPr>
          <w:rFonts w:eastAsiaTheme="minorHAnsi"/>
          <w:sz w:val="26"/>
          <w:szCs w:val="26"/>
          <w:lang w:eastAsia="en-US"/>
        </w:rPr>
        <w:t>4. Утвердить Положение об учебно-консультационном пункте по гражданской обороне и чрезвычайным ситуациям в Усть-</w:t>
      </w:r>
      <w:proofErr w:type="spellStart"/>
      <w:r w:rsidR="005666F8">
        <w:rPr>
          <w:rFonts w:eastAsiaTheme="minorHAnsi"/>
          <w:sz w:val="26"/>
          <w:szCs w:val="26"/>
          <w:lang w:eastAsia="en-US"/>
        </w:rPr>
        <w:t>Бюрском</w:t>
      </w:r>
      <w:proofErr w:type="spellEnd"/>
      <w:r w:rsidR="005666F8">
        <w:rPr>
          <w:rFonts w:eastAsiaTheme="minorHAnsi"/>
          <w:sz w:val="26"/>
          <w:szCs w:val="26"/>
          <w:lang w:eastAsia="en-US"/>
        </w:rPr>
        <w:t xml:space="preserve"> сельсовете.</w:t>
      </w:r>
      <w:r w:rsidRPr="00DD6CB1">
        <w:rPr>
          <w:rFonts w:eastAsiaTheme="minorHAnsi"/>
          <w:sz w:val="26"/>
          <w:szCs w:val="26"/>
          <w:lang w:eastAsia="en-US"/>
        </w:rPr>
        <w:t xml:space="preserve"> (приложение №1);</w:t>
      </w:r>
    </w:p>
    <w:p w14:paraId="5B9B6F28" w14:textId="2BDF2CE1" w:rsidR="00DD6CB1" w:rsidRPr="00DD6CB1" w:rsidRDefault="00DD6CB1" w:rsidP="00DD6CB1">
      <w:pPr>
        <w:spacing w:after="20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D6CB1">
        <w:rPr>
          <w:rFonts w:eastAsiaTheme="minorHAnsi"/>
          <w:sz w:val="26"/>
          <w:szCs w:val="26"/>
          <w:lang w:eastAsia="en-US"/>
        </w:rPr>
        <w:t>5. Утвердить программу подготовки населения Усть-</w:t>
      </w:r>
      <w:r w:rsidR="008167EC">
        <w:rPr>
          <w:rFonts w:eastAsiaTheme="minorHAnsi"/>
          <w:sz w:val="26"/>
          <w:szCs w:val="26"/>
          <w:lang w:eastAsia="en-US"/>
        </w:rPr>
        <w:t>Бюрского сельсовета</w:t>
      </w:r>
      <w:r w:rsidRPr="00DD6CB1">
        <w:rPr>
          <w:rFonts w:eastAsiaTheme="minorHAnsi"/>
          <w:sz w:val="26"/>
          <w:szCs w:val="26"/>
          <w:lang w:eastAsia="en-US"/>
        </w:rPr>
        <w:t>, не занятого в производстве и сфере обслуживания, в области безопасности жизнедеятельности (приложение № 2).</w:t>
      </w:r>
    </w:p>
    <w:p w14:paraId="75043602" w14:textId="77777777" w:rsidR="00DD6CB1" w:rsidRPr="00DD6CB1" w:rsidRDefault="00DD6CB1" w:rsidP="00DD6CB1">
      <w:pPr>
        <w:spacing w:after="20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D6CB1">
        <w:rPr>
          <w:rFonts w:eastAsiaTheme="minorHAnsi"/>
          <w:sz w:val="26"/>
          <w:szCs w:val="26"/>
          <w:lang w:eastAsia="en-US"/>
        </w:rPr>
        <w:t>6.</w:t>
      </w:r>
      <w:r w:rsidRPr="00DD6CB1">
        <w:rPr>
          <w:rFonts w:eastAsiaTheme="minorHAnsi"/>
          <w:bCs/>
          <w:sz w:val="26"/>
          <w:szCs w:val="26"/>
          <w:lang w:eastAsia="en-US"/>
        </w:rPr>
        <w:t xml:space="preserve"> Утвердить типовые функциональные обязанности начальника УКП ГОЧС и консультанта УКП ГОЧС (приложение № 3).</w:t>
      </w:r>
      <w:r w:rsidRPr="00DD6CB1">
        <w:rPr>
          <w:rFonts w:eastAsiaTheme="minorHAnsi"/>
          <w:sz w:val="26"/>
          <w:szCs w:val="26"/>
          <w:lang w:eastAsia="en-US"/>
        </w:rPr>
        <w:t xml:space="preserve"> </w:t>
      </w:r>
    </w:p>
    <w:p w14:paraId="3D98DAD2" w14:textId="77777777" w:rsidR="00DD6CB1" w:rsidRPr="00DD6CB1" w:rsidRDefault="00DD6CB1" w:rsidP="00DD6CB1">
      <w:pPr>
        <w:spacing w:after="20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D6CB1">
        <w:rPr>
          <w:rFonts w:eastAsiaTheme="minorHAnsi"/>
          <w:sz w:val="26"/>
          <w:szCs w:val="26"/>
          <w:lang w:eastAsia="en-US"/>
        </w:rPr>
        <w:t>7. Начальнику УКП ГОЧС:</w:t>
      </w:r>
    </w:p>
    <w:p w14:paraId="2C0F79F0" w14:textId="77777777" w:rsidR="00DD6CB1" w:rsidRPr="00DD6CB1" w:rsidRDefault="00DD6CB1" w:rsidP="00DD6CB1">
      <w:pPr>
        <w:spacing w:after="200"/>
        <w:ind w:firstLine="708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DD6CB1">
        <w:rPr>
          <w:rFonts w:eastAsiaTheme="minorHAnsi"/>
          <w:sz w:val="26"/>
          <w:szCs w:val="26"/>
          <w:lang w:eastAsia="en-US"/>
        </w:rPr>
        <w:t xml:space="preserve">- </w:t>
      </w:r>
      <w:r w:rsidRPr="00DD6CB1">
        <w:rPr>
          <w:rFonts w:eastAsiaTheme="minorHAnsi"/>
          <w:color w:val="000000" w:themeColor="text1"/>
          <w:sz w:val="26"/>
          <w:szCs w:val="26"/>
          <w:lang w:eastAsia="en-US"/>
        </w:rPr>
        <w:t>утвердить распорядок работы УКП ГОЧС (приложение № 4);</w:t>
      </w:r>
    </w:p>
    <w:p w14:paraId="68C5C93F" w14:textId="77777777" w:rsidR="00DD6CB1" w:rsidRPr="00DD6CB1" w:rsidRDefault="00DD6CB1" w:rsidP="00DD6CB1">
      <w:pPr>
        <w:spacing w:after="20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D6CB1">
        <w:rPr>
          <w:rFonts w:eastAsiaTheme="minorHAnsi"/>
          <w:sz w:val="26"/>
          <w:szCs w:val="26"/>
          <w:lang w:eastAsia="en-US"/>
        </w:rPr>
        <w:t>- организовать ведение журналов учета проведения занятий и консультаций, учета прошедшего обучение населения;</w:t>
      </w:r>
    </w:p>
    <w:p w14:paraId="06C666A8" w14:textId="77777777" w:rsidR="00DD6CB1" w:rsidRPr="00DD6CB1" w:rsidRDefault="00DD6CB1" w:rsidP="00DD6CB1">
      <w:pPr>
        <w:spacing w:after="20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D6CB1">
        <w:rPr>
          <w:rFonts w:eastAsiaTheme="minorHAnsi"/>
          <w:sz w:val="26"/>
          <w:szCs w:val="26"/>
          <w:lang w:eastAsia="en-US"/>
        </w:rPr>
        <w:t>- составление списков неработающего населения с указанием адресов, телефонов и старших учебных групп;</w:t>
      </w:r>
    </w:p>
    <w:p w14:paraId="048463C8" w14:textId="77777777" w:rsidR="00362B11" w:rsidRDefault="00362B11" w:rsidP="00DD6CB1">
      <w:pPr>
        <w:spacing w:after="20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2F0ECB5D" w14:textId="77777777" w:rsidR="006F580D" w:rsidRDefault="006F580D" w:rsidP="00DD6CB1">
      <w:pPr>
        <w:spacing w:after="20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045CFCAC" w14:textId="637588D2" w:rsidR="00DD6CB1" w:rsidRPr="00DD6CB1" w:rsidRDefault="00DD6CB1" w:rsidP="00DD6CB1">
      <w:pPr>
        <w:spacing w:after="20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D6CB1">
        <w:rPr>
          <w:rFonts w:eastAsiaTheme="minorHAnsi"/>
          <w:sz w:val="26"/>
          <w:szCs w:val="26"/>
          <w:lang w:eastAsia="en-US"/>
        </w:rPr>
        <w:t>- оборудование класса (уголка) для проведения занятий;</w:t>
      </w:r>
    </w:p>
    <w:p w14:paraId="7E560A74" w14:textId="32969E73" w:rsidR="00DD6CB1" w:rsidRPr="00DD6CB1" w:rsidRDefault="00DD6CB1" w:rsidP="00DD6CB1">
      <w:pPr>
        <w:spacing w:after="20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D6CB1">
        <w:rPr>
          <w:rFonts w:eastAsiaTheme="minorHAnsi"/>
          <w:sz w:val="26"/>
          <w:szCs w:val="26"/>
          <w:lang w:eastAsia="en-US"/>
        </w:rPr>
        <w:t>- составление заявки в администрацию Усть-</w:t>
      </w:r>
      <w:r w:rsidR="002A0583">
        <w:rPr>
          <w:rFonts w:eastAsiaTheme="minorHAnsi"/>
          <w:sz w:val="26"/>
          <w:szCs w:val="26"/>
          <w:lang w:eastAsia="en-US"/>
        </w:rPr>
        <w:t>Бюрского сельсовета</w:t>
      </w:r>
      <w:r w:rsidRPr="00DD6CB1">
        <w:rPr>
          <w:rFonts w:eastAsiaTheme="minorHAnsi"/>
          <w:sz w:val="26"/>
          <w:szCs w:val="26"/>
          <w:lang w:eastAsia="en-US"/>
        </w:rPr>
        <w:t xml:space="preserve"> на приобретение приборов, учебной литературы, пособий, брошюр и памяток.</w:t>
      </w:r>
    </w:p>
    <w:p w14:paraId="45DBF848" w14:textId="06EB8E4B" w:rsidR="00DD6CB1" w:rsidRPr="00DD6CB1" w:rsidRDefault="00DD6CB1" w:rsidP="00DD6CB1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D6CB1">
        <w:rPr>
          <w:rFonts w:eastAsiaTheme="minorHAnsi"/>
          <w:bCs/>
          <w:sz w:val="26"/>
          <w:szCs w:val="26"/>
          <w:lang w:eastAsia="en-US"/>
        </w:rPr>
        <w:t xml:space="preserve">8. Специалисту </w:t>
      </w:r>
      <w:r w:rsidR="00E75C08">
        <w:rPr>
          <w:rFonts w:eastAsiaTheme="minorHAnsi"/>
          <w:bCs/>
          <w:sz w:val="26"/>
          <w:szCs w:val="26"/>
          <w:lang w:eastAsia="en-US"/>
        </w:rPr>
        <w:t>администрации</w:t>
      </w:r>
      <w:r w:rsidRPr="00DD6CB1">
        <w:rPr>
          <w:rFonts w:eastAsiaTheme="minorHAnsi"/>
          <w:bCs/>
          <w:sz w:val="26"/>
          <w:szCs w:val="26"/>
          <w:lang w:eastAsia="en-US"/>
        </w:rPr>
        <w:t xml:space="preserve"> Усть-</w:t>
      </w:r>
      <w:r w:rsidR="008C49B4">
        <w:rPr>
          <w:rFonts w:eastAsiaTheme="minorHAnsi"/>
          <w:bCs/>
          <w:sz w:val="26"/>
          <w:szCs w:val="26"/>
          <w:lang w:eastAsia="en-US"/>
        </w:rPr>
        <w:t>Усть-Бюрского сельсовета</w:t>
      </w:r>
      <w:r w:rsidRPr="00DD6CB1">
        <w:rPr>
          <w:rFonts w:eastAsiaTheme="minorHAnsi"/>
          <w:bCs/>
          <w:sz w:val="26"/>
          <w:szCs w:val="26"/>
          <w:lang w:eastAsia="en-US"/>
        </w:rPr>
        <w:t xml:space="preserve"> (</w:t>
      </w:r>
      <w:proofErr w:type="spellStart"/>
      <w:r w:rsidR="008C49B4">
        <w:rPr>
          <w:rFonts w:eastAsiaTheme="minorHAnsi"/>
          <w:bCs/>
          <w:sz w:val="26"/>
          <w:szCs w:val="26"/>
          <w:lang w:eastAsia="en-US"/>
        </w:rPr>
        <w:t>Кияметдиновой</w:t>
      </w:r>
      <w:proofErr w:type="spellEnd"/>
      <w:r w:rsidR="008C49B4">
        <w:rPr>
          <w:rFonts w:eastAsiaTheme="minorHAnsi"/>
          <w:bCs/>
          <w:sz w:val="26"/>
          <w:szCs w:val="26"/>
          <w:lang w:eastAsia="en-US"/>
        </w:rPr>
        <w:t xml:space="preserve"> Г.А.</w:t>
      </w:r>
      <w:r w:rsidRPr="00DD6CB1">
        <w:rPr>
          <w:rFonts w:eastAsiaTheme="minorHAnsi"/>
          <w:bCs/>
          <w:sz w:val="26"/>
          <w:szCs w:val="26"/>
          <w:lang w:eastAsia="en-US"/>
        </w:rPr>
        <w:t>) определить мероприятия по оснащению УКП необходимым имуществом в соответствии с письмом Министерства Российской Федерации по делам гражданской обороны, чрезвычайным ситуациям и ликвидации последствий стихийных бедствий от 27.02.2020 № 11-7-604 «О примерном порядке определения состава учебно-материальной базы».</w:t>
      </w:r>
    </w:p>
    <w:p w14:paraId="22D0AA9D" w14:textId="0AB2413E" w:rsidR="00DD6CB1" w:rsidRPr="00DD6CB1" w:rsidRDefault="00DD6CB1" w:rsidP="00DD6CB1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D6CB1">
        <w:rPr>
          <w:rFonts w:eastAsiaTheme="minorHAnsi"/>
          <w:bCs/>
          <w:sz w:val="26"/>
          <w:szCs w:val="26"/>
          <w:lang w:eastAsia="en-US"/>
        </w:rPr>
        <w:t xml:space="preserve">9. Начальнику </w:t>
      </w:r>
      <w:r w:rsidRPr="00DD6CB1">
        <w:rPr>
          <w:rFonts w:eastAsiaTheme="minorHAnsi"/>
          <w:sz w:val="26"/>
          <w:szCs w:val="26"/>
          <w:lang w:eastAsia="en-US"/>
        </w:rPr>
        <w:t>УКП (</w:t>
      </w:r>
      <w:r w:rsidR="00FE3A9F">
        <w:rPr>
          <w:rFonts w:eastAsiaTheme="minorHAnsi"/>
          <w:sz w:val="26"/>
          <w:szCs w:val="26"/>
          <w:lang w:eastAsia="en-US"/>
        </w:rPr>
        <w:t>заведующей Усть-Бюрской модельной сельской библиотекой</w:t>
      </w:r>
      <w:r w:rsidRPr="00DD6CB1">
        <w:rPr>
          <w:rFonts w:eastAsiaTheme="minorHAnsi"/>
          <w:sz w:val="26"/>
          <w:szCs w:val="26"/>
          <w:lang w:eastAsia="en-US"/>
        </w:rPr>
        <w:t>) д</w:t>
      </w:r>
      <w:r w:rsidRPr="00DD6CB1">
        <w:rPr>
          <w:rFonts w:eastAsiaTheme="minorHAnsi"/>
          <w:bCs/>
          <w:sz w:val="26"/>
          <w:szCs w:val="26"/>
          <w:lang w:eastAsia="en-US"/>
        </w:rPr>
        <w:t>о 01.0</w:t>
      </w:r>
      <w:r w:rsidR="00E13742">
        <w:rPr>
          <w:rFonts w:eastAsiaTheme="minorHAnsi"/>
          <w:bCs/>
          <w:sz w:val="26"/>
          <w:szCs w:val="26"/>
          <w:lang w:eastAsia="en-US"/>
        </w:rPr>
        <w:t>8</w:t>
      </w:r>
      <w:r w:rsidRPr="00DD6CB1">
        <w:rPr>
          <w:rFonts w:eastAsiaTheme="minorHAnsi"/>
          <w:bCs/>
          <w:sz w:val="26"/>
          <w:szCs w:val="26"/>
          <w:lang w:eastAsia="en-US"/>
        </w:rPr>
        <w:t>.202</w:t>
      </w:r>
      <w:r w:rsidR="00E13742">
        <w:rPr>
          <w:rFonts w:eastAsiaTheme="minorHAnsi"/>
          <w:bCs/>
          <w:sz w:val="26"/>
          <w:szCs w:val="26"/>
          <w:lang w:eastAsia="en-US"/>
        </w:rPr>
        <w:t>4г.</w:t>
      </w:r>
      <w:r w:rsidR="00282300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D6CB1">
        <w:rPr>
          <w:rFonts w:eastAsiaTheme="minorHAnsi"/>
          <w:bCs/>
          <w:sz w:val="26"/>
          <w:szCs w:val="26"/>
          <w:lang w:eastAsia="en-US"/>
        </w:rPr>
        <w:t>обеспечить функционирование УКП.</w:t>
      </w:r>
    </w:p>
    <w:p w14:paraId="0F77D3D3" w14:textId="3FCC4BB2" w:rsidR="005E5C7C" w:rsidRPr="005E5C7C" w:rsidRDefault="006218BD" w:rsidP="005E5C7C">
      <w:pPr>
        <w:tabs>
          <w:tab w:val="left" w:pos="1290"/>
        </w:tabs>
        <w:spacing w:line="320" w:lineRule="exact"/>
        <w:ind w:left="-193"/>
        <w:jc w:val="both"/>
        <w:rPr>
          <w:spacing w:val="69"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  </w:t>
      </w:r>
      <w:r w:rsidR="00DD6CB1" w:rsidRPr="00DD6CB1">
        <w:rPr>
          <w:sz w:val="26"/>
          <w:szCs w:val="26"/>
          <w:lang w:eastAsia="en-US"/>
        </w:rPr>
        <w:t xml:space="preserve">10. </w:t>
      </w:r>
      <w:r w:rsidR="005E5C7C" w:rsidRPr="005E5C7C">
        <w:rPr>
          <w:sz w:val="26"/>
          <w:szCs w:val="26"/>
        </w:rPr>
        <w:t>Настоящее</w:t>
      </w:r>
      <w:r w:rsidR="005E5C7C" w:rsidRPr="005E5C7C">
        <w:rPr>
          <w:spacing w:val="40"/>
          <w:sz w:val="26"/>
          <w:szCs w:val="26"/>
        </w:rPr>
        <w:t xml:space="preserve"> </w:t>
      </w:r>
      <w:r w:rsidR="005E5C7C" w:rsidRPr="005E5C7C">
        <w:rPr>
          <w:sz w:val="26"/>
          <w:szCs w:val="26"/>
        </w:rPr>
        <w:t>поста</w:t>
      </w:r>
      <w:r w:rsidR="005E5C7C" w:rsidRPr="005E5C7C">
        <w:rPr>
          <w:spacing w:val="-15"/>
          <w:sz w:val="26"/>
          <w:szCs w:val="26"/>
        </w:rPr>
        <w:t>н</w:t>
      </w:r>
      <w:r w:rsidR="005E5C7C" w:rsidRPr="005E5C7C">
        <w:rPr>
          <w:sz w:val="26"/>
          <w:szCs w:val="26"/>
        </w:rPr>
        <w:t>овление</w:t>
      </w:r>
      <w:r w:rsidR="005E5C7C" w:rsidRPr="005E5C7C">
        <w:rPr>
          <w:spacing w:val="37"/>
          <w:sz w:val="26"/>
          <w:szCs w:val="26"/>
        </w:rPr>
        <w:t xml:space="preserve"> </w:t>
      </w:r>
      <w:r w:rsidR="005E5C7C" w:rsidRPr="005E5C7C">
        <w:rPr>
          <w:sz w:val="26"/>
          <w:szCs w:val="26"/>
        </w:rPr>
        <w:t>вступает</w:t>
      </w:r>
      <w:r w:rsidR="005E5C7C" w:rsidRPr="005E5C7C">
        <w:rPr>
          <w:spacing w:val="39"/>
          <w:sz w:val="26"/>
          <w:szCs w:val="26"/>
        </w:rPr>
        <w:t xml:space="preserve"> </w:t>
      </w:r>
      <w:r w:rsidR="005E5C7C" w:rsidRPr="005E5C7C">
        <w:rPr>
          <w:sz w:val="26"/>
          <w:szCs w:val="26"/>
        </w:rPr>
        <w:t>в</w:t>
      </w:r>
      <w:r w:rsidR="005E5C7C" w:rsidRPr="005E5C7C">
        <w:rPr>
          <w:spacing w:val="30"/>
          <w:sz w:val="26"/>
          <w:szCs w:val="26"/>
        </w:rPr>
        <w:t xml:space="preserve"> </w:t>
      </w:r>
      <w:r w:rsidR="005E5C7C" w:rsidRPr="005E5C7C">
        <w:rPr>
          <w:sz w:val="26"/>
          <w:szCs w:val="26"/>
        </w:rPr>
        <w:t>силу</w:t>
      </w:r>
      <w:r w:rsidR="005E5C7C" w:rsidRPr="005E5C7C">
        <w:rPr>
          <w:spacing w:val="42"/>
          <w:sz w:val="26"/>
          <w:szCs w:val="26"/>
        </w:rPr>
        <w:t xml:space="preserve"> </w:t>
      </w:r>
      <w:r w:rsidR="005E5C7C" w:rsidRPr="005E5C7C">
        <w:rPr>
          <w:sz w:val="26"/>
          <w:szCs w:val="26"/>
        </w:rPr>
        <w:t>со</w:t>
      </w:r>
      <w:r w:rsidR="005E5C7C" w:rsidRPr="005E5C7C">
        <w:rPr>
          <w:spacing w:val="37"/>
          <w:sz w:val="26"/>
          <w:szCs w:val="26"/>
        </w:rPr>
        <w:t xml:space="preserve"> </w:t>
      </w:r>
      <w:r w:rsidR="005E5C7C" w:rsidRPr="005E5C7C">
        <w:rPr>
          <w:sz w:val="26"/>
          <w:szCs w:val="26"/>
        </w:rPr>
        <w:t>дня</w:t>
      </w:r>
      <w:r w:rsidR="005E5C7C" w:rsidRPr="005E5C7C">
        <w:rPr>
          <w:spacing w:val="34"/>
          <w:sz w:val="26"/>
          <w:szCs w:val="26"/>
        </w:rPr>
        <w:t xml:space="preserve"> </w:t>
      </w:r>
      <w:r w:rsidR="005E5C7C" w:rsidRPr="005E5C7C">
        <w:rPr>
          <w:spacing w:val="-5"/>
          <w:sz w:val="26"/>
          <w:szCs w:val="26"/>
        </w:rPr>
        <w:t>его</w:t>
      </w:r>
      <w:r w:rsidR="005E5C7C" w:rsidRPr="005E5C7C">
        <w:rPr>
          <w:sz w:val="26"/>
          <w:szCs w:val="26"/>
        </w:rPr>
        <w:t xml:space="preserve"> </w:t>
      </w:r>
      <w:r w:rsidR="005E5C7C" w:rsidRPr="005E5C7C">
        <w:rPr>
          <w:w w:val="90"/>
          <w:sz w:val="26"/>
          <w:szCs w:val="26"/>
        </w:rPr>
        <w:t>официального</w:t>
      </w:r>
      <w:r w:rsidR="005E5C7C" w:rsidRPr="005E5C7C">
        <w:rPr>
          <w:spacing w:val="69"/>
          <w:sz w:val="26"/>
          <w:szCs w:val="26"/>
        </w:rPr>
        <w:t xml:space="preserve">    </w:t>
      </w:r>
    </w:p>
    <w:p w14:paraId="0305F623" w14:textId="77777777" w:rsidR="005E5C7C" w:rsidRPr="005E5C7C" w:rsidRDefault="005E5C7C" w:rsidP="005E5C7C">
      <w:pPr>
        <w:tabs>
          <w:tab w:val="left" w:pos="1290"/>
        </w:tabs>
        <w:spacing w:line="320" w:lineRule="exact"/>
        <w:ind w:left="-193"/>
        <w:jc w:val="both"/>
        <w:rPr>
          <w:sz w:val="26"/>
          <w:szCs w:val="26"/>
        </w:rPr>
      </w:pPr>
      <w:r w:rsidRPr="005E5C7C">
        <w:rPr>
          <w:spacing w:val="69"/>
          <w:sz w:val="26"/>
          <w:szCs w:val="26"/>
        </w:rPr>
        <w:t xml:space="preserve">  </w:t>
      </w:r>
      <w:r w:rsidRPr="005E5C7C">
        <w:rPr>
          <w:spacing w:val="-2"/>
          <w:sz w:val="26"/>
          <w:szCs w:val="26"/>
        </w:rPr>
        <w:t>опубликования (обнародования).</w:t>
      </w:r>
    </w:p>
    <w:p w14:paraId="16C03DD6" w14:textId="77777777" w:rsidR="005E5C7C" w:rsidRDefault="005E5C7C" w:rsidP="005E5C7C">
      <w:pPr>
        <w:jc w:val="both"/>
      </w:pPr>
      <w:r>
        <w:t xml:space="preserve"> </w:t>
      </w:r>
    </w:p>
    <w:p w14:paraId="3A2E1550" w14:textId="6810F928" w:rsidR="00DD6CB1" w:rsidRPr="00DD6CB1" w:rsidRDefault="00DD6CB1" w:rsidP="00DD6CB1">
      <w:pPr>
        <w:ind w:firstLine="709"/>
        <w:jc w:val="both"/>
        <w:rPr>
          <w:sz w:val="26"/>
          <w:szCs w:val="26"/>
          <w:lang w:eastAsia="en-US"/>
        </w:rPr>
      </w:pPr>
    </w:p>
    <w:p w14:paraId="0124708B" w14:textId="77777777" w:rsidR="00DD6CB1" w:rsidRPr="00DD6CB1" w:rsidRDefault="00DD6CB1" w:rsidP="00DD6CB1">
      <w:pPr>
        <w:spacing w:after="20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14:paraId="6DFE3546" w14:textId="77777777" w:rsidR="00DD6CB1" w:rsidRPr="00DD6CB1" w:rsidRDefault="00DD6CB1" w:rsidP="00DD6CB1">
      <w:pPr>
        <w:spacing w:after="200"/>
        <w:ind w:firstLine="708"/>
        <w:contextualSpacing/>
        <w:rPr>
          <w:rFonts w:eastAsiaTheme="minorHAnsi"/>
          <w:sz w:val="26"/>
          <w:szCs w:val="26"/>
          <w:lang w:eastAsia="en-US"/>
        </w:rPr>
      </w:pPr>
    </w:p>
    <w:p w14:paraId="33CA12B2" w14:textId="77777777" w:rsidR="006218BD" w:rsidRDefault="00DD6CB1" w:rsidP="00DD6CB1">
      <w:pPr>
        <w:spacing w:after="200"/>
        <w:contextualSpacing/>
        <w:rPr>
          <w:rFonts w:eastAsiaTheme="minorHAnsi"/>
          <w:sz w:val="26"/>
          <w:szCs w:val="26"/>
          <w:lang w:eastAsia="en-US"/>
        </w:rPr>
      </w:pPr>
      <w:r w:rsidRPr="00DD6CB1">
        <w:rPr>
          <w:rFonts w:eastAsiaTheme="minorHAnsi"/>
          <w:sz w:val="26"/>
          <w:szCs w:val="26"/>
          <w:lang w:eastAsia="en-US"/>
        </w:rPr>
        <w:t xml:space="preserve">Глава </w:t>
      </w:r>
    </w:p>
    <w:p w14:paraId="4C4EA1C9" w14:textId="1B80B5C5" w:rsidR="00DD6CB1" w:rsidRPr="00DD6CB1" w:rsidRDefault="00DD6CB1" w:rsidP="00DD6CB1">
      <w:pPr>
        <w:spacing w:after="200"/>
        <w:contextualSpacing/>
        <w:rPr>
          <w:rFonts w:eastAsiaTheme="minorHAnsi"/>
          <w:sz w:val="26"/>
          <w:szCs w:val="26"/>
          <w:lang w:eastAsia="en-US"/>
        </w:rPr>
      </w:pPr>
      <w:r w:rsidRPr="00DD6CB1">
        <w:rPr>
          <w:rFonts w:eastAsiaTheme="minorHAnsi"/>
          <w:sz w:val="26"/>
          <w:szCs w:val="26"/>
          <w:lang w:eastAsia="en-US"/>
        </w:rPr>
        <w:t>Усть-</w:t>
      </w:r>
      <w:r w:rsidR="00371C33">
        <w:rPr>
          <w:rFonts w:eastAsiaTheme="minorHAnsi"/>
          <w:sz w:val="26"/>
          <w:szCs w:val="26"/>
          <w:lang w:eastAsia="en-US"/>
        </w:rPr>
        <w:t>Бюрского сельсовета</w:t>
      </w:r>
      <w:r w:rsidRPr="00DD6CB1">
        <w:rPr>
          <w:rFonts w:eastAsiaTheme="minorHAnsi"/>
          <w:sz w:val="26"/>
          <w:szCs w:val="26"/>
          <w:lang w:eastAsia="en-US"/>
        </w:rPr>
        <w:tab/>
      </w:r>
      <w:r w:rsidRPr="00DD6CB1">
        <w:rPr>
          <w:rFonts w:eastAsiaTheme="minorHAnsi"/>
          <w:sz w:val="26"/>
          <w:szCs w:val="26"/>
          <w:lang w:eastAsia="en-US"/>
        </w:rPr>
        <w:tab/>
      </w:r>
      <w:r w:rsidRPr="00DD6CB1">
        <w:rPr>
          <w:rFonts w:eastAsiaTheme="minorHAnsi"/>
          <w:sz w:val="26"/>
          <w:szCs w:val="26"/>
          <w:lang w:eastAsia="en-US"/>
        </w:rPr>
        <w:tab/>
      </w:r>
      <w:r w:rsidRPr="00DD6CB1">
        <w:rPr>
          <w:rFonts w:eastAsiaTheme="minorHAnsi"/>
          <w:sz w:val="26"/>
          <w:szCs w:val="26"/>
          <w:lang w:eastAsia="en-US"/>
        </w:rPr>
        <w:tab/>
      </w:r>
      <w:r w:rsidRPr="00DD6CB1">
        <w:rPr>
          <w:rFonts w:eastAsiaTheme="minorHAnsi"/>
          <w:sz w:val="26"/>
          <w:szCs w:val="26"/>
          <w:lang w:eastAsia="en-US"/>
        </w:rPr>
        <w:tab/>
        <w:t xml:space="preserve">     </w:t>
      </w:r>
      <w:r w:rsidR="00371C33">
        <w:rPr>
          <w:rFonts w:eastAsiaTheme="minorHAnsi"/>
          <w:sz w:val="26"/>
          <w:szCs w:val="26"/>
          <w:lang w:eastAsia="en-US"/>
        </w:rPr>
        <w:t>Е.А. Харитонова</w:t>
      </w:r>
    </w:p>
    <w:p w14:paraId="5D05A032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08A69D8C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63BF289D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2A2F096C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53DB3CB2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4B75000E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46B507CA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41A1B5A8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1457B238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196A5C9E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7E5824EB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47428502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2E88555F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1454659F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027E763E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11FB9F9E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62BD4CDB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3DFFE3A8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13EF53D7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6A7724EF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23BB518B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3D968916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0C826C2C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0025F75E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5D330788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7AE6455C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6913F6A1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3CD455D8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1DD2A577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084D534A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033C6226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68CC3BB9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1955752C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6FF08998" w14:textId="77777777" w:rsidR="00870EEB" w:rsidRDefault="00870EEB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</w:p>
    <w:p w14:paraId="3D1F4A2F" w14:textId="24FF446B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14:paraId="746DB9DF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постановлением </w:t>
      </w:r>
    </w:p>
    <w:p w14:paraId="3080A72F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Усть-Бюрского </w:t>
      </w:r>
    </w:p>
    <w:p w14:paraId="529A83A0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сельсовета </w:t>
      </w:r>
    </w:p>
    <w:p w14:paraId="0CB86AE4" w14:textId="77777777" w:rsidR="00264D60" w:rsidRDefault="00264D60" w:rsidP="00264D60">
      <w:pPr>
        <w:pStyle w:val="a6"/>
        <w:ind w:left="4678" w:firstLine="85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 xml:space="preserve">  25.07.2024г.</w:t>
      </w:r>
      <w:r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  <w:u w:val="single"/>
        </w:rPr>
        <w:t>38 -п</w:t>
      </w:r>
      <w:r>
        <w:rPr>
          <w:rFonts w:ascii="Times New Roman" w:hAnsi="Times New Roman"/>
          <w:sz w:val="26"/>
          <w:szCs w:val="26"/>
        </w:rPr>
        <w:t xml:space="preserve">   </w:t>
      </w:r>
    </w:p>
    <w:p w14:paraId="19E97789" w14:textId="77777777" w:rsidR="00264D60" w:rsidRDefault="00264D60" w:rsidP="00264D60">
      <w:pPr>
        <w:ind w:hanging="284"/>
        <w:jc w:val="both"/>
        <w:rPr>
          <w:sz w:val="28"/>
          <w:szCs w:val="28"/>
        </w:rPr>
      </w:pPr>
    </w:p>
    <w:p w14:paraId="2C9B79EB" w14:textId="77777777" w:rsidR="00264D60" w:rsidRDefault="00264D60" w:rsidP="00264D60">
      <w:pPr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</w:p>
    <w:p w14:paraId="63A0FA38" w14:textId="77777777" w:rsidR="00264D60" w:rsidRDefault="00264D60" w:rsidP="00264D60">
      <w:pPr>
        <w:jc w:val="center"/>
        <w:rPr>
          <w:b/>
          <w:bCs/>
          <w:color w:val="000000"/>
          <w:spacing w:val="5"/>
          <w:sz w:val="26"/>
          <w:szCs w:val="26"/>
        </w:rPr>
      </w:pPr>
      <w:r>
        <w:rPr>
          <w:b/>
          <w:bCs/>
          <w:color w:val="000000"/>
          <w:spacing w:val="5"/>
          <w:sz w:val="26"/>
          <w:szCs w:val="26"/>
        </w:rPr>
        <w:t xml:space="preserve">об </w:t>
      </w:r>
      <w:proofErr w:type="spellStart"/>
      <w:r>
        <w:rPr>
          <w:b/>
          <w:bCs/>
          <w:color w:val="000000"/>
          <w:spacing w:val="5"/>
          <w:sz w:val="26"/>
          <w:szCs w:val="26"/>
        </w:rPr>
        <w:t>учебно</w:t>
      </w:r>
      <w:proofErr w:type="spellEnd"/>
      <w:r>
        <w:rPr>
          <w:b/>
          <w:bCs/>
          <w:color w:val="000000"/>
          <w:spacing w:val="5"/>
          <w:sz w:val="26"/>
          <w:szCs w:val="26"/>
        </w:rPr>
        <w:t xml:space="preserve"> – консультационном пункте (уголке по гражданской обороне и чрезвычайным ситуациям) для обучения населения, не занятого в производстве и сфере обслуживания на территории Усть-Бюрского сельсовета</w:t>
      </w:r>
    </w:p>
    <w:p w14:paraId="31AC2BFB" w14:textId="77777777" w:rsidR="00264D60" w:rsidRDefault="00264D60" w:rsidP="00264D60">
      <w:pPr>
        <w:jc w:val="center"/>
        <w:rPr>
          <w:b/>
          <w:bCs/>
          <w:color w:val="000000"/>
          <w:spacing w:val="5"/>
          <w:sz w:val="26"/>
          <w:szCs w:val="26"/>
        </w:rPr>
      </w:pPr>
    </w:p>
    <w:p w14:paraId="35201CC4" w14:textId="77777777" w:rsidR="00264D60" w:rsidRDefault="00264D60" w:rsidP="00264D60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14:paraId="2BFC6A37" w14:textId="77777777" w:rsidR="00264D60" w:rsidRDefault="00264D60" w:rsidP="00264D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Настоящее Положение об учебно-консультационном пункте по гражданской обороне (далее – Положение) разработано в соответствии </w:t>
      </w:r>
      <w:r>
        <w:rPr>
          <w:bCs/>
          <w:sz w:val="26"/>
          <w:szCs w:val="26"/>
        </w:rPr>
        <w:t xml:space="preserve">с Федеральным законом от 21.12.1994 </w:t>
      </w:r>
      <w:hyperlink r:id="rId7" w:history="1">
        <w:r>
          <w:rPr>
            <w:rStyle w:val="a7"/>
            <w:bCs/>
          </w:rPr>
          <w:t>№ 68-ФЗ</w:t>
        </w:r>
      </w:hyperlink>
      <w:r>
        <w:rPr>
          <w:bCs/>
          <w:sz w:val="26"/>
          <w:szCs w:val="26"/>
        </w:rPr>
        <w:t xml:space="preserve"> «О защите населения и территорий от чрезвычайных ситуаций природного и техногенного характера», Федеральным законом от 12.02.1998 </w:t>
      </w:r>
      <w:hyperlink r:id="rId8" w:history="1">
        <w:r>
          <w:rPr>
            <w:rStyle w:val="a7"/>
            <w:bCs/>
          </w:rPr>
          <w:t>№</w:t>
        </w:r>
      </w:hyperlink>
      <w:r>
        <w:rPr>
          <w:bCs/>
          <w:sz w:val="26"/>
          <w:szCs w:val="26"/>
        </w:rPr>
        <w:t xml:space="preserve"> 28-ФЗ «О гражданской обороне»,</w:t>
      </w:r>
      <w:r>
        <w:rPr>
          <w:sz w:val="26"/>
          <w:szCs w:val="26"/>
        </w:rPr>
        <w:t xml:space="preserve"> п</w:t>
      </w:r>
      <w:r>
        <w:rPr>
          <w:bCs/>
          <w:sz w:val="26"/>
          <w:szCs w:val="26"/>
        </w:rPr>
        <w:t xml:space="preserve">остановлением Правительства Российской Федерации </w:t>
      </w:r>
      <w:r>
        <w:rPr>
          <w:sz w:val="26"/>
          <w:szCs w:val="26"/>
        </w:rPr>
        <w:t xml:space="preserve">от 02.11.2000 </w:t>
      </w:r>
      <w:hyperlink r:id="rId9" w:history="1">
        <w:r>
          <w:rPr>
            <w:rStyle w:val="a7"/>
          </w:rPr>
          <w:t>№ 841</w:t>
        </w:r>
      </w:hyperlink>
      <w:r>
        <w:rPr>
          <w:sz w:val="26"/>
          <w:szCs w:val="26"/>
        </w:rPr>
        <w:t xml:space="preserve"> «Об утверждении Положения о подготовке населения в области гражданской обороны», п</w:t>
      </w:r>
      <w:r>
        <w:rPr>
          <w:bCs/>
          <w:sz w:val="26"/>
          <w:szCs w:val="26"/>
        </w:rPr>
        <w:t xml:space="preserve">остановлением Правительства Российской Федерации </w:t>
      </w:r>
      <w:r>
        <w:rPr>
          <w:color w:val="000000"/>
          <w:sz w:val="26"/>
          <w:szCs w:val="26"/>
        </w:rPr>
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>
        <w:rPr>
          <w:sz w:val="26"/>
          <w:szCs w:val="26"/>
        </w:rPr>
        <w:t xml:space="preserve"> и определяет порядок создания и деятельности учебно-консультационных пунктов </w:t>
      </w:r>
      <w:r>
        <w:rPr>
          <w:color w:val="000000"/>
          <w:spacing w:val="5"/>
          <w:sz w:val="26"/>
          <w:szCs w:val="26"/>
        </w:rPr>
        <w:t xml:space="preserve">(уголков по гражданской обороне и чрезвычайным ситуациям) </w:t>
      </w:r>
      <w:r>
        <w:rPr>
          <w:sz w:val="26"/>
          <w:szCs w:val="26"/>
        </w:rPr>
        <w:t>по гражданской обороне на территории Усть-Бюрского сельсовета.</w:t>
      </w:r>
    </w:p>
    <w:p w14:paraId="0D837FBF" w14:textId="77777777" w:rsidR="00264D60" w:rsidRDefault="00264D60" w:rsidP="00264D60">
      <w:pPr>
        <w:ind w:firstLine="709"/>
        <w:jc w:val="both"/>
        <w:rPr>
          <w:color w:val="000000"/>
          <w:spacing w:val="5"/>
          <w:sz w:val="26"/>
          <w:szCs w:val="26"/>
        </w:rPr>
      </w:pPr>
      <w:proofErr w:type="spellStart"/>
      <w:r>
        <w:rPr>
          <w:color w:val="000000"/>
          <w:spacing w:val="5"/>
          <w:sz w:val="26"/>
          <w:szCs w:val="26"/>
        </w:rPr>
        <w:t>Учебно</w:t>
      </w:r>
      <w:proofErr w:type="spellEnd"/>
      <w:r>
        <w:rPr>
          <w:color w:val="000000"/>
          <w:spacing w:val="5"/>
          <w:sz w:val="26"/>
          <w:szCs w:val="26"/>
        </w:rPr>
        <w:t xml:space="preserve"> – консультационный пункт (уголок по гражданской обороне и чрезвычайным ситуациям) (далее – УКП) предназначен для подготовки населения, проживающего на территории Усть-Бюрского сельсовета, не занятого в производстве и сфере обслуживания (далее – неработающее население), правилам поведения и основным способам защиты в чрезвычайных ситуациях мирного и военного времени, приемам оказания первой медицинской помощи и правилам пользования коллективными и индивидуальными средствами защиты. </w:t>
      </w:r>
    </w:p>
    <w:p w14:paraId="08C88BF8" w14:textId="77777777" w:rsidR="00264D60" w:rsidRDefault="00264D60" w:rsidP="00264D60">
      <w:pPr>
        <w:ind w:firstLine="709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Главная цель создания УКП – обеспечение необходимых условий для подготовки неработающего населения по вопросам гражданской обороны и защиты от чрезвычайных ситуаций по месту жительства. </w:t>
      </w:r>
    </w:p>
    <w:p w14:paraId="10AE6ACF" w14:textId="77777777" w:rsidR="00264D60" w:rsidRDefault="00264D60" w:rsidP="00264D60">
      <w:pPr>
        <w:ind w:firstLine="709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Основными задачами подготовки неработающего населения являются:</w:t>
      </w:r>
    </w:p>
    <w:p w14:paraId="0E444624" w14:textId="77777777" w:rsidR="00264D60" w:rsidRDefault="00264D60" w:rsidP="00264D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выработка практических навыков по действиям в условиях чрезвычайных ситуаций мирного и военного времени;</w:t>
      </w:r>
    </w:p>
    <w:p w14:paraId="6C439CBB" w14:textId="77777777" w:rsidR="00264D60" w:rsidRDefault="00264D60" w:rsidP="00264D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морально – психологического состояния населения в условиях угрозы или возникновения чрезвычайных ситуаций, а также при ликвидации их последствий;</w:t>
      </w:r>
    </w:p>
    <w:p w14:paraId="78E0A0F9" w14:textId="77777777" w:rsidR="00264D60" w:rsidRDefault="00264D60" w:rsidP="00264D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пропаганда важности и необходимости всех мероприятий гражданской обороны в современных условиях. </w:t>
      </w:r>
    </w:p>
    <w:p w14:paraId="5C8C7827" w14:textId="77777777" w:rsidR="00264D60" w:rsidRDefault="00264D60" w:rsidP="00264D60">
      <w:pPr>
        <w:ind w:firstLine="709"/>
        <w:jc w:val="center"/>
        <w:rPr>
          <w:b/>
          <w:sz w:val="26"/>
          <w:szCs w:val="26"/>
        </w:rPr>
      </w:pPr>
    </w:p>
    <w:p w14:paraId="13EA4836" w14:textId="77777777" w:rsidR="00264D60" w:rsidRDefault="00264D60" w:rsidP="00264D60">
      <w:pPr>
        <w:ind w:firstLine="709"/>
        <w:jc w:val="center"/>
        <w:rPr>
          <w:b/>
          <w:sz w:val="26"/>
          <w:szCs w:val="26"/>
        </w:rPr>
      </w:pPr>
    </w:p>
    <w:p w14:paraId="1DE10381" w14:textId="77777777" w:rsidR="00264D60" w:rsidRDefault="00264D60" w:rsidP="00264D60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Организация работы</w:t>
      </w:r>
    </w:p>
    <w:p w14:paraId="5C503511" w14:textId="77777777" w:rsidR="00264D60" w:rsidRDefault="00264D60" w:rsidP="00264D60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Общее руководство подготовкой населения осуществляет Глава Усть-Бюрского сельсовета.</w:t>
      </w:r>
    </w:p>
    <w:p w14:paraId="0C10B8C7" w14:textId="77777777" w:rsidR="00264D60" w:rsidRDefault="00264D60" w:rsidP="00264D60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Обучение населения осуществляется путем:</w:t>
      </w:r>
    </w:p>
    <w:p w14:paraId="788D5779" w14:textId="77777777" w:rsidR="00264D60" w:rsidRDefault="00264D60" w:rsidP="00264D60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проведения занятий по рабочей программе;</w:t>
      </w:r>
    </w:p>
    <w:p w14:paraId="6161AB1A" w14:textId="77777777" w:rsidR="00264D60" w:rsidRDefault="00264D60" w:rsidP="00264D60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и др.);</w:t>
      </w:r>
    </w:p>
    <w:p w14:paraId="7AEDDEE1" w14:textId="77777777" w:rsidR="00264D60" w:rsidRDefault="00264D60" w:rsidP="00264D60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распространения и чтения памяток, листовок, пособий по тематике гражданской обороны и защиты от чрезвычайных ситуаций;</w:t>
      </w:r>
    </w:p>
    <w:p w14:paraId="128C6729" w14:textId="77777777" w:rsidR="00264D60" w:rsidRDefault="00264D60" w:rsidP="00264D60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участия в учениях и тренировках по гражданской обороне и защите от чрезвычайных ситуаций.</w:t>
      </w:r>
    </w:p>
    <w:p w14:paraId="2F5E4877" w14:textId="77777777" w:rsidR="00264D60" w:rsidRDefault="00264D60" w:rsidP="00264D60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Основное внимание при подготовке неработающего населения обращается на морально-психологическую подготовку, умение действовать в чрезвычайных ситуациях, характерных для Усть-Абаканского района, на воспитание у людей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14:paraId="4F0EDC64" w14:textId="77777777" w:rsidR="00264D60" w:rsidRDefault="00264D60" w:rsidP="00264D60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Большую часть учебного времени следует отводить практическим занятиям и тренировкам, в ходе которых должны отрабатываться действия по сигналам оповещения, правила пользования средствами индивидуальной и коллективной защиты, эвакуационные мероприятия. Кроме того, для подготовки может применяться метод самостоятельной работы с учебно-методической литературой.</w:t>
      </w:r>
    </w:p>
    <w:p w14:paraId="0829B608" w14:textId="77777777" w:rsidR="00264D60" w:rsidRDefault="00264D60" w:rsidP="00264D60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конце учебного года проводится занятие в форме беседы в сочетании с выполнением практических нормативов по выполнению приемов оказания первой медицинской помощи и пользования средствами индивидуальной и коллективной защиты.</w:t>
      </w:r>
    </w:p>
    <w:p w14:paraId="4339123E" w14:textId="77777777" w:rsidR="00264D60" w:rsidRDefault="00264D60" w:rsidP="00264D60">
      <w:pPr>
        <w:ind w:firstLine="708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Для проведения занятий и консультаций могут привлекаться специалисты жилищно-эксплуатационных органов, работники отдела ГО и ЧС, преподаватели курсов ГО. По медицинским темам и по вопросам психологической подготовки занятия проводят работники органов здравоохранения. </w:t>
      </w:r>
    </w:p>
    <w:p w14:paraId="7F7DBD58" w14:textId="77777777" w:rsidR="00264D60" w:rsidRDefault="00264D60" w:rsidP="00264D60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Подготовка сотрудников УКП проводится в </w:t>
      </w:r>
      <w:r>
        <w:rPr>
          <w:sz w:val="26"/>
          <w:szCs w:val="26"/>
        </w:rPr>
        <w:t>ГБОУ ДПО РХ «Учебно-методический центр по ГО и ЧС»</w:t>
      </w:r>
      <w:r>
        <w:rPr>
          <w:color w:val="000000"/>
          <w:sz w:val="26"/>
          <w:szCs w:val="26"/>
        </w:rPr>
        <w:t>.</w:t>
      </w:r>
    </w:p>
    <w:p w14:paraId="15D5DD98" w14:textId="77777777" w:rsidR="00264D60" w:rsidRDefault="00264D60" w:rsidP="00264D60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Контроль за работой УКП осуществляет Глава Усть-Бюрского сельсовета.</w:t>
      </w:r>
    </w:p>
    <w:p w14:paraId="48A2D72D" w14:textId="77777777" w:rsidR="00264D60" w:rsidRDefault="00264D60" w:rsidP="00264D60">
      <w:pPr>
        <w:jc w:val="center"/>
        <w:rPr>
          <w:b/>
          <w:bCs/>
          <w:color w:val="000000"/>
          <w:sz w:val="26"/>
          <w:szCs w:val="26"/>
        </w:rPr>
      </w:pPr>
      <w:bookmarkStart w:id="0" w:name="bookmark1"/>
    </w:p>
    <w:p w14:paraId="2A25B3B6" w14:textId="77777777" w:rsidR="00264D60" w:rsidRDefault="00264D60" w:rsidP="00264D60">
      <w:pPr>
        <w:jc w:val="center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Оборудование и оснащение</w:t>
      </w:r>
      <w:bookmarkEnd w:id="0"/>
      <w:r>
        <w:rPr>
          <w:bCs/>
          <w:color w:val="000000"/>
          <w:sz w:val="26"/>
          <w:szCs w:val="26"/>
        </w:rPr>
        <w:t xml:space="preserve"> УКП</w:t>
      </w:r>
    </w:p>
    <w:p w14:paraId="036C2935" w14:textId="77777777" w:rsidR="00264D60" w:rsidRDefault="00264D60" w:rsidP="00264D60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УКП оборудуется в помещении для проведения занятий и консультаций вместимостью 5 - 10 человек. Помещение обеспечивается необходимым количеством исправной мебели.</w:t>
      </w:r>
    </w:p>
    <w:p w14:paraId="677592CB" w14:textId="77777777" w:rsidR="00264D60" w:rsidRDefault="00264D60" w:rsidP="00264D60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Учебно-материальная база УКП включает технические средства обучения, стенды, учебно-методическую литературу.</w:t>
      </w:r>
    </w:p>
    <w:p w14:paraId="248D6CF6" w14:textId="77777777" w:rsidR="00264D60" w:rsidRDefault="00264D60" w:rsidP="00264D60">
      <w:pPr>
        <w:ind w:firstLine="708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Технические средства обучения: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компьютер.</w:t>
      </w:r>
    </w:p>
    <w:p w14:paraId="6099CC77" w14:textId="77777777" w:rsidR="00264D60" w:rsidRDefault="00264D60" w:rsidP="00264D60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Применительно к тематике обучения для повышения наглядности обеспечения самостоятельной работы обучаемых на УКП необходимо иметь комплекты плакатов, схем, видеофильмов, законодательные и нормативные акты (выписки).</w:t>
      </w:r>
    </w:p>
    <w:p w14:paraId="0745ECCA" w14:textId="77777777" w:rsidR="00264D60" w:rsidRDefault="00264D60" w:rsidP="00264D60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Документация:</w:t>
      </w:r>
    </w:p>
    <w:p w14:paraId="2099C904" w14:textId="77777777" w:rsidR="00264D60" w:rsidRDefault="00264D60" w:rsidP="00264D60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 (распоряжение) о создании УКП;</w:t>
      </w:r>
    </w:p>
    <w:p w14:paraId="46C16ACE" w14:textId="77777777" w:rsidR="00264D60" w:rsidRDefault="00264D60" w:rsidP="00264D60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Положение об УКП;</w:t>
      </w:r>
    </w:p>
    <w:p w14:paraId="052B3E33" w14:textId="77777777" w:rsidR="00264D60" w:rsidRDefault="00264D60" w:rsidP="00264D60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Рабочая программа обучения населения;</w:t>
      </w:r>
    </w:p>
    <w:p w14:paraId="66FDEA70" w14:textId="77777777" w:rsidR="00264D60" w:rsidRDefault="00264D60" w:rsidP="00264D60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План работы УКП на год;</w:t>
      </w:r>
    </w:p>
    <w:p w14:paraId="3617C891" w14:textId="77777777" w:rsidR="00264D60" w:rsidRDefault="00264D60" w:rsidP="00264D60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Распорядок работы УКП;</w:t>
      </w:r>
    </w:p>
    <w:p w14:paraId="49764282" w14:textId="77777777" w:rsidR="00264D60" w:rsidRDefault="00264D60" w:rsidP="00264D60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Журналы учета посещаемости. </w:t>
      </w:r>
    </w:p>
    <w:p w14:paraId="076B7BDB" w14:textId="77777777" w:rsidR="00870EEB" w:rsidRDefault="00870EEB" w:rsidP="00264D60">
      <w:pPr>
        <w:pStyle w:val="a6"/>
        <w:ind w:left="5103"/>
        <w:jc w:val="both"/>
        <w:rPr>
          <w:rFonts w:ascii="Times New Roman" w:hAnsi="Times New Roman"/>
          <w:sz w:val="26"/>
          <w:szCs w:val="26"/>
        </w:rPr>
      </w:pPr>
    </w:p>
    <w:p w14:paraId="591B7DF8" w14:textId="77777777" w:rsidR="00264D60" w:rsidRDefault="00264D60" w:rsidP="00264D60">
      <w:pPr>
        <w:pStyle w:val="a6"/>
        <w:ind w:left="5103"/>
        <w:jc w:val="both"/>
        <w:rPr>
          <w:rFonts w:ascii="Times New Roman" w:hAnsi="Times New Roman"/>
          <w:sz w:val="26"/>
          <w:szCs w:val="26"/>
        </w:rPr>
      </w:pPr>
    </w:p>
    <w:p w14:paraId="0EBC7E78" w14:textId="77777777" w:rsidR="00264D60" w:rsidRDefault="00264D60" w:rsidP="00264D60">
      <w:pPr>
        <w:pStyle w:val="a6"/>
        <w:ind w:left="5103"/>
        <w:jc w:val="both"/>
        <w:rPr>
          <w:rFonts w:ascii="Times New Roman" w:hAnsi="Times New Roman"/>
          <w:sz w:val="26"/>
          <w:szCs w:val="26"/>
        </w:rPr>
      </w:pPr>
    </w:p>
    <w:p w14:paraId="704C803B" w14:textId="77777777" w:rsidR="00264D60" w:rsidRDefault="00264D60" w:rsidP="00264D60">
      <w:pPr>
        <w:pStyle w:val="a6"/>
        <w:ind w:left="5103"/>
        <w:jc w:val="both"/>
        <w:rPr>
          <w:rFonts w:ascii="Times New Roman" w:hAnsi="Times New Roman"/>
          <w:sz w:val="26"/>
          <w:szCs w:val="26"/>
        </w:rPr>
      </w:pPr>
    </w:p>
    <w:p w14:paraId="41E051F1" w14:textId="77777777" w:rsidR="00264D60" w:rsidRDefault="00264D60" w:rsidP="00264D60">
      <w:pPr>
        <w:pStyle w:val="a6"/>
        <w:ind w:left="5103"/>
        <w:jc w:val="both"/>
        <w:rPr>
          <w:rFonts w:ascii="Times New Roman" w:hAnsi="Times New Roman"/>
          <w:sz w:val="26"/>
          <w:szCs w:val="26"/>
        </w:rPr>
      </w:pPr>
    </w:p>
    <w:p w14:paraId="55B463CA" w14:textId="77777777" w:rsidR="00264D60" w:rsidRDefault="00264D60" w:rsidP="00264D60">
      <w:pPr>
        <w:pStyle w:val="a6"/>
        <w:ind w:left="5103"/>
        <w:jc w:val="both"/>
        <w:rPr>
          <w:rFonts w:ascii="Times New Roman" w:hAnsi="Times New Roman"/>
          <w:sz w:val="26"/>
          <w:szCs w:val="26"/>
        </w:rPr>
      </w:pPr>
    </w:p>
    <w:p w14:paraId="0465230A" w14:textId="77777777" w:rsidR="00264D60" w:rsidRDefault="00264D60" w:rsidP="00264D60">
      <w:pPr>
        <w:pStyle w:val="a6"/>
        <w:ind w:left="5103"/>
        <w:jc w:val="both"/>
        <w:rPr>
          <w:rFonts w:ascii="Times New Roman" w:hAnsi="Times New Roman"/>
          <w:sz w:val="26"/>
          <w:szCs w:val="26"/>
        </w:rPr>
      </w:pPr>
    </w:p>
    <w:p w14:paraId="36FDE444" w14:textId="77777777" w:rsidR="00264D60" w:rsidRDefault="00264D60" w:rsidP="00264D60">
      <w:pPr>
        <w:pStyle w:val="a6"/>
        <w:ind w:left="5103"/>
        <w:jc w:val="both"/>
        <w:rPr>
          <w:rFonts w:ascii="Times New Roman" w:hAnsi="Times New Roman"/>
          <w:sz w:val="26"/>
          <w:szCs w:val="26"/>
        </w:rPr>
      </w:pPr>
    </w:p>
    <w:p w14:paraId="6128ED93" w14:textId="77777777" w:rsidR="00264D60" w:rsidRDefault="00264D60" w:rsidP="00264D60">
      <w:pPr>
        <w:pStyle w:val="a6"/>
        <w:ind w:left="4962" w:hanging="284"/>
        <w:jc w:val="both"/>
        <w:rPr>
          <w:rFonts w:ascii="Times New Roman" w:hAnsi="Times New Roman"/>
          <w:sz w:val="26"/>
          <w:szCs w:val="26"/>
        </w:rPr>
      </w:pPr>
    </w:p>
    <w:p w14:paraId="7A2F0720" w14:textId="77777777" w:rsidR="00264D60" w:rsidRDefault="00264D60" w:rsidP="00264D60">
      <w:pPr>
        <w:pStyle w:val="a6"/>
        <w:ind w:left="4962" w:firstLine="113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14:paraId="793157F3" w14:textId="77777777" w:rsidR="00264D60" w:rsidRDefault="00264D60" w:rsidP="00264D60">
      <w:pPr>
        <w:pStyle w:val="a6"/>
        <w:ind w:left="4248" w:firstLine="113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Утверждено постановлением </w:t>
      </w:r>
    </w:p>
    <w:p w14:paraId="7507F2E5" w14:textId="77777777" w:rsidR="00264D60" w:rsidRDefault="00264D60" w:rsidP="00264D60">
      <w:pPr>
        <w:pStyle w:val="a6"/>
        <w:ind w:left="538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Усть-Бюрского</w:t>
      </w:r>
    </w:p>
    <w:p w14:paraId="4CFE3181" w14:textId="77777777" w:rsidR="00264D60" w:rsidRDefault="00264D60" w:rsidP="00264D60">
      <w:pPr>
        <w:pStyle w:val="a6"/>
        <w:ind w:left="4672" w:firstLine="113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сельсовета</w:t>
      </w:r>
    </w:p>
    <w:p w14:paraId="4EBDF482" w14:textId="77777777" w:rsidR="00264D60" w:rsidRDefault="00264D60" w:rsidP="00264D60">
      <w:pPr>
        <w:pStyle w:val="a6"/>
        <w:ind w:left="4672" w:firstLine="1134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  <w:u w:val="single"/>
        </w:rPr>
        <w:t xml:space="preserve"> 25.07.2024г.</w:t>
      </w:r>
      <w:r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  <w:u w:val="single"/>
        </w:rPr>
        <w:t xml:space="preserve">38-п </w:t>
      </w:r>
    </w:p>
    <w:p w14:paraId="685A067A" w14:textId="77777777" w:rsidR="00264D60" w:rsidRDefault="00264D60" w:rsidP="00264D60">
      <w:pPr>
        <w:jc w:val="both"/>
        <w:rPr>
          <w:sz w:val="26"/>
          <w:szCs w:val="26"/>
        </w:rPr>
      </w:pPr>
    </w:p>
    <w:p w14:paraId="60B75BB2" w14:textId="77777777" w:rsidR="00264D60" w:rsidRDefault="00264D60" w:rsidP="00264D6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Программа </w:t>
      </w:r>
      <w:r>
        <w:rPr>
          <w:b/>
          <w:bCs/>
          <w:color w:val="000000"/>
          <w:spacing w:val="5"/>
          <w:sz w:val="26"/>
          <w:szCs w:val="26"/>
        </w:rPr>
        <w:t xml:space="preserve"> </w:t>
      </w:r>
    </w:p>
    <w:p w14:paraId="7545B2A6" w14:textId="77777777" w:rsidR="00264D60" w:rsidRDefault="00264D60" w:rsidP="00264D60">
      <w:pPr>
        <w:pStyle w:val="20"/>
        <w:shd w:val="clear" w:color="auto" w:fill="auto"/>
        <w:tabs>
          <w:tab w:val="left" w:pos="272"/>
        </w:tabs>
        <w:spacing w:line="240" w:lineRule="auto"/>
        <w:ind w:right="2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подготовки населения Усть-Бюрского сельсовета, не занятого в производстве и сфере обслуживания, в области безопасности жизнедеятельности</w:t>
      </w:r>
    </w:p>
    <w:p w14:paraId="0DE3753B" w14:textId="77777777" w:rsidR="00264D60" w:rsidRDefault="00264D60" w:rsidP="00264D60">
      <w:pPr>
        <w:pStyle w:val="20"/>
        <w:shd w:val="clear" w:color="auto" w:fill="auto"/>
        <w:tabs>
          <w:tab w:val="left" w:pos="272"/>
        </w:tabs>
        <w:spacing w:line="240" w:lineRule="auto"/>
        <w:ind w:right="220"/>
        <w:rPr>
          <w:rFonts w:ascii="Times New Roman" w:hAnsi="Times New Roman" w:cs="Times New Roman"/>
        </w:rPr>
      </w:pPr>
    </w:p>
    <w:p w14:paraId="6A1513B3" w14:textId="77777777" w:rsidR="00264D60" w:rsidRDefault="00264D60" w:rsidP="00264D60">
      <w:p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14:paraId="45A1ADDE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Программа подготовки населения Усть-Бюрского сельсовета, не занятого в производстве и сфере обслуживания, в области безопасности жизнедеятельности, является руководством при подготовке населения, проживающего на территории Усть-Абаканского района и не занятого в производстве и сфере обслуживания, к действиям в чрезвычайных ситуациях и по гражданской обороне, с учетом пожарной безопасности и безопасности на водных объектах.</w:t>
      </w:r>
    </w:p>
    <w:p w14:paraId="6697F071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Целью подготовки неработающего населения является выработка правильного поведения и практических навыков действий в различных чрезвычайных ситуациях мирного и военного времени с учётом специфических особенностей Усть-Абаканского района.</w:t>
      </w:r>
    </w:p>
    <w:p w14:paraId="6DF0143C" w14:textId="77777777" w:rsidR="00264D60" w:rsidRDefault="00264D60" w:rsidP="00264D60">
      <w:pPr>
        <w:ind w:firstLine="720"/>
        <w:jc w:val="both"/>
        <w:rPr>
          <w:b/>
          <w:sz w:val="26"/>
          <w:szCs w:val="26"/>
        </w:rPr>
      </w:pPr>
    </w:p>
    <w:p w14:paraId="2E45454C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Организация подготовки </w:t>
      </w:r>
    </w:p>
    <w:p w14:paraId="3280460F" w14:textId="77777777" w:rsidR="00264D60" w:rsidRDefault="00264D60" w:rsidP="00264D60">
      <w:pPr>
        <w:ind w:firstLine="720"/>
        <w:jc w:val="center"/>
        <w:rPr>
          <w:b/>
          <w:sz w:val="26"/>
          <w:szCs w:val="26"/>
        </w:rPr>
      </w:pPr>
    </w:p>
    <w:p w14:paraId="7E0C71EE" w14:textId="77777777" w:rsidR="00264D60" w:rsidRDefault="00264D60" w:rsidP="00264D60">
      <w:pPr>
        <w:ind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Подготовка неработающего населения Усть-Бюрского сельсовета организуется и осуществляется в соответствии с требованиями Федеральных законов № 28 ФЗ «О гражданской обороне», № 68 ФЗ «О защите населения и территорий от чрезвычайных ситуаций природного и техногенного характера», постановлений Правительства Российской Федерации </w:t>
      </w:r>
      <w:r>
        <w:rPr>
          <w:color w:val="000000"/>
          <w:sz w:val="26"/>
          <w:szCs w:val="26"/>
        </w:rPr>
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>
        <w:rPr>
          <w:sz w:val="26"/>
          <w:szCs w:val="26"/>
        </w:rPr>
        <w:t xml:space="preserve">, от 02.11.2000 № 841 «Об организации обучения населения в области гражданской обороны». </w:t>
      </w:r>
    </w:p>
    <w:p w14:paraId="3E7BB86A" w14:textId="77777777" w:rsidR="00264D60" w:rsidRDefault="00264D60" w:rsidP="00264D60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неработающего населения организуется по следующим формам:</w:t>
      </w:r>
    </w:p>
    <w:p w14:paraId="2B5E8537" w14:textId="77777777" w:rsidR="00264D60" w:rsidRDefault="00264D60" w:rsidP="00264D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14:paraId="64294620" w14:textId="77777777" w:rsidR="00264D60" w:rsidRDefault="00264D60" w:rsidP="00264D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участие в учениях по гражданской обороне;</w:t>
      </w:r>
    </w:p>
    <w:p w14:paraId="1E742DD7" w14:textId="77777777" w:rsidR="00264D60" w:rsidRDefault="00264D60" w:rsidP="00264D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самостоятельное изучение памяток, прослушивание радиопередач и просмотр телепрограмм по тематике гражданской обороны и действий в чрезвычайных ситуациях.</w:t>
      </w:r>
    </w:p>
    <w:p w14:paraId="6A0F6061" w14:textId="77777777" w:rsidR="00264D60" w:rsidRDefault="00264D60" w:rsidP="00264D60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подготовки неработающее население:</w:t>
      </w:r>
    </w:p>
    <w:p w14:paraId="6AF149D2" w14:textId="77777777" w:rsidR="00264D60" w:rsidRDefault="00264D60" w:rsidP="00264D60">
      <w:pPr>
        <w:pStyle w:val="a5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должно знать:</w:t>
      </w:r>
    </w:p>
    <w:p w14:paraId="45A9DC4C" w14:textId="77777777" w:rsidR="00264D60" w:rsidRDefault="00264D60" w:rsidP="00264D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опасности, возможные на территории проживания, и степень риска при их возникновении;</w:t>
      </w:r>
    </w:p>
    <w:p w14:paraId="207535BD" w14:textId="77777777" w:rsidR="00264D60" w:rsidRDefault="00264D60" w:rsidP="00264D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основные средства и способы защиты от опасностей военного времени, а также последствий стихийных бедствий, аварий и катастроф;</w:t>
      </w:r>
    </w:p>
    <w:p w14:paraId="4B9B5D3D" w14:textId="77777777" w:rsidR="00264D60" w:rsidRDefault="00264D60" w:rsidP="00264D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порядок действий по сигналу «Внимание всем!» и другим речевым сообщениям органов управления по делам гражданской обороны и чрезвычайным ситуациям на местах;</w:t>
      </w:r>
    </w:p>
    <w:p w14:paraId="2254D53D" w14:textId="77777777" w:rsidR="00264D60" w:rsidRDefault="00264D60" w:rsidP="00264D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алгоритм действий при проведении эвакуационных мероприятий; </w:t>
      </w:r>
    </w:p>
    <w:p w14:paraId="2B85441A" w14:textId="77777777" w:rsidR="00264D60" w:rsidRDefault="00264D60" w:rsidP="00264D60">
      <w:pPr>
        <w:ind w:firstLine="709"/>
        <w:rPr>
          <w:b/>
          <w:i/>
          <w:sz w:val="26"/>
          <w:szCs w:val="26"/>
        </w:rPr>
      </w:pPr>
      <w:r>
        <w:rPr>
          <w:sz w:val="26"/>
          <w:szCs w:val="26"/>
        </w:rPr>
        <w:t>- особенности поведения в зонах возможного катастрофического затопления.</w:t>
      </w:r>
    </w:p>
    <w:p w14:paraId="3292631A" w14:textId="77777777" w:rsidR="00264D60" w:rsidRDefault="00264D60" w:rsidP="00264D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уметь:</w:t>
      </w:r>
    </w:p>
    <w:p w14:paraId="34F0A520" w14:textId="77777777" w:rsidR="00264D60" w:rsidRDefault="00264D60" w:rsidP="00264D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14:paraId="0EFB9DCF" w14:textId="77777777" w:rsidR="00264D60" w:rsidRDefault="00264D60" w:rsidP="00264D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правильно действовать по сигналу «Внимание всем!» и другим речевым сообщениям органов управления по делам гражданской обороны и чрезвычайным ситуациям в условиях возникновения опасностей военного времени, а также при стихийных бедствиях, авариях и катастрофах;</w:t>
      </w:r>
    </w:p>
    <w:p w14:paraId="65E1D83A" w14:textId="77777777" w:rsidR="00264D60" w:rsidRDefault="00264D60" w:rsidP="00264D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оказывать первую помощь пострадавшим;</w:t>
      </w:r>
    </w:p>
    <w:p w14:paraId="24311498" w14:textId="77777777" w:rsidR="00264D60" w:rsidRDefault="00264D60" w:rsidP="00264D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обеспечивать безопасность детей при выполнении мероприятий гражданской обороны и при возникновении чрезвычайных ситуаций.</w:t>
      </w:r>
    </w:p>
    <w:p w14:paraId="09EFD7CD" w14:textId="77777777" w:rsidR="00264D60" w:rsidRDefault="00264D60" w:rsidP="00264D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 проведении занятий по предлагаемой тематике серьезное внимание уделяется выработке у неработающего населения психологической стойкости, уверенности в надежности средств и способов защиты от опасностей военного времени, а также последствий стихийных бедствий, аварий и катастроф, готовности к применению полученных знаний в сложной обстановке.</w:t>
      </w:r>
    </w:p>
    <w:p w14:paraId="51367903" w14:textId="77777777" w:rsidR="00264D60" w:rsidRDefault="00264D60" w:rsidP="00264D60">
      <w:pPr>
        <w:ind w:left="170" w:firstLine="539"/>
        <w:jc w:val="both"/>
        <w:rPr>
          <w:sz w:val="26"/>
          <w:szCs w:val="26"/>
        </w:rPr>
      </w:pPr>
    </w:p>
    <w:p w14:paraId="31CD4201" w14:textId="77777777" w:rsidR="00264D60" w:rsidRDefault="00264D60" w:rsidP="00264D60">
      <w:pPr>
        <w:ind w:left="170" w:firstLine="539"/>
        <w:jc w:val="center"/>
        <w:rPr>
          <w:sz w:val="26"/>
          <w:szCs w:val="26"/>
        </w:rPr>
      </w:pPr>
      <w:r>
        <w:rPr>
          <w:sz w:val="26"/>
          <w:szCs w:val="26"/>
        </w:rPr>
        <w:t>Темы для подготовки неработающего населения в области безопасности жизнедеятельности</w:t>
      </w:r>
    </w:p>
    <w:tbl>
      <w:tblPr>
        <w:tblW w:w="9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532"/>
        <w:gridCol w:w="2514"/>
        <w:gridCol w:w="1015"/>
      </w:tblGrid>
      <w:tr w:rsidR="00264D60" w14:paraId="3AF7093F" w14:textId="77777777" w:rsidTr="00264D6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9F901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темы п/п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270A2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7C574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занятий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EBB5F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часов</w:t>
            </w:r>
          </w:p>
        </w:tc>
      </w:tr>
      <w:tr w:rsidR="00264D60" w14:paraId="0DEB9877" w14:textId="77777777" w:rsidTr="00264D6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A98A5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EB4DB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1. Обязанности населения по гражданской обороне и действиям в чрезвычайных ситуациях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CF0E7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2A25D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64D60" w14:paraId="7FE6FF11" w14:textId="77777777" w:rsidTr="00264D6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4B612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983CA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2. Оповещение в чрезвычайных ситуациях. Действия населения по предупредительному сигналу «Внимание всем!» и речевым информациям органов управления по делам ГО и ЧС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1BF84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ECEA58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64D60" w14:paraId="74BD3949" w14:textId="77777777" w:rsidTr="00264D6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42BDB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353FC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3. Действия населения при стихийных бедствиях, авариях и катастрофах на территории Усть-Абаканского района.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9EC2D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6371D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64D60" w14:paraId="0FE15536" w14:textId="77777777" w:rsidTr="00264D6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B98FD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8D1F0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4. </w:t>
            </w:r>
            <w:proofErr w:type="spellStart"/>
            <w:r>
              <w:rPr>
                <w:sz w:val="26"/>
                <w:szCs w:val="26"/>
              </w:rPr>
              <w:t>Аварийно</w:t>
            </w:r>
            <w:proofErr w:type="spellEnd"/>
            <w:r>
              <w:rPr>
                <w:sz w:val="26"/>
                <w:szCs w:val="26"/>
              </w:rPr>
              <w:t xml:space="preserve"> химически опасные вещества, их воздействие на организм человека. Предельно допустимые и поражающие концентрации. Правила поведения на зараженной территории.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ACE96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427A2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64D60" w14:paraId="5FCFE3B9" w14:textId="77777777" w:rsidTr="00264D6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EA6B3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DEFB4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5. Правила и порядок оказания первой помощи себе и пострадавшим при несчастных случаях, травмах, отравлениях и чрезвычайных ситуациях. Основы ухода за больными.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19B97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AC978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64D60" w14:paraId="73CDF188" w14:textId="77777777" w:rsidTr="00264D6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01609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A2B58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6. Способы предупреждения негативных и опасных факторов бытового характера и порядок действий в случае их возникновения.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D7ACD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CEE48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64D60" w14:paraId="2776C902" w14:textId="77777777" w:rsidTr="00264D6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7E325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1DC48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7. Средства коллективной и индивидуальной защиты населения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C87D5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3A968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64D60" w14:paraId="37AB0DB5" w14:textId="77777777" w:rsidTr="00264D6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A1D7B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9C3AA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8. Защита населения путем эвакуации. Порядок проведения эвакуации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40B47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1774F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64D60" w14:paraId="0A256079" w14:textId="77777777" w:rsidTr="00264D60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9A3E8" w14:textId="77777777" w:rsidR="00264D60" w:rsidRDefault="00264D6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1DC3E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EBA5" w14:textId="77777777" w:rsidR="00264D60" w:rsidRDefault="00264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F10D3" w14:textId="77777777" w:rsidR="00264D60" w:rsidRDefault="00264D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14:paraId="56F2B20F" w14:textId="77777777" w:rsidR="00264D60" w:rsidRDefault="00264D60" w:rsidP="00264D60">
      <w:pPr>
        <w:jc w:val="center"/>
        <w:rPr>
          <w:b/>
          <w:color w:val="FF0000"/>
          <w:sz w:val="26"/>
          <w:szCs w:val="26"/>
        </w:rPr>
      </w:pPr>
    </w:p>
    <w:p w14:paraId="76A6DCFA" w14:textId="77777777" w:rsidR="00870EEB" w:rsidRDefault="00870EEB" w:rsidP="00264D60">
      <w:pPr>
        <w:jc w:val="center"/>
        <w:rPr>
          <w:sz w:val="26"/>
          <w:szCs w:val="26"/>
        </w:rPr>
      </w:pPr>
    </w:p>
    <w:p w14:paraId="7878A38B" w14:textId="77777777" w:rsidR="00870EEB" w:rsidRDefault="00870EEB" w:rsidP="00264D60">
      <w:pPr>
        <w:jc w:val="center"/>
        <w:rPr>
          <w:sz w:val="26"/>
          <w:szCs w:val="26"/>
        </w:rPr>
      </w:pPr>
    </w:p>
    <w:p w14:paraId="3E5AB666" w14:textId="77777777" w:rsidR="00870EEB" w:rsidRDefault="00870EEB" w:rsidP="00264D60">
      <w:pPr>
        <w:jc w:val="center"/>
        <w:rPr>
          <w:sz w:val="26"/>
          <w:szCs w:val="26"/>
        </w:rPr>
      </w:pPr>
    </w:p>
    <w:p w14:paraId="37A5DAD1" w14:textId="472700E9" w:rsidR="00264D60" w:rsidRDefault="00264D60" w:rsidP="00264D60">
      <w:pPr>
        <w:jc w:val="center"/>
        <w:rPr>
          <w:sz w:val="26"/>
          <w:szCs w:val="26"/>
        </w:rPr>
      </w:pPr>
      <w:r>
        <w:rPr>
          <w:sz w:val="26"/>
          <w:szCs w:val="26"/>
        </w:rPr>
        <w:t>Содержание тем занятий</w:t>
      </w:r>
    </w:p>
    <w:p w14:paraId="70C856F2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Тема № 1. Обязанности населения по гражданской обороне и при действиях в чрезвычайных ситуациях</w:t>
      </w:r>
    </w:p>
    <w:p w14:paraId="50BC65A5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</w:p>
    <w:p w14:paraId="66943BC9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Законодательство Российской Федерации в области гражданской обороны, защиты населения от чрезвычайных ситуаций и обеспечения пожарной безопасности.</w:t>
      </w:r>
    </w:p>
    <w:p w14:paraId="5FC68DD8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Права и обязанности граждан в области гражданской обороны, защиты от чрезвычайных ситуаций и пожарной безопасности.</w:t>
      </w:r>
    </w:p>
    <w:p w14:paraId="5F3C9306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Структура, состав сил и средств гражданской обороны и Единой государственной системы предупреждения и ликвидации чрезвычайных ситуаций.</w:t>
      </w:r>
    </w:p>
    <w:p w14:paraId="31E13B2D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</w:p>
    <w:p w14:paraId="28A7F9B4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Тема № 2. Оповещение в чрезвычайных ситуациях. Действия населения по предупредительному сигналу «Внимание всем!» и речевым информациям органов управления по делам гражданской обороны и чрезвычайным ситуациям</w:t>
      </w:r>
    </w:p>
    <w:p w14:paraId="4F232563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</w:p>
    <w:p w14:paraId="125E2D3F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Порядок оповещения о стихийных бедствиях, об угрозе аварии или ее возникновении, а также угрозе или нападении противника. Варианты речевых информаций при авариях на химически опасных объектах, на атомных энергетических установках, при угрозах землетрясений, наводнений.</w:t>
      </w:r>
    </w:p>
    <w:p w14:paraId="41FA7B0A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Отработка практических действий по сигналу «Внимание всем!» при нахождении дома, на улице, в общественном месте и городском транспорте.</w:t>
      </w:r>
    </w:p>
    <w:p w14:paraId="414F0E77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</w:p>
    <w:p w14:paraId="10EAD149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Тема № 3. Действия населения при стихийных бедствиях, авариях и катастрофах</w:t>
      </w:r>
    </w:p>
    <w:p w14:paraId="1B6BA022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</w:p>
    <w:p w14:paraId="0AEAFE30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Виды стихийных бедствий и их краткая характеристика. Природные пожары, землетрясения, ураганы, наводнения (подтопления), снежные заносы, обледенения и оползни.</w:t>
      </w:r>
    </w:p>
    <w:p w14:paraId="74263600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возможных последствий аварий на объектах экономики.</w:t>
      </w:r>
    </w:p>
    <w:p w14:paraId="78F29189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Правила поведения и порядок действий при угрозе и возникновении чрезвычайных ситуаций.</w:t>
      </w:r>
    </w:p>
    <w:p w14:paraId="0CC63892" w14:textId="77777777" w:rsidR="00264D60" w:rsidRDefault="00264D60" w:rsidP="00264D60">
      <w:pPr>
        <w:ind w:firstLine="720"/>
        <w:jc w:val="both"/>
        <w:rPr>
          <w:sz w:val="26"/>
          <w:szCs w:val="26"/>
        </w:rPr>
      </w:pPr>
    </w:p>
    <w:p w14:paraId="2B74FFFF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Тема № 4. </w:t>
      </w:r>
      <w:proofErr w:type="spellStart"/>
      <w:r>
        <w:rPr>
          <w:sz w:val="26"/>
          <w:szCs w:val="26"/>
        </w:rPr>
        <w:t>Аварийно</w:t>
      </w:r>
      <w:proofErr w:type="spellEnd"/>
      <w:r>
        <w:rPr>
          <w:sz w:val="26"/>
          <w:szCs w:val="26"/>
        </w:rPr>
        <w:t xml:space="preserve"> химически опасные вещества, их воздействие на организм человека. Предельно допустимые и поражающие концентрации. Правила поведения на зараженной территории</w:t>
      </w:r>
    </w:p>
    <w:p w14:paraId="428DB400" w14:textId="77777777" w:rsidR="00264D60" w:rsidRDefault="00264D60" w:rsidP="00264D60">
      <w:pPr>
        <w:ind w:firstLine="720"/>
        <w:jc w:val="center"/>
        <w:rPr>
          <w:b/>
          <w:sz w:val="26"/>
          <w:szCs w:val="26"/>
        </w:rPr>
      </w:pPr>
    </w:p>
    <w:p w14:paraId="513F4016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Аварийно</w:t>
      </w:r>
      <w:proofErr w:type="spellEnd"/>
      <w:r>
        <w:rPr>
          <w:sz w:val="26"/>
          <w:szCs w:val="26"/>
        </w:rPr>
        <w:t xml:space="preserve"> химически опасные вещества (далее - АХОВ).</w:t>
      </w:r>
    </w:p>
    <w:p w14:paraId="028A6EE7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Нейтрализация АХОВ. Меры первой помощи.</w:t>
      </w:r>
    </w:p>
    <w:p w14:paraId="13CD3E68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Средства индивидуальной защиты от АХОВ.</w:t>
      </w:r>
    </w:p>
    <w:p w14:paraId="43DFCEE3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Действия населения на местности, зараженной АХОВ.</w:t>
      </w:r>
    </w:p>
    <w:p w14:paraId="7C10A04B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Экологические нормы и правила, права и обязанности граждан по защите окружающей среды.</w:t>
      </w:r>
    </w:p>
    <w:p w14:paraId="24E2688A" w14:textId="77777777" w:rsidR="00264D60" w:rsidRDefault="00264D60" w:rsidP="00264D60">
      <w:pPr>
        <w:ind w:firstLine="720"/>
        <w:jc w:val="both"/>
        <w:rPr>
          <w:sz w:val="26"/>
          <w:szCs w:val="26"/>
        </w:rPr>
      </w:pPr>
    </w:p>
    <w:p w14:paraId="1CD14363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Тема № 5. Правила и порядок оказания первой помощи себе и пострадавшим при несчастных случаях, травмах, отравлениях и чрезвычайных ситуациях. Основы ухода за больными</w:t>
      </w:r>
    </w:p>
    <w:p w14:paraId="2312EADC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</w:p>
    <w:p w14:paraId="27C8AEC0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правила оказания первой помощи в неотложных ситуациях.</w:t>
      </w:r>
    </w:p>
    <w:p w14:paraId="58E4B166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14:paraId="587671FE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14:paraId="52FFF23E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14:paraId="3FFD0D9D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Правила оказания помощи утопающему.</w:t>
      </w:r>
    </w:p>
    <w:p w14:paraId="6A0018BF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Правила и техника проведения искусственного дыхания и непрямого массажа сердца.</w:t>
      </w:r>
    </w:p>
    <w:p w14:paraId="20C259FD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Основы ухода за больными.</w:t>
      </w:r>
    </w:p>
    <w:p w14:paraId="5B030963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Возможный состав домашней медицинской аптечки.</w:t>
      </w:r>
    </w:p>
    <w:p w14:paraId="1E8C09F0" w14:textId="77777777" w:rsidR="00264D60" w:rsidRDefault="00264D60" w:rsidP="00264D60">
      <w:pPr>
        <w:ind w:firstLine="720"/>
        <w:jc w:val="both"/>
        <w:rPr>
          <w:sz w:val="26"/>
          <w:szCs w:val="26"/>
        </w:rPr>
      </w:pPr>
    </w:p>
    <w:p w14:paraId="7D65F009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Тема № 6. Способы предупреждения негативных и опасных факторов бытового характера и порядок действий в случае их возникновения</w:t>
      </w:r>
    </w:p>
    <w:p w14:paraId="4AB67DC8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</w:p>
    <w:p w14:paraId="56044CE1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Возможные негативные и опасные факторы бытового характера и меры по их предупреждению. </w:t>
      </w:r>
    </w:p>
    <w:p w14:paraId="7E062ACD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Правила обращения с бытовыми приборами и электроинструментом.</w:t>
      </w:r>
    </w:p>
    <w:p w14:paraId="4DA4FD39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Действия при бытовых отравлениях, укусе животными и насекомыми.</w:t>
      </w:r>
    </w:p>
    <w:p w14:paraId="4D934C32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14:paraId="26DF07DC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Способы предотвращения и преодоления паники и панических настроений в опасных и чрезвычайных ситуациях.</w:t>
      </w:r>
    </w:p>
    <w:p w14:paraId="553D59C3" w14:textId="77777777" w:rsidR="00264D60" w:rsidRDefault="00264D60" w:rsidP="00264D60">
      <w:pPr>
        <w:ind w:firstLine="720"/>
        <w:jc w:val="both"/>
        <w:rPr>
          <w:sz w:val="26"/>
          <w:szCs w:val="26"/>
        </w:rPr>
      </w:pPr>
    </w:p>
    <w:p w14:paraId="2DA97BB0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Тема № 7. Средства коллективной и индивидуальной защиты населения</w:t>
      </w:r>
    </w:p>
    <w:p w14:paraId="59FACD5A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</w:p>
    <w:p w14:paraId="05A4DB4D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Классификация защитных сооружений, их устройство и внутреннее оборудование. Убежища. Противорадиационные укрытия. Простейшие укрытия. Порядок приведения защитных сооружений гражданской обороны в готовность к приему укрываемых. </w:t>
      </w:r>
    </w:p>
    <w:p w14:paraId="207DD824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Порядок укрытия населения в военное время. Содержание и использование защитных сооружений в мирное время.</w:t>
      </w:r>
    </w:p>
    <w:p w14:paraId="16D99547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Классификация средств индивидуальной защиты. Требования к средствам индивидуальной защиты, порядок их изготовления и пользования.</w:t>
      </w:r>
    </w:p>
    <w:p w14:paraId="3440811C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Порядок накопления средств индивидуальной защиты, правила их хранения, освежения, выдачи, подгонки и пользования.</w:t>
      </w:r>
    </w:p>
    <w:p w14:paraId="29A5F17B" w14:textId="77777777" w:rsidR="00264D60" w:rsidRDefault="00264D60" w:rsidP="00264D60">
      <w:pPr>
        <w:ind w:firstLine="720"/>
        <w:jc w:val="both"/>
        <w:rPr>
          <w:sz w:val="26"/>
          <w:szCs w:val="26"/>
        </w:rPr>
      </w:pPr>
    </w:p>
    <w:p w14:paraId="5E2DBB25" w14:textId="77777777" w:rsidR="00264D60" w:rsidRDefault="00264D60" w:rsidP="00264D60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Тема № 8. Защита населения путем эвакуации. Порядок проведения эвакуации</w:t>
      </w:r>
    </w:p>
    <w:p w14:paraId="1B7174E0" w14:textId="77777777" w:rsidR="00264D60" w:rsidRDefault="00264D60" w:rsidP="00264D60">
      <w:pPr>
        <w:ind w:firstLine="720"/>
        <w:jc w:val="both"/>
        <w:rPr>
          <w:sz w:val="26"/>
          <w:szCs w:val="26"/>
        </w:rPr>
      </w:pPr>
    </w:p>
    <w:p w14:paraId="6A9D8792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Эвакуация населения, ее цели. Принципы и способы эвакуации. Эвакуационные органы. Отработка порядка оповещения о начале эвакуации.</w:t>
      </w:r>
    </w:p>
    <w:p w14:paraId="3866CFD8" w14:textId="77777777" w:rsidR="00264D60" w:rsidRDefault="00264D60" w:rsidP="00264D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людей к следованию в безопасную зону: подготовка вещей, документов, продуктов питания и воды. Работы, которые необходимо выполнить в квартире (дома) перед убытием. Ознакомление с местом расположения пунктов временного размещения населения на территории Усть-Абаканского района и порядком их работы.</w:t>
      </w:r>
    </w:p>
    <w:p w14:paraId="5B406935" w14:textId="77777777" w:rsidR="00264D60" w:rsidRDefault="00264D60" w:rsidP="00264D60">
      <w:pPr>
        <w:ind w:firstLine="720"/>
        <w:jc w:val="both"/>
        <w:rPr>
          <w:sz w:val="26"/>
          <w:szCs w:val="26"/>
        </w:rPr>
      </w:pPr>
    </w:p>
    <w:p w14:paraId="51110AFE" w14:textId="77777777" w:rsidR="00264D60" w:rsidRDefault="00264D60" w:rsidP="00264D60">
      <w:pPr>
        <w:ind w:firstLine="720"/>
        <w:jc w:val="both"/>
        <w:rPr>
          <w:sz w:val="26"/>
          <w:szCs w:val="26"/>
        </w:rPr>
      </w:pPr>
    </w:p>
    <w:p w14:paraId="15DF8BF7" w14:textId="77777777" w:rsidR="00264D60" w:rsidRDefault="00264D60" w:rsidP="00264D60">
      <w:pPr>
        <w:ind w:firstLine="720"/>
        <w:jc w:val="both"/>
        <w:rPr>
          <w:sz w:val="26"/>
          <w:szCs w:val="26"/>
        </w:rPr>
      </w:pPr>
    </w:p>
    <w:p w14:paraId="3C094677" w14:textId="77777777" w:rsidR="00264D60" w:rsidRDefault="00264D60" w:rsidP="00264D60">
      <w:pPr>
        <w:ind w:firstLine="720"/>
        <w:jc w:val="both"/>
        <w:rPr>
          <w:sz w:val="26"/>
          <w:szCs w:val="26"/>
        </w:rPr>
      </w:pPr>
    </w:p>
    <w:p w14:paraId="4AE124DD" w14:textId="77777777" w:rsidR="00264D60" w:rsidRDefault="00264D60" w:rsidP="00264D60">
      <w:pPr>
        <w:ind w:firstLine="720"/>
        <w:jc w:val="both"/>
        <w:rPr>
          <w:sz w:val="26"/>
          <w:szCs w:val="26"/>
        </w:rPr>
      </w:pPr>
    </w:p>
    <w:p w14:paraId="493800F4" w14:textId="77777777" w:rsidR="00B7352E" w:rsidRDefault="00B7352E" w:rsidP="00B7352E">
      <w:pPr>
        <w:tabs>
          <w:tab w:val="left" w:pos="0"/>
        </w:tabs>
        <w:ind w:firstLine="4253"/>
        <w:jc w:val="right"/>
        <w:rPr>
          <w:sz w:val="26"/>
          <w:szCs w:val="26"/>
        </w:rPr>
      </w:pPr>
    </w:p>
    <w:p w14:paraId="29C92E16" w14:textId="77777777" w:rsidR="00B7352E" w:rsidRDefault="00B7352E" w:rsidP="00B7352E">
      <w:pPr>
        <w:tabs>
          <w:tab w:val="left" w:pos="0"/>
        </w:tabs>
        <w:ind w:firstLine="4253"/>
        <w:jc w:val="right"/>
        <w:rPr>
          <w:sz w:val="26"/>
          <w:szCs w:val="26"/>
        </w:rPr>
      </w:pPr>
    </w:p>
    <w:p w14:paraId="7820C959" w14:textId="77777777" w:rsidR="00B7352E" w:rsidRDefault="00B7352E" w:rsidP="00B7352E">
      <w:pPr>
        <w:tabs>
          <w:tab w:val="left" w:pos="0"/>
        </w:tabs>
        <w:ind w:firstLine="4253"/>
        <w:jc w:val="right"/>
        <w:rPr>
          <w:sz w:val="26"/>
          <w:szCs w:val="26"/>
        </w:rPr>
      </w:pPr>
    </w:p>
    <w:p w14:paraId="590F6EB9" w14:textId="77777777" w:rsidR="00B7352E" w:rsidRDefault="00B7352E" w:rsidP="00B7352E">
      <w:pPr>
        <w:tabs>
          <w:tab w:val="left" w:pos="0"/>
        </w:tabs>
        <w:ind w:firstLine="4253"/>
        <w:jc w:val="right"/>
        <w:rPr>
          <w:sz w:val="26"/>
          <w:szCs w:val="26"/>
        </w:rPr>
      </w:pPr>
    </w:p>
    <w:p w14:paraId="01C0F373" w14:textId="77777777" w:rsidR="00B23C23" w:rsidRDefault="00B23C23" w:rsidP="00DE1CDD">
      <w:pPr>
        <w:tabs>
          <w:tab w:val="left" w:pos="0"/>
        </w:tabs>
        <w:rPr>
          <w:sz w:val="26"/>
          <w:szCs w:val="26"/>
        </w:rPr>
      </w:pPr>
    </w:p>
    <w:p w14:paraId="3B75502F" w14:textId="77777777" w:rsidR="00B7352E" w:rsidRDefault="00B7352E" w:rsidP="00B7352E">
      <w:pPr>
        <w:tabs>
          <w:tab w:val="left" w:pos="0"/>
        </w:tabs>
        <w:ind w:firstLine="4253"/>
        <w:jc w:val="right"/>
        <w:rPr>
          <w:sz w:val="26"/>
          <w:szCs w:val="26"/>
        </w:rPr>
      </w:pPr>
    </w:p>
    <w:p w14:paraId="787F263A" w14:textId="608DD01A" w:rsidR="00B7352E" w:rsidRDefault="00B7352E" w:rsidP="00B7352E">
      <w:pPr>
        <w:tabs>
          <w:tab w:val="left" w:pos="0"/>
        </w:tabs>
        <w:ind w:firstLine="425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3 </w:t>
      </w:r>
    </w:p>
    <w:p w14:paraId="40EA7156" w14:textId="77777777" w:rsidR="00B7352E" w:rsidRDefault="00B7352E" w:rsidP="00B7352E">
      <w:pPr>
        <w:tabs>
          <w:tab w:val="left" w:pos="0"/>
        </w:tabs>
        <w:ind w:firstLine="4253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7D0ACA3A" w14:textId="77777777" w:rsidR="00B7352E" w:rsidRDefault="00B7352E" w:rsidP="00B7352E">
      <w:pPr>
        <w:tabs>
          <w:tab w:val="left" w:pos="0"/>
        </w:tabs>
        <w:ind w:firstLine="4253"/>
        <w:jc w:val="right"/>
        <w:rPr>
          <w:sz w:val="26"/>
          <w:szCs w:val="26"/>
        </w:rPr>
      </w:pPr>
      <w:r>
        <w:rPr>
          <w:sz w:val="26"/>
          <w:szCs w:val="26"/>
        </w:rPr>
        <w:t>Усть-Бюрского сельсовета</w:t>
      </w:r>
    </w:p>
    <w:p w14:paraId="21FD190B" w14:textId="77777777" w:rsidR="00B7352E" w:rsidRDefault="00B7352E" w:rsidP="00B7352E">
      <w:pPr>
        <w:tabs>
          <w:tab w:val="left" w:pos="0"/>
        </w:tabs>
        <w:ind w:firstLine="4253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 xml:space="preserve"> 25.07.2024г.</w:t>
      </w:r>
      <w:r>
        <w:rPr>
          <w:sz w:val="26"/>
          <w:szCs w:val="26"/>
        </w:rPr>
        <w:t xml:space="preserve"> № </w:t>
      </w:r>
      <w:r w:rsidRPr="00B97E67">
        <w:rPr>
          <w:sz w:val="26"/>
          <w:szCs w:val="26"/>
          <w:u w:val="single"/>
        </w:rPr>
        <w:t>38-п</w:t>
      </w:r>
    </w:p>
    <w:p w14:paraId="05B68C26" w14:textId="77777777" w:rsidR="00B7352E" w:rsidRDefault="00B7352E" w:rsidP="00B7352E">
      <w:pPr>
        <w:pStyle w:val="11"/>
        <w:keepNext w:val="0"/>
        <w:widowControl w:val="0"/>
        <w:jc w:val="both"/>
        <w:outlineLvl w:val="0"/>
        <w:rPr>
          <w:rFonts w:ascii="Times New Roman CYR" w:hAnsi="Times New Roman CYR"/>
          <w:b/>
          <w:sz w:val="26"/>
        </w:rPr>
      </w:pPr>
    </w:p>
    <w:p w14:paraId="472B366A" w14:textId="77777777" w:rsidR="00B7352E" w:rsidRPr="00B97E67" w:rsidRDefault="00B7352E" w:rsidP="00B7352E">
      <w:pPr>
        <w:ind w:firstLine="709"/>
        <w:jc w:val="center"/>
        <w:rPr>
          <w:b/>
          <w:sz w:val="26"/>
          <w:szCs w:val="26"/>
          <w:lang w:bidi="en-US"/>
        </w:rPr>
      </w:pPr>
      <w:r w:rsidRPr="00B97E67">
        <w:rPr>
          <w:b/>
          <w:sz w:val="26"/>
          <w:szCs w:val="26"/>
          <w:lang w:bidi="en-US"/>
        </w:rPr>
        <w:t xml:space="preserve">Типовые функциональные обязанности </w:t>
      </w:r>
    </w:p>
    <w:p w14:paraId="5FD36B94" w14:textId="77777777" w:rsidR="00B7352E" w:rsidRPr="00B97E67" w:rsidRDefault="00B7352E" w:rsidP="00B7352E">
      <w:pPr>
        <w:ind w:firstLine="709"/>
        <w:jc w:val="center"/>
        <w:rPr>
          <w:b/>
          <w:sz w:val="26"/>
          <w:szCs w:val="26"/>
          <w:lang w:bidi="en-US"/>
        </w:rPr>
      </w:pPr>
      <w:r w:rsidRPr="00B97E67">
        <w:rPr>
          <w:b/>
          <w:sz w:val="26"/>
          <w:szCs w:val="26"/>
          <w:lang w:bidi="en-US"/>
        </w:rPr>
        <w:t>начальника УКП</w:t>
      </w:r>
      <w:r w:rsidRPr="00B97E67">
        <w:rPr>
          <w:b/>
          <w:bCs/>
          <w:sz w:val="26"/>
          <w:szCs w:val="26"/>
          <w:lang w:bidi="en-US"/>
        </w:rPr>
        <w:t xml:space="preserve"> ГОЧС</w:t>
      </w:r>
    </w:p>
    <w:p w14:paraId="4CD2FC42" w14:textId="77777777" w:rsidR="00B7352E" w:rsidRPr="00B97E67" w:rsidRDefault="00B7352E" w:rsidP="00B7352E">
      <w:pPr>
        <w:ind w:firstLine="872"/>
        <w:jc w:val="both"/>
        <w:rPr>
          <w:b/>
          <w:sz w:val="26"/>
          <w:szCs w:val="26"/>
          <w:lang w:bidi="en-US"/>
        </w:rPr>
      </w:pPr>
    </w:p>
    <w:p w14:paraId="5524549B" w14:textId="77777777" w:rsidR="00B7352E" w:rsidRPr="00B97E67" w:rsidRDefault="00B7352E" w:rsidP="00B7352E">
      <w:pPr>
        <w:jc w:val="both"/>
        <w:rPr>
          <w:rFonts w:eastAsia="Calibri"/>
          <w:i/>
          <w:sz w:val="26"/>
          <w:szCs w:val="26"/>
        </w:rPr>
      </w:pPr>
      <w:r w:rsidRPr="00B97E67">
        <w:rPr>
          <w:rFonts w:eastAsia="Calibri"/>
          <w:i/>
          <w:sz w:val="26"/>
          <w:szCs w:val="26"/>
        </w:rPr>
        <w:tab/>
        <w:t>Начальник УКП ГОЧС отвечает за:</w:t>
      </w:r>
    </w:p>
    <w:p w14:paraId="6DCE95F9" w14:textId="77777777" w:rsidR="00B7352E" w:rsidRPr="00B97E67" w:rsidRDefault="00B7352E" w:rsidP="00B7352E">
      <w:pPr>
        <w:jc w:val="both"/>
        <w:rPr>
          <w:rFonts w:eastAsia="Calibri"/>
          <w:i/>
          <w:sz w:val="26"/>
          <w:szCs w:val="26"/>
        </w:rPr>
      </w:pPr>
    </w:p>
    <w:p w14:paraId="295C5F3B" w14:textId="77777777" w:rsidR="00B7352E" w:rsidRPr="00B97E67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B97E67">
        <w:rPr>
          <w:rFonts w:eastAsia="Calibri"/>
          <w:sz w:val="26"/>
          <w:szCs w:val="26"/>
        </w:rPr>
        <w:t>- организацию и ход проведения учебного процесса с неработающим населением, закрепленным за УКП ГОЧС;</w:t>
      </w:r>
    </w:p>
    <w:p w14:paraId="57BE11F4" w14:textId="77777777" w:rsidR="00B7352E" w:rsidRPr="00B97E67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B97E67">
        <w:rPr>
          <w:rFonts w:eastAsia="Calibri"/>
          <w:sz w:val="26"/>
          <w:szCs w:val="26"/>
        </w:rPr>
        <w:t>- состояние учебной и методической работы;</w:t>
      </w:r>
    </w:p>
    <w:p w14:paraId="31C3AE55" w14:textId="77777777" w:rsidR="00B7352E" w:rsidRPr="00B97E67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B97E67">
        <w:rPr>
          <w:rFonts w:eastAsia="Calibri"/>
          <w:sz w:val="26"/>
          <w:szCs w:val="26"/>
        </w:rPr>
        <w:t>- материально-техническое обеспечение учебного процесса;</w:t>
      </w:r>
    </w:p>
    <w:p w14:paraId="3B03D3E9" w14:textId="77777777" w:rsidR="00B7352E" w:rsidRPr="00B97E67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B97E67">
        <w:rPr>
          <w:rFonts w:eastAsia="Calibri"/>
          <w:sz w:val="26"/>
          <w:szCs w:val="26"/>
        </w:rPr>
        <w:t xml:space="preserve">- подбор кадров в штат УКП ГОЧС, их профессиональную подготовку, соблюдение требований нормативных правовых актов в области трудового законодательства и служебной дисциплины. </w:t>
      </w:r>
    </w:p>
    <w:p w14:paraId="1CE5741A" w14:textId="77777777" w:rsidR="00B7352E" w:rsidRPr="00B97E67" w:rsidRDefault="00B7352E" w:rsidP="00B7352E">
      <w:pPr>
        <w:jc w:val="both"/>
        <w:rPr>
          <w:rFonts w:eastAsia="Calibri"/>
          <w:b/>
          <w:caps/>
          <w:sz w:val="26"/>
          <w:szCs w:val="26"/>
        </w:rPr>
      </w:pPr>
    </w:p>
    <w:p w14:paraId="29A3D6D9" w14:textId="77777777" w:rsidR="00B7352E" w:rsidRPr="00B97E67" w:rsidRDefault="00B7352E" w:rsidP="00B7352E">
      <w:pPr>
        <w:jc w:val="both"/>
        <w:rPr>
          <w:rFonts w:eastAsia="Calibri"/>
          <w:i/>
          <w:sz w:val="26"/>
          <w:szCs w:val="26"/>
        </w:rPr>
      </w:pPr>
      <w:r w:rsidRPr="00B97E67">
        <w:rPr>
          <w:rFonts w:eastAsia="Calibri"/>
          <w:i/>
          <w:caps/>
          <w:sz w:val="26"/>
          <w:szCs w:val="26"/>
        </w:rPr>
        <w:tab/>
        <w:t>н</w:t>
      </w:r>
      <w:r w:rsidRPr="00B97E67">
        <w:rPr>
          <w:rFonts w:eastAsia="Calibri"/>
          <w:i/>
          <w:sz w:val="26"/>
          <w:szCs w:val="26"/>
        </w:rPr>
        <w:t>ачальник УКП ГОЧС обязан:</w:t>
      </w:r>
    </w:p>
    <w:p w14:paraId="0D760EAA" w14:textId="77777777" w:rsidR="00B7352E" w:rsidRPr="00B97E67" w:rsidRDefault="00B7352E" w:rsidP="00B7352E">
      <w:pPr>
        <w:jc w:val="both"/>
        <w:rPr>
          <w:rFonts w:eastAsia="Calibri"/>
          <w:i/>
          <w:sz w:val="26"/>
          <w:szCs w:val="26"/>
        </w:rPr>
      </w:pPr>
    </w:p>
    <w:p w14:paraId="051D3C58" w14:textId="77777777" w:rsidR="00B7352E" w:rsidRPr="00B97E67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B97E67">
        <w:rPr>
          <w:rFonts w:eastAsia="Calibri"/>
          <w:sz w:val="26"/>
          <w:szCs w:val="26"/>
        </w:rPr>
        <w:t>- разрабатывать и вести планирующие, учетные и отчётные документы;</w:t>
      </w:r>
    </w:p>
    <w:p w14:paraId="4DA0B25E" w14:textId="77777777" w:rsidR="00B7352E" w:rsidRPr="00B97E67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B97E67">
        <w:rPr>
          <w:color w:val="000000" w:themeColor="text1"/>
          <w:sz w:val="26"/>
          <w:szCs w:val="26"/>
        </w:rPr>
        <w:t>- составлять годовой отчет о выполнении плана работы УКП по ГО и ЧС и представлять его руководителю гражданской обороны организации;</w:t>
      </w:r>
    </w:p>
    <w:p w14:paraId="28E7950B" w14:textId="77777777" w:rsidR="00B7352E" w:rsidRPr="00B97E67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B97E67">
        <w:rPr>
          <w:rFonts w:eastAsia="Calibri"/>
          <w:sz w:val="26"/>
          <w:szCs w:val="26"/>
        </w:rPr>
        <w:t xml:space="preserve">- вести учёт за своевременным исполнением документов; </w:t>
      </w:r>
    </w:p>
    <w:p w14:paraId="574D991E" w14:textId="77777777" w:rsidR="00B7352E" w:rsidRPr="00B97E67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B97E67">
        <w:rPr>
          <w:rFonts w:eastAsia="Calibri"/>
          <w:sz w:val="26"/>
          <w:szCs w:val="26"/>
        </w:rPr>
        <w:t>- совершенствовать учебно-материальную базу УКП ГОЧС;</w:t>
      </w:r>
    </w:p>
    <w:p w14:paraId="56F7F0BC" w14:textId="77777777" w:rsidR="00B7352E" w:rsidRPr="00B97E67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B97E67">
        <w:rPr>
          <w:rFonts w:eastAsia="Calibri"/>
          <w:sz w:val="26"/>
          <w:szCs w:val="26"/>
        </w:rPr>
        <w:t>- знать характеристику закрепленной территории, численность неработающего населения;</w:t>
      </w:r>
    </w:p>
    <w:p w14:paraId="00DB382A" w14:textId="77777777" w:rsidR="00B7352E" w:rsidRPr="00B97E67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B97E67">
        <w:rPr>
          <w:rFonts w:eastAsia="Calibri"/>
          <w:sz w:val="26"/>
          <w:szCs w:val="26"/>
        </w:rPr>
        <w:t>- знать положение дел, проблемные вопросы по обучению неработающего населения, своевременно принимать меры по их решению;</w:t>
      </w:r>
    </w:p>
    <w:p w14:paraId="75064AE4" w14:textId="77777777" w:rsidR="00B7352E" w:rsidRPr="00B97E67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B97E67">
        <w:rPr>
          <w:rFonts w:eastAsia="Calibri"/>
          <w:sz w:val="26"/>
          <w:szCs w:val="26"/>
        </w:rPr>
        <w:t>- 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14:paraId="0D741068" w14:textId="77777777" w:rsidR="00B7352E" w:rsidRPr="00B97E67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B97E67">
        <w:rPr>
          <w:rFonts w:eastAsia="Calibri"/>
          <w:sz w:val="26"/>
          <w:szCs w:val="26"/>
        </w:rPr>
        <w:t>- разрабатывать документы и вести отчётную документацию по обучению неработающего населения на закреплённой территории;</w:t>
      </w:r>
    </w:p>
    <w:p w14:paraId="38A6234C" w14:textId="77777777" w:rsidR="00B7352E" w:rsidRPr="00B97E67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B97E67">
        <w:rPr>
          <w:rFonts w:eastAsia="Calibri"/>
          <w:sz w:val="26"/>
          <w:szCs w:val="26"/>
        </w:rPr>
        <w:t>- следить за внутренним порядком, целостностью и исправностью имущества УКП ГОЧС;</w:t>
      </w:r>
    </w:p>
    <w:p w14:paraId="58A4F951" w14:textId="77777777" w:rsidR="00B7352E" w:rsidRPr="00B97E67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B97E67">
        <w:rPr>
          <w:rFonts w:eastAsia="Calibri"/>
          <w:sz w:val="26"/>
          <w:szCs w:val="26"/>
        </w:rPr>
        <w:t>- раз в пять лет проходить повышение квалификации в области гражданской обороны и защиты от чрезвычайных ситуаций.</w:t>
      </w:r>
    </w:p>
    <w:p w14:paraId="4BFD890B" w14:textId="77777777" w:rsidR="00B7352E" w:rsidRPr="00B97E67" w:rsidRDefault="00B7352E" w:rsidP="00B7352E">
      <w:pPr>
        <w:jc w:val="both"/>
        <w:rPr>
          <w:rFonts w:eastAsia="Calibri"/>
          <w:sz w:val="26"/>
          <w:szCs w:val="26"/>
        </w:rPr>
      </w:pPr>
    </w:p>
    <w:p w14:paraId="587F450F" w14:textId="77777777" w:rsidR="00B7352E" w:rsidRPr="00B97E67" w:rsidRDefault="00B7352E" w:rsidP="00B7352E">
      <w:pPr>
        <w:jc w:val="both"/>
        <w:rPr>
          <w:rFonts w:eastAsia="Calibri"/>
          <w:sz w:val="26"/>
          <w:szCs w:val="26"/>
        </w:rPr>
      </w:pPr>
      <w:r w:rsidRPr="00B97E67">
        <w:rPr>
          <w:rFonts w:eastAsia="Calibri"/>
          <w:sz w:val="26"/>
          <w:szCs w:val="26"/>
        </w:rPr>
        <w:t>Ознакомлен:</w:t>
      </w:r>
    </w:p>
    <w:p w14:paraId="25893707" w14:textId="77777777" w:rsidR="00B7352E" w:rsidRPr="00B97E67" w:rsidRDefault="00B7352E" w:rsidP="00B7352E">
      <w:pPr>
        <w:jc w:val="both"/>
        <w:rPr>
          <w:rFonts w:eastAsia="Calibri"/>
          <w:sz w:val="26"/>
          <w:szCs w:val="26"/>
        </w:rPr>
      </w:pPr>
      <w:r w:rsidRPr="00B97E67">
        <w:rPr>
          <w:rFonts w:eastAsia="Calibri"/>
          <w:sz w:val="26"/>
          <w:szCs w:val="26"/>
        </w:rPr>
        <w:t>__________________________   _____________________   _____________</w:t>
      </w:r>
    </w:p>
    <w:p w14:paraId="1C10D492" w14:textId="77777777" w:rsidR="00B7352E" w:rsidRPr="00B97E67" w:rsidRDefault="00B7352E" w:rsidP="00B7352E">
      <w:pPr>
        <w:jc w:val="both"/>
        <w:rPr>
          <w:rFonts w:eastAsia="Calibri"/>
          <w:sz w:val="26"/>
          <w:szCs w:val="26"/>
        </w:rPr>
      </w:pPr>
      <w:r w:rsidRPr="00B97E67">
        <w:rPr>
          <w:rFonts w:eastAsia="Calibri"/>
          <w:sz w:val="26"/>
          <w:szCs w:val="26"/>
        </w:rPr>
        <w:t xml:space="preserve">                    (Ф.И.О)                             подпись                                    дата </w:t>
      </w:r>
    </w:p>
    <w:p w14:paraId="4CB7B463" w14:textId="77777777" w:rsidR="00B7352E" w:rsidRDefault="00B7352E" w:rsidP="00B7352E">
      <w:pPr>
        <w:jc w:val="center"/>
        <w:rPr>
          <w:rFonts w:eastAsia="Calibri"/>
          <w:b/>
          <w:sz w:val="28"/>
          <w:szCs w:val="28"/>
        </w:rPr>
      </w:pPr>
    </w:p>
    <w:p w14:paraId="3E902184" w14:textId="77777777" w:rsidR="00B7352E" w:rsidRDefault="00B7352E" w:rsidP="00B7352E">
      <w:pPr>
        <w:jc w:val="center"/>
        <w:rPr>
          <w:rFonts w:eastAsia="Calibri"/>
          <w:b/>
          <w:sz w:val="28"/>
          <w:szCs w:val="28"/>
        </w:rPr>
      </w:pPr>
    </w:p>
    <w:p w14:paraId="3A629FD8" w14:textId="77777777" w:rsidR="00B7352E" w:rsidRDefault="00B7352E" w:rsidP="00B7352E">
      <w:pPr>
        <w:jc w:val="center"/>
        <w:rPr>
          <w:rFonts w:eastAsia="Calibri"/>
          <w:b/>
          <w:sz w:val="28"/>
          <w:szCs w:val="28"/>
        </w:rPr>
      </w:pPr>
    </w:p>
    <w:p w14:paraId="749AE19B" w14:textId="77777777" w:rsidR="00B7352E" w:rsidRDefault="00B7352E" w:rsidP="00B7352E">
      <w:pPr>
        <w:jc w:val="center"/>
        <w:rPr>
          <w:rFonts w:eastAsia="Calibri"/>
          <w:b/>
          <w:sz w:val="28"/>
          <w:szCs w:val="28"/>
        </w:rPr>
      </w:pPr>
    </w:p>
    <w:p w14:paraId="435CBDCB" w14:textId="77777777" w:rsidR="006102B5" w:rsidRDefault="006102B5" w:rsidP="00B7352E">
      <w:pPr>
        <w:jc w:val="center"/>
        <w:rPr>
          <w:rFonts w:eastAsia="Calibri"/>
          <w:b/>
          <w:sz w:val="28"/>
          <w:szCs w:val="28"/>
        </w:rPr>
      </w:pPr>
    </w:p>
    <w:p w14:paraId="42E61403" w14:textId="77777777" w:rsidR="006102B5" w:rsidRDefault="006102B5" w:rsidP="00B7352E">
      <w:pPr>
        <w:jc w:val="center"/>
        <w:rPr>
          <w:rFonts w:eastAsia="Calibri"/>
          <w:b/>
          <w:sz w:val="28"/>
          <w:szCs w:val="28"/>
        </w:rPr>
      </w:pPr>
    </w:p>
    <w:p w14:paraId="36A2D88D" w14:textId="77777777" w:rsidR="006102B5" w:rsidRDefault="006102B5" w:rsidP="00B7352E">
      <w:pPr>
        <w:jc w:val="center"/>
        <w:rPr>
          <w:rFonts w:eastAsia="Calibri"/>
          <w:b/>
          <w:sz w:val="28"/>
          <w:szCs w:val="28"/>
        </w:rPr>
      </w:pPr>
    </w:p>
    <w:p w14:paraId="118A5BA8" w14:textId="77777777" w:rsidR="006102B5" w:rsidRDefault="006102B5" w:rsidP="00956B89">
      <w:pPr>
        <w:rPr>
          <w:rFonts w:eastAsia="Calibri"/>
          <w:b/>
          <w:sz w:val="28"/>
          <w:szCs w:val="28"/>
        </w:rPr>
      </w:pPr>
    </w:p>
    <w:p w14:paraId="67B6971A" w14:textId="77777777" w:rsidR="006102B5" w:rsidRDefault="006102B5" w:rsidP="00B7352E">
      <w:pPr>
        <w:jc w:val="center"/>
        <w:rPr>
          <w:rFonts w:eastAsia="Calibri"/>
          <w:b/>
          <w:sz w:val="28"/>
          <w:szCs w:val="28"/>
        </w:rPr>
      </w:pPr>
    </w:p>
    <w:p w14:paraId="19A6507B" w14:textId="77777777" w:rsidR="00B7352E" w:rsidRPr="00A323AF" w:rsidRDefault="00B7352E" w:rsidP="00B7352E">
      <w:pPr>
        <w:jc w:val="center"/>
        <w:rPr>
          <w:rFonts w:eastAsia="Calibri"/>
          <w:b/>
          <w:sz w:val="26"/>
          <w:szCs w:val="26"/>
        </w:rPr>
      </w:pPr>
      <w:r w:rsidRPr="00A323AF">
        <w:rPr>
          <w:rFonts w:eastAsia="Calibri"/>
          <w:b/>
          <w:sz w:val="26"/>
          <w:szCs w:val="26"/>
        </w:rPr>
        <w:t xml:space="preserve">Типовые функциональные обязанности </w:t>
      </w:r>
    </w:p>
    <w:p w14:paraId="1C6A468B" w14:textId="77777777" w:rsidR="00B7352E" w:rsidRPr="00A323AF" w:rsidRDefault="00B7352E" w:rsidP="00B7352E">
      <w:pPr>
        <w:jc w:val="center"/>
        <w:rPr>
          <w:rFonts w:eastAsia="Calibri"/>
          <w:b/>
          <w:sz w:val="26"/>
          <w:szCs w:val="26"/>
        </w:rPr>
      </w:pPr>
      <w:r w:rsidRPr="00A323AF">
        <w:rPr>
          <w:rFonts w:eastAsia="Calibri"/>
          <w:b/>
          <w:sz w:val="26"/>
          <w:szCs w:val="26"/>
        </w:rPr>
        <w:t>консультанта УКП ГОЧС</w:t>
      </w:r>
    </w:p>
    <w:p w14:paraId="3420FD64" w14:textId="77777777" w:rsidR="00B7352E" w:rsidRPr="00A323AF" w:rsidRDefault="00B7352E" w:rsidP="00B7352E">
      <w:pPr>
        <w:jc w:val="both"/>
        <w:rPr>
          <w:rFonts w:eastAsia="Calibri"/>
          <w:b/>
          <w:sz w:val="26"/>
          <w:szCs w:val="26"/>
        </w:rPr>
      </w:pPr>
    </w:p>
    <w:p w14:paraId="70A5B653" w14:textId="77777777" w:rsidR="00B7352E" w:rsidRPr="00A323AF" w:rsidRDefault="00B7352E" w:rsidP="00B7352E">
      <w:pPr>
        <w:ind w:firstLine="708"/>
        <w:jc w:val="both"/>
        <w:rPr>
          <w:rFonts w:eastAsia="Calibri"/>
          <w:i/>
          <w:sz w:val="26"/>
          <w:szCs w:val="26"/>
        </w:rPr>
      </w:pPr>
      <w:r w:rsidRPr="00A323AF">
        <w:rPr>
          <w:rFonts w:eastAsia="Calibri"/>
          <w:i/>
          <w:sz w:val="26"/>
          <w:szCs w:val="26"/>
        </w:rPr>
        <w:t>Консультант УКП ГОЧС обязан:</w:t>
      </w:r>
    </w:p>
    <w:p w14:paraId="2050758E" w14:textId="77777777" w:rsidR="00B7352E" w:rsidRPr="00A323AF" w:rsidRDefault="00B7352E" w:rsidP="00B7352E">
      <w:pPr>
        <w:ind w:firstLine="708"/>
        <w:jc w:val="both"/>
        <w:rPr>
          <w:rFonts w:eastAsia="Calibri"/>
          <w:i/>
          <w:sz w:val="26"/>
          <w:szCs w:val="26"/>
        </w:rPr>
      </w:pPr>
    </w:p>
    <w:p w14:paraId="49BA9589" w14:textId="77777777" w:rsidR="00B7352E" w:rsidRPr="00A323AF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A323AF">
        <w:rPr>
          <w:rFonts w:eastAsia="Calibri"/>
          <w:sz w:val="26"/>
          <w:szCs w:val="26"/>
        </w:rPr>
        <w:t xml:space="preserve">- участвовать в разработке планирующих и отчётных документов; </w:t>
      </w:r>
    </w:p>
    <w:p w14:paraId="16079784" w14:textId="77777777" w:rsidR="00B7352E" w:rsidRPr="00A323AF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A323AF">
        <w:rPr>
          <w:rFonts w:eastAsia="Calibri"/>
          <w:sz w:val="26"/>
          <w:szCs w:val="26"/>
        </w:rPr>
        <w:t>- проводить на высоком профессиональном уровне занятия и другие учебные мероприятия в соответствии с планом работы и перечнем рекомендуемых тем с закрепленным за УКП ГОЧС неработающим населением своего микрорайона;</w:t>
      </w:r>
    </w:p>
    <w:p w14:paraId="3C4C6843" w14:textId="77777777" w:rsidR="00B7352E" w:rsidRPr="00A323AF" w:rsidRDefault="00B7352E" w:rsidP="00B7352E">
      <w:pPr>
        <w:ind w:firstLine="708"/>
        <w:jc w:val="both"/>
        <w:rPr>
          <w:sz w:val="26"/>
          <w:szCs w:val="26"/>
        </w:rPr>
      </w:pPr>
      <w:r w:rsidRPr="00A323AF">
        <w:rPr>
          <w:sz w:val="26"/>
          <w:szCs w:val="26"/>
        </w:rPr>
        <w:t>- осуществлять контроль за ходом самостоятельной подготовки людей и оказывать индивидуальную помощь обучаемым;</w:t>
      </w:r>
    </w:p>
    <w:p w14:paraId="5A48ACDA" w14:textId="77777777" w:rsidR="00B7352E" w:rsidRPr="00A323AF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A323AF">
        <w:rPr>
          <w:rFonts w:eastAsia="Calibri"/>
          <w:sz w:val="26"/>
          <w:szCs w:val="26"/>
        </w:rPr>
        <w:t>- разрабатывать учебно-методические материалы в установленные сроки и с высоким качеством;</w:t>
      </w:r>
    </w:p>
    <w:p w14:paraId="311C1138" w14:textId="77777777" w:rsidR="00B7352E" w:rsidRPr="00A323AF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A323AF">
        <w:rPr>
          <w:rFonts w:eastAsia="Calibri"/>
          <w:sz w:val="26"/>
          <w:szCs w:val="26"/>
        </w:rPr>
        <w:t>- проводить разъяснительно-пропагандистскую работу;</w:t>
      </w:r>
    </w:p>
    <w:p w14:paraId="1CCD6C02" w14:textId="77777777" w:rsidR="00B7352E" w:rsidRPr="00A323AF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A323AF">
        <w:rPr>
          <w:rFonts w:eastAsia="Calibri"/>
          <w:sz w:val="26"/>
          <w:szCs w:val="26"/>
        </w:rPr>
        <w:t>- совершенствовать свое методическое мастерство и профессионализм;</w:t>
      </w:r>
    </w:p>
    <w:p w14:paraId="0FB55A54" w14:textId="77777777" w:rsidR="00B7352E" w:rsidRPr="00A323AF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A323AF">
        <w:rPr>
          <w:rFonts w:eastAsia="Calibri"/>
          <w:sz w:val="26"/>
          <w:szCs w:val="26"/>
        </w:rPr>
        <w:t xml:space="preserve">- составлять заявки </w:t>
      </w:r>
      <w:r w:rsidRPr="00A323AF">
        <w:rPr>
          <w:color w:val="000000" w:themeColor="text1"/>
          <w:sz w:val="26"/>
          <w:szCs w:val="26"/>
        </w:rPr>
        <w:t>на приобретение учебных и наглядных пособий, технических средств обучения, соответствующей литературы, организовывать их учет, хранение и своевременное списание</w:t>
      </w:r>
      <w:r w:rsidRPr="00A323AF">
        <w:rPr>
          <w:rFonts w:eastAsia="Calibri"/>
          <w:sz w:val="26"/>
          <w:szCs w:val="26"/>
        </w:rPr>
        <w:t xml:space="preserve">; </w:t>
      </w:r>
    </w:p>
    <w:p w14:paraId="3B56F493" w14:textId="77777777" w:rsidR="00B7352E" w:rsidRPr="00A323AF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A323AF">
        <w:rPr>
          <w:rFonts w:eastAsia="Calibri"/>
          <w:sz w:val="26"/>
          <w:szCs w:val="26"/>
        </w:rPr>
        <w:t>- готовить предложения по оптимизации и совершенствованию учебного процесса;</w:t>
      </w:r>
    </w:p>
    <w:p w14:paraId="11F17DC0" w14:textId="77777777" w:rsidR="00B7352E" w:rsidRPr="00A323AF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A323AF">
        <w:rPr>
          <w:rFonts w:eastAsia="Calibri"/>
          <w:sz w:val="26"/>
          <w:szCs w:val="26"/>
        </w:rPr>
        <w:t>- 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14:paraId="7871FA20" w14:textId="77777777" w:rsidR="00B7352E" w:rsidRPr="00A323AF" w:rsidRDefault="00B7352E" w:rsidP="00B7352E">
      <w:pPr>
        <w:ind w:firstLine="708"/>
        <w:jc w:val="both"/>
        <w:rPr>
          <w:rFonts w:eastAsia="Calibri"/>
          <w:sz w:val="26"/>
          <w:szCs w:val="26"/>
        </w:rPr>
      </w:pPr>
      <w:r w:rsidRPr="00A323AF">
        <w:rPr>
          <w:rFonts w:eastAsia="Calibri"/>
          <w:sz w:val="26"/>
          <w:szCs w:val="26"/>
        </w:rPr>
        <w:t>- раз в пять лет проходить повышение квалификации в области гражданской обороны и защиты от чрезвычайных ситуаций.</w:t>
      </w:r>
    </w:p>
    <w:p w14:paraId="4795937D" w14:textId="77777777" w:rsidR="00B7352E" w:rsidRPr="00A323AF" w:rsidRDefault="00B7352E" w:rsidP="00B7352E">
      <w:pPr>
        <w:jc w:val="both"/>
        <w:rPr>
          <w:rFonts w:eastAsia="Calibri"/>
          <w:sz w:val="26"/>
          <w:szCs w:val="26"/>
        </w:rPr>
      </w:pPr>
    </w:p>
    <w:p w14:paraId="5047F19C" w14:textId="77777777" w:rsidR="00B7352E" w:rsidRPr="00A323AF" w:rsidRDefault="00B7352E" w:rsidP="00B7352E">
      <w:pPr>
        <w:jc w:val="both"/>
        <w:rPr>
          <w:rFonts w:eastAsia="Calibri"/>
          <w:sz w:val="26"/>
          <w:szCs w:val="26"/>
        </w:rPr>
      </w:pPr>
    </w:p>
    <w:p w14:paraId="730CC749" w14:textId="77777777" w:rsidR="00B7352E" w:rsidRPr="00A323AF" w:rsidRDefault="00B7352E" w:rsidP="00B7352E">
      <w:pPr>
        <w:jc w:val="both"/>
        <w:rPr>
          <w:rFonts w:eastAsia="Calibri"/>
          <w:sz w:val="26"/>
          <w:szCs w:val="26"/>
        </w:rPr>
      </w:pPr>
    </w:p>
    <w:p w14:paraId="4C461EA6" w14:textId="77777777" w:rsidR="00B7352E" w:rsidRPr="00A323AF" w:rsidRDefault="00B7352E" w:rsidP="00B7352E">
      <w:pPr>
        <w:jc w:val="both"/>
        <w:rPr>
          <w:rFonts w:eastAsia="Calibri"/>
          <w:sz w:val="26"/>
          <w:szCs w:val="26"/>
        </w:rPr>
      </w:pPr>
      <w:r w:rsidRPr="00A323AF">
        <w:rPr>
          <w:rFonts w:eastAsia="Calibri"/>
          <w:sz w:val="26"/>
          <w:szCs w:val="26"/>
        </w:rPr>
        <w:t>Ознакомлен:</w:t>
      </w:r>
    </w:p>
    <w:p w14:paraId="3912AC22" w14:textId="77777777" w:rsidR="00B7352E" w:rsidRPr="00A323AF" w:rsidRDefault="00B7352E" w:rsidP="00B7352E">
      <w:pPr>
        <w:jc w:val="both"/>
        <w:rPr>
          <w:rFonts w:eastAsia="Calibri"/>
          <w:sz w:val="26"/>
          <w:szCs w:val="26"/>
        </w:rPr>
      </w:pPr>
      <w:r w:rsidRPr="00A323AF">
        <w:rPr>
          <w:rFonts w:eastAsia="Calibri"/>
          <w:sz w:val="26"/>
          <w:szCs w:val="26"/>
        </w:rPr>
        <w:t>__________________________          _____________________   _____________</w:t>
      </w:r>
    </w:p>
    <w:p w14:paraId="1C62686C" w14:textId="77777777" w:rsidR="00B7352E" w:rsidRPr="00A323AF" w:rsidRDefault="00B7352E" w:rsidP="00B7352E">
      <w:pPr>
        <w:jc w:val="both"/>
        <w:rPr>
          <w:rFonts w:eastAsia="Calibri"/>
          <w:sz w:val="26"/>
          <w:szCs w:val="26"/>
        </w:rPr>
      </w:pPr>
      <w:r w:rsidRPr="00A323AF">
        <w:rPr>
          <w:rFonts w:eastAsia="Calibri"/>
          <w:sz w:val="26"/>
          <w:szCs w:val="26"/>
        </w:rPr>
        <w:t xml:space="preserve">                    (Ф.И.О)                                    подпись                                    дата </w:t>
      </w:r>
    </w:p>
    <w:p w14:paraId="3A4FFFC3" w14:textId="77777777" w:rsidR="00264D60" w:rsidRDefault="00264D60" w:rsidP="00264D60">
      <w:pPr>
        <w:ind w:firstLine="720"/>
        <w:jc w:val="both"/>
        <w:rPr>
          <w:sz w:val="26"/>
          <w:szCs w:val="26"/>
        </w:rPr>
      </w:pPr>
    </w:p>
    <w:p w14:paraId="6C8751E5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0CBA21E3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748ED3CB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4E1A2D94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648DF662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56D0887D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3D8DDDE0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5450BD47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437BEBC1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78F966BC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499CCAC4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7F1AFD8E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092566EE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0D8C4FC0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4EB89ACA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5FB4811A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142426B2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29AB7CCA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32906929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6AC1B3EF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160A4FE6" w14:textId="77777777" w:rsid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</w:p>
    <w:p w14:paraId="114B3264" w14:textId="2420B69C" w:rsidR="0044286A" w:rsidRP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  <w:r w:rsidRPr="0044286A">
        <w:rPr>
          <w:rFonts w:eastAsiaTheme="minorHAnsi"/>
          <w:sz w:val="26"/>
          <w:szCs w:val="26"/>
          <w:lang w:eastAsia="en-US"/>
        </w:rPr>
        <w:t>Приложение 4</w:t>
      </w:r>
    </w:p>
    <w:p w14:paraId="0CD8EB44" w14:textId="77777777" w:rsidR="0044286A" w:rsidRP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  <w:r w:rsidRPr="0044286A">
        <w:rPr>
          <w:rFonts w:eastAsiaTheme="minorHAnsi"/>
          <w:sz w:val="26"/>
          <w:szCs w:val="26"/>
          <w:lang w:eastAsia="en-US"/>
        </w:rPr>
        <w:t>к постановлению администрации</w:t>
      </w:r>
    </w:p>
    <w:p w14:paraId="78C6475F" w14:textId="77777777" w:rsidR="0044286A" w:rsidRP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  <w:r w:rsidRPr="0044286A">
        <w:rPr>
          <w:rFonts w:eastAsiaTheme="minorHAnsi"/>
          <w:sz w:val="26"/>
          <w:szCs w:val="26"/>
          <w:lang w:eastAsia="en-US"/>
        </w:rPr>
        <w:t>Усть-Бюрского сельсовета</w:t>
      </w:r>
    </w:p>
    <w:p w14:paraId="69AD0623" w14:textId="77777777" w:rsidR="0044286A" w:rsidRPr="0044286A" w:rsidRDefault="0044286A" w:rsidP="0044286A">
      <w:pPr>
        <w:tabs>
          <w:tab w:val="left" w:pos="0"/>
        </w:tabs>
        <w:ind w:firstLine="5245"/>
        <w:jc w:val="right"/>
        <w:rPr>
          <w:rFonts w:eastAsiaTheme="minorHAnsi"/>
          <w:sz w:val="26"/>
          <w:szCs w:val="26"/>
          <w:lang w:eastAsia="en-US"/>
        </w:rPr>
      </w:pPr>
      <w:r w:rsidRPr="0044286A">
        <w:rPr>
          <w:rFonts w:eastAsiaTheme="minorHAnsi"/>
          <w:sz w:val="26"/>
          <w:szCs w:val="26"/>
          <w:lang w:eastAsia="en-US"/>
        </w:rPr>
        <w:t xml:space="preserve">от </w:t>
      </w:r>
      <w:r w:rsidRPr="0044286A">
        <w:rPr>
          <w:rFonts w:eastAsiaTheme="minorHAnsi"/>
          <w:sz w:val="26"/>
          <w:szCs w:val="26"/>
          <w:u w:val="single"/>
          <w:lang w:eastAsia="en-US"/>
        </w:rPr>
        <w:t>25.07.2024г.</w:t>
      </w:r>
      <w:r w:rsidRPr="0044286A">
        <w:rPr>
          <w:rFonts w:eastAsiaTheme="minorHAnsi"/>
          <w:sz w:val="26"/>
          <w:szCs w:val="26"/>
          <w:lang w:eastAsia="en-US"/>
        </w:rPr>
        <w:t xml:space="preserve"> № </w:t>
      </w:r>
      <w:r w:rsidRPr="0044286A">
        <w:rPr>
          <w:rFonts w:eastAsiaTheme="minorHAnsi"/>
          <w:sz w:val="26"/>
          <w:szCs w:val="26"/>
          <w:u w:val="single"/>
          <w:lang w:eastAsia="en-US"/>
        </w:rPr>
        <w:t>38-п</w:t>
      </w:r>
    </w:p>
    <w:p w14:paraId="2DD16C05" w14:textId="77777777" w:rsidR="0044286A" w:rsidRPr="0044286A" w:rsidRDefault="0044286A" w:rsidP="0044286A">
      <w:pPr>
        <w:ind w:firstLine="5245"/>
        <w:jc w:val="center"/>
        <w:rPr>
          <w:b/>
          <w:sz w:val="26"/>
          <w:szCs w:val="26"/>
          <w:lang w:eastAsia="en-US" w:bidi="en-US"/>
        </w:rPr>
      </w:pPr>
    </w:p>
    <w:p w14:paraId="5629C698" w14:textId="77777777" w:rsidR="0044286A" w:rsidRPr="0044286A" w:rsidRDefault="0044286A" w:rsidP="0044286A">
      <w:pPr>
        <w:rPr>
          <w:rFonts w:ascii="Calibri" w:hAnsi="Calibri"/>
          <w:sz w:val="26"/>
          <w:szCs w:val="26"/>
          <w:lang w:eastAsia="en-US" w:bidi="en-US"/>
        </w:rPr>
      </w:pPr>
    </w:p>
    <w:p w14:paraId="1BB499B3" w14:textId="77777777" w:rsidR="0044286A" w:rsidRPr="0044286A" w:rsidRDefault="0044286A" w:rsidP="0044286A">
      <w:pPr>
        <w:rPr>
          <w:rFonts w:ascii="Calibri" w:hAnsi="Calibri"/>
          <w:sz w:val="26"/>
          <w:szCs w:val="26"/>
          <w:lang w:eastAsia="en-US" w:bidi="en-US"/>
        </w:rPr>
      </w:pPr>
    </w:p>
    <w:p w14:paraId="7A7931C1" w14:textId="77777777" w:rsidR="0044286A" w:rsidRPr="0044286A" w:rsidRDefault="0044286A" w:rsidP="0044286A">
      <w:pPr>
        <w:rPr>
          <w:rFonts w:ascii="Calibri" w:hAnsi="Calibri"/>
          <w:sz w:val="26"/>
          <w:szCs w:val="26"/>
          <w:lang w:eastAsia="en-US" w:bidi="en-US"/>
        </w:rPr>
      </w:pPr>
    </w:p>
    <w:p w14:paraId="1676AF21" w14:textId="77777777" w:rsidR="0044286A" w:rsidRPr="0044286A" w:rsidRDefault="0044286A" w:rsidP="0044286A">
      <w:pPr>
        <w:jc w:val="center"/>
        <w:rPr>
          <w:sz w:val="26"/>
          <w:szCs w:val="26"/>
          <w:lang w:eastAsia="en-US" w:bidi="en-US"/>
        </w:rPr>
      </w:pPr>
      <w:r w:rsidRPr="0044286A">
        <w:rPr>
          <w:sz w:val="26"/>
          <w:szCs w:val="26"/>
          <w:lang w:eastAsia="en-US" w:bidi="en-US"/>
        </w:rPr>
        <w:t>РАСПОРЯДОК</w:t>
      </w:r>
    </w:p>
    <w:p w14:paraId="62293BC2" w14:textId="77777777" w:rsidR="0044286A" w:rsidRPr="0044286A" w:rsidRDefault="0044286A" w:rsidP="0044286A">
      <w:pPr>
        <w:jc w:val="center"/>
        <w:rPr>
          <w:sz w:val="26"/>
          <w:szCs w:val="26"/>
          <w:lang w:eastAsia="en-US" w:bidi="en-US"/>
        </w:rPr>
      </w:pPr>
      <w:r w:rsidRPr="0044286A">
        <w:rPr>
          <w:sz w:val="26"/>
          <w:szCs w:val="26"/>
          <w:lang w:eastAsia="en-US" w:bidi="en-US"/>
        </w:rPr>
        <w:t xml:space="preserve">работы учебно-консультационного пункта ГОЧС </w:t>
      </w:r>
    </w:p>
    <w:p w14:paraId="62E67936" w14:textId="77777777" w:rsidR="0044286A" w:rsidRPr="0044286A" w:rsidRDefault="0044286A" w:rsidP="0044286A">
      <w:pPr>
        <w:jc w:val="center"/>
        <w:rPr>
          <w:sz w:val="26"/>
          <w:szCs w:val="26"/>
          <w:lang w:eastAsia="en-US" w:bidi="en-US"/>
        </w:rPr>
      </w:pPr>
    </w:p>
    <w:p w14:paraId="3EC4F07F" w14:textId="77777777" w:rsidR="0044286A" w:rsidRPr="0044286A" w:rsidRDefault="0044286A" w:rsidP="0044286A">
      <w:pPr>
        <w:jc w:val="center"/>
        <w:rPr>
          <w:sz w:val="26"/>
          <w:szCs w:val="26"/>
          <w:lang w:eastAsia="en-US" w:bidi="en-US"/>
        </w:rPr>
      </w:pPr>
    </w:p>
    <w:p w14:paraId="244B16D9" w14:textId="77777777" w:rsidR="0044286A" w:rsidRPr="0044286A" w:rsidRDefault="0044286A" w:rsidP="0044286A">
      <w:pPr>
        <w:ind w:left="708" w:firstLine="708"/>
        <w:jc w:val="both"/>
        <w:rPr>
          <w:sz w:val="26"/>
          <w:szCs w:val="26"/>
          <w:lang w:eastAsia="en-US" w:bidi="en-US"/>
        </w:rPr>
      </w:pPr>
      <w:r w:rsidRPr="0044286A">
        <w:rPr>
          <w:sz w:val="26"/>
          <w:szCs w:val="26"/>
          <w:lang w:eastAsia="en-US" w:bidi="en-US"/>
        </w:rPr>
        <w:t>Понедельник</w:t>
      </w:r>
      <w:r w:rsidRPr="0044286A">
        <w:rPr>
          <w:sz w:val="26"/>
          <w:szCs w:val="26"/>
          <w:lang w:eastAsia="en-US" w:bidi="en-US"/>
        </w:rPr>
        <w:tab/>
      </w:r>
      <w:r w:rsidRPr="0044286A">
        <w:rPr>
          <w:sz w:val="26"/>
          <w:szCs w:val="26"/>
          <w:lang w:eastAsia="en-US" w:bidi="en-US"/>
        </w:rPr>
        <w:tab/>
        <w:t>с 10:00 до 13:00</w:t>
      </w:r>
    </w:p>
    <w:p w14:paraId="6FB84D15" w14:textId="77777777" w:rsidR="0044286A" w:rsidRPr="0044286A" w:rsidRDefault="0044286A" w:rsidP="0044286A">
      <w:pPr>
        <w:ind w:left="708" w:firstLine="708"/>
        <w:jc w:val="both"/>
        <w:rPr>
          <w:sz w:val="26"/>
          <w:szCs w:val="26"/>
          <w:lang w:eastAsia="en-US" w:bidi="en-US"/>
        </w:rPr>
      </w:pPr>
      <w:r w:rsidRPr="0044286A">
        <w:rPr>
          <w:sz w:val="26"/>
          <w:szCs w:val="26"/>
          <w:lang w:eastAsia="en-US" w:bidi="en-US"/>
        </w:rPr>
        <w:t>Среда</w:t>
      </w:r>
      <w:r w:rsidRPr="0044286A">
        <w:rPr>
          <w:sz w:val="26"/>
          <w:szCs w:val="26"/>
          <w:lang w:eastAsia="en-US" w:bidi="en-US"/>
        </w:rPr>
        <w:tab/>
      </w:r>
      <w:r w:rsidRPr="0044286A">
        <w:rPr>
          <w:sz w:val="26"/>
          <w:szCs w:val="26"/>
          <w:lang w:eastAsia="en-US" w:bidi="en-US"/>
        </w:rPr>
        <w:tab/>
      </w:r>
      <w:r w:rsidRPr="0044286A">
        <w:rPr>
          <w:sz w:val="26"/>
          <w:szCs w:val="26"/>
          <w:lang w:eastAsia="en-US" w:bidi="en-US"/>
        </w:rPr>
        <w:tab/>
      </w:r>
      <w:r w:rsidRPr="0044286A">
        <w:rPr>
          <w:sz w:val="26"/>
          <w:szCs w:val="26"/>
          <w:lang w:eastAsia="en-US" w:bidi="en-US"/>
        </w:rPr>
        <w:tab/>
        <w:t>с 10:00 до 13:00</w:t>
      </w:r>
    </w:p>
    <w:p w14:paraId="0C721F0F" w14:textId="77777777" w:rsidR="0044286A" w:rsidRPr="0044286A" w:rsidRDefault="0044286A" w:rsidP="0044286A">
      <w:pPr>
        <w:ind w:left="708" w:firstLine="708"/>
        <w:jc w:val="both"/>
        <w:rPr>
          <w:sz w:val="26"/>
          <w:szCs w:val="26"/>
          <w:lang w:eastAsia="en-US" w:bidi="en-US"/>
        </w:rPr>
      </w:pPr>
      <w:r w:rsidRPr="0044286A">
        <w:rPr>
          <w:sz w:val="26"/>
          <w:szCs w:val="26"/>
          <w:lang w:eastAsia="en-US" w:bidi="en-US"/>
        </w:rPr>
        <w:t>Пятница</w:t>
      </w:r>
      <w:r w:rsidRPr="0044286A">
        <w:rPr>
          <w:sz w:val="26"/>
          <w:szCs w:val="26"/>
          <w:lang w:eastAsia="en-US" w:bidi="en-US"/>
        </w:rPr>
        <w:tab/>
      </w:r>
      <w:r w:rsidRPr="0044286A">
        <w:rPr>
          <w:sz w:val="26"/>
          <w:szCs w:val="26"/>
          <w:lang w:eastAsia="en-US" w:bidi="en-US"/>
        </w:rPr>
        <w:tab/>
      </w:r>
      <w:r w:rsidRPr="0044286A">
        <w:rPr>
          <w:sz w:val="26"/>
          <w:szCs w:val="26"/>
          <w:lang w:eastAsia="en-US" w:bidi="en-US"/>
        </w:rPr>
        <w:tab/>
        <w:t>с 10:00 до 13:00</w:t>
      </w:r>
    </w:p>
    <w:p w14:paraId="111E42D1" w14:textId="77777777" w:rsidR="0044286A" w:rsidRPr="0044286A" w:rsidRDefault="0044286A" w:rsidP="0044286A">
      <w:pPr>
        <w:outlineLvl w:val="6"/>
        <w:rPr>
          <w:rFonts w:ascii="Calibri" w:hAnsi="Calibri"/>
          <w:sz w:val="26"/>
          <w:szCs w:val="26"/>
          <w:lang w:eastAsia="en-US" w:bidi="en-US"/>
        </w:rPr>
      </w:pPr>
    </w:p>
    <w:p w14:paraId="50F60086" w14:textId="77777777" w:rsidR="0044286A" w:rsidRPr="0044286A" w:rsidRDefault="0044286A" w:rsidP="0044286A">
      <w:pPr>
        <w:keepNext/>
        <w:spacing w:before="240" w:after="60"/>
        <w:outlineLvl w:val="1"/>
        <w:rPr>
          <w:b/>
          <w:bCs/>
          <w:i/>
          <w:iCs/>
          <w:sz w:val="26"/>
          <w:szCs w:val="26"/>
          <w:lang w:eastAsia="en-US" w:bidi="en-US"/>
        </w:rPr>
      </w:pPr>
    </w:p>
    <w:p w14:paraId="7E1CDA18" w14:textId="77777777" w:rsidR="00A90F69" w:rsidRDefault="00A90F69" w:rsidP="00DD6CB1"/>
    <w:sectPr w:rsidR="00A90F69" w:rsidSect="005D234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D4E2D"/>
    <w:multiLevelType w:val="hybridMultilevel"/>
    <w:tmpl w:val="BDFE5290"/>
    <w:lvl w:ilvl="0" w:tplc="B9F0D1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A4031"/>
    <w:multiLevelType w:val="singleLevel"/>
    <w:tmpl w:val="B162A200"/>
    <w:lvl w:ilvl="0">
      <w:start w:val="1"/>
      <w:numFmt w:val="decimal"/>
      <w:lvlText w:val="%1."/>
      <w:lvlJc w:val="left"/>
      <w:pPr>
        <w:tabs>
          <w:tab w:val="num" w:pos="1069"/>
        </w:tabs>
        <w:ind w:left="170" w:firstLine="539"/>
      </w:pPr>
    </w:lvl>
  </w:abstractNum>
  <w:abstractNum w:abstractNumId="2" w15:restartNumberingAfterBreak="0">
    <w:nsid w:val="3EE506FA"/>
    <w:multiLevelType w:val="hybridMultilevel"/>
    <w:tmpl w:val="91E235BA"/>
    <w:lvl w:ilvl="0" w:tplc="94FE74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080C46"/>
    <w:multiLevelType w:val="hybridMultilevel"/>
    <w:tmpl w:val="9FB67ADE"/>
    <w:lvl w:ilvl="0" w:tplc="CBECCFB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5D1359"/>
    <w:multiLevelType w:val="hybridMultilevel"/>
    <w:tmpl w:val="3B6E3BFC"/>
    <w:lvl w:ilvl="0" w:tplc="DA3A6DF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54883626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573805">
    <w:abstractNumId w:val="3"/>
  </w:num>
  <w:num w:numId="3" w16cid:durableId="113253673">
    <w:abstractNumId w:val="0"/>
  </w:num>
  <w:num w:numId="4" w16cid:durableId="1617903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1799252">
    <w:abstractNumId w:val="1"/>
    <w:lvlOverride w:ilvl="0">
      <w:startOverride w:val="1"/>
    </w:lvlOverride>
  </w:num>
  <w:num w:numId="6" w16cid:durableId="1531528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CD4"/>
    <w:rsid w:val="000032BD"/>
    <w:rsid w:val="00013435"/>
    <w:rsid w:val="00026A54"/>
    <w:rsid w:val="00073BA8"/>
    <w:rsid w:val="000A7F21"/>
    <w:rsid w:val="000F1082"/>
    <w:rsid w:val="00105548"/>
    <w:rsid w:val="00116098"/>
    <w:rsid w:val="00133644"/>
    <w:rsid w:val="0014597A"/>
    <w:rsid w:val="00150DC9"/>
    <w:rsid w:val="001C1AAB"/>
    <w:rsid w:val="001F7465"/>
    <w:rsid w:val="00216A30"/>
    <w:rsid w:val="00264D60"/>
    <w:rsid w:val="00282300"/>
    <w:rsid w:val="002A0583"/>
    <w:rsid w:val="002A2FDA"/>
    <w:rsid w:val="002E41FF"/>
    <w:rsid w:val="00362B11"/>
    <w:rsid w:val="00371C33"/>
    <w:rsid w:val="003B79AE"/>
    <w:rsid w:val="003F00CD"/>
    <w:rsid w:val="0044286A"/>
    <w:rsid w:val="004B2CEF"/>
    <w:rsid w:val="004C6125"/>
    <w:rsid w:val="004E0639"/>
    <w:rsid w:val="005042AD"/>
    <w:rsid w:val="00534D8C"/>
    <w:rsid w:val="005666F8"/>
    <w:rsid w:val="005B0D2E"/>
    <w:rsid w:val="005B3D22"/>
    <w:rsid w:val="005D2343"/>
    <w:rsid w:val="005D655E"/>
    <w:rsid w:val="005E39DA"/>
    <w:rsid w:val="005E5C7C"/>
    <w:rsid w:val="006102B5"/>
    <w:rsid w:val="006218BD"/>
    <w:rsid w:val="006968A9"/>
    <w:rsid w:val="006A50C8"/>
    <w:rsid w:val="006E1407"/>
    <w:rsid w:val="006E6710"/>
    <w:rsid w:val="006F578E"/>
    <w:rsid w:val="006F580D"/>
    <w:rsid w:val="00727F4A"/>
    <w:rsid w:val="007B56A7"/>
    <w:rsid w:val="008141DE"/>
    <w:rsid w:val="008167EC"/>
    <w:rsid w:val="008351D9"/>
    <w:rsid w:val="00853128"/>
    <w:rsid w:val="00870EEB"/>
    <w:rsid w:val="0088405B"/>
    <w:rsid w:val="008A1109"/>
    <w:rsid w:val="008A71AB"/>
    <w:rsid w:val="008C49B4"/>
    <w:rsid w:val="008D0930"/>
    <w:rsid w:val="008F30B4"/>
    <w:rsid w:val="00921682"/>
    <w:rsid w:val="00956B89"/>
    <w:rsid w:val="0096119D"/>
    <w:rsid w:val="00A40561"/>
    <w:rsid w:val="00A5380A"/>
    <w:rsid w:val="00A65DB5"/>
    <w:rsid w:val="00A9032D"/>
    <w:rsid w:val="00A90F69"/>
    <w:rsid w:val="00B15453"/>
    <w:rsid w:val="00B23C23"/>
    <w:rsid w:val="00B7352E"/>
    <w:rsid w:val="00B92EA2"/>
    <w:rsid w:val="00C16F63"/>
    <w:rsid w:val="00C279FB"/>
    <w:rsid w:val="00C90F0D"/>
    <w:rsid w:val="00CB0F46"/>
    <w:rsid w:val="00CD4CD4"/>
    <w:rsid w:val="00D12894"/>
    <w:rsid w:val="00D76742"/>
    <w:rsid w:val="00DD4FDB"/>
    <w:rsid w:val="00DD6CB1"/>
    <w:rsid w:val="00DE1CDD"/>
    <w:rsid w:val="00DE3AEF"/>
    <w:rsid w:val="00E13742"/>
    <w:rsid w:val="00E75C08"/>
    <w:rsid w:val="00E94BEE"/>
    <w:rsid w:val="00ED3A59"/>
    <w:rsid w:val="00F132E2"/>
    <w:rsid w:val="00F2190F"/>
    <w:rsid w:val="00F221FE"/>
    <w:rsid w:val="00F26728"/>
    <w:rsid w:val="00F75F2E"/>
    <w:rsid w:val="00FE3A9F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D9D6"/>
  <w15:docId w15:val="{EAA119A8-C6B0-430C-9EAE-1664D0D1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597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A59"/>
    <w:pPr>
      <w:ind w:left="720"/>
      <w:contextualSpacing/>
    </w:pPr>
  </w:style>
  <w:style w:type="paragraph" w:styleId="a6">
    <w:name w:val="No Spacing"/>
    <w:qFormat/>
    <w:rsid w:val="00264D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264D6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D60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7">
    <w:name w:val="Hyperlink"/>
    <w:basedOn w:val="a0"/>
    <w:uiPriority w:val="99"/>
    <w:semiHidden/>
    <w:unhideWhenUsed/>
    <w:rsid w:val="00264D60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B7352E"/>
    <w:pPr>
      <w:keepNext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340599107419A4FEA04FF3D81E49C940A07F04EDC5BC263E72F9305X1j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F340599107419A4FEA04FF3D81E49C940A07FE4CD85BC263E72F9305X1j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F340599107419A4FEA04FF3D81E49C940A07F04EDC5BC263E72F9305X1j8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FECD295EEA31FB523C7582DC61EF812109A4F87768232CDF6134B7vF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11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Анатольевна</cp:lastModifiedBy>
  <cp:revision>86</cp:revision>
  <cp:lastPrinted>2024-07-30T06:59:00Z</cp:lastPrinted>
  <dcterms:created xsi:type="dcterms:W3CDTF">2018-02-04T04:15:00Z</dcterms:created>
  <dcterms:modified xsi:type="dcterms:W3CDTF">2024-08-06T02:43:00Z</dcterms:modified>
</cp:coreProperties>
</file>