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106B7D" w:rsidTr="009664DD">
        <w:tc>
          <w:tcPr>
            <w:tcW w:w="9540" w:type="dxa"/>
          </w:tcPr>
          <w:p w:rsidR="00106B7D" w:rsidRDefault="00106B7D" w:rsidP="009664DD">
            <w:pPr>
              <w:jc w:val="center"/>
              <w:rPr>
                <w:color w:val="auto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654A342" wp14:editId="0807EF0D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B7D" w:rsidRDefault="00106B7D" w:rsidP="009664DD">
            <w:pPr>
              <w:jc w:val="center"/>
            </w:pPr>
          </w:p>
        </w:tc>
      </w:tr>
      <w:tr w:rsidR="00106B7D" w:rsidTr="009664D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106B7D" w:rsidRDefault="00106B7D" w:rsidP="009664D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>
              <w:rPr>
                <w:b/>
                <w:bCs/>
                <w:sz w:val="28"/>
                <w:szCs w:val="28"/>
              </w:rPr>
              <w:t>ДЕПУТАТОВ  УСТЬ</w:t>
            </w:r>
            <w:proofErr w:type="gramEnd"/>
            <w:r>
              <w:rPr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:rsidR="00106B7D" w:rsidRDefault="00106B7D" w:rsidP="00106B7D">
      <w:pPr>
        <w:ind w:firstLine="0"/>
        <w:jc w:val="center"/>
        <w:rPr>
          <w:sz w:val="22"/>
          <w:lang w:eastAsia="en-US"/>
        </w:rPr>
      </w:pPr>
      <w:r>
        <w:t xml:space="preserve">    </w:t>
      </w:r>
    </w:p>
    <w:p w:rsidR="00106B7D" w:rsidRPr="001E7294" w:rsidRDefault="00106B7D" w:rsidP="00106B7D">
      <w:pPr>
        <w:ind w:left="5760" w:hanging="5760"/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1E7294">
        <w:rPr>
          <w:b/>
          <w:bCs/>
          <w:sz w:val="28"/>
          <w:szCs w:val="28"/>
        </w:rPr>
        <w:t xml:space="preserve">ПРОЕКТ          </w:t>
      </w:r>
    </w:p>
    <w:p w:rsidR="00106B7D" w:rsidRDefault="00106B7D" w:rsidP="00106B7D">
      <w:pPr>
        <w:ind w:left="6096" w:hanging="48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:rsidR="00106B7D" w:rsidRPr="001E7294" w:rsidRDefault="00106B7D" w:rsidP="00106B7D">
      <w:pPr>
        <w:pStyle w:val="1"/>
        <w:rPr>
          <w:i w:val="0"/>
          <w:iCs/>
          <w:sz w:val="36"/>
          <w:szCs w:val="36"/>
        </w:rPr>
      </w:pPr>
      <w:r w:rsidRPr="001E7294">
        <w:rPr>
          <w:i w:val="0"/>
          <w:iCs/>
          <w:sz w:val="36"/>
          <w:szCs w:val="36"/>
        </w:rPr>
        <w:t>Р Е Ш Е Н И Е</w:t>
      </w:r>
    </w:p>
    <w:p w:rsidR="00106B7D" w:rsidRPr="001E7294" w:rsidRDefault="00106B7D" w:rsidP="00106B7D">
      <w:pPr>
        <w:pStyle w:val="1"/>
        <w:rPr>
          <w:b/>
          <w:bCs/>
          <w:i w:val="0"/>
          <w:iCs/>
          <w:sz w:val="36"/>
          <w:szCs w:val="36"/>
        </w:rPr>
      </w:pPr>
      <w:r w:rsidRPr="001E7294"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15 марта</w:t>
      </w:r>
      <w:r w:rsidRPr="001E7294">
        <w:rPr>
          <w:i w:val="0"/>
          <w:iCs/>
          <w:szCs w:val="26"/>
        </w:rPr>
        <w:t xml:space="preserve"> 20</w:t>
      </w:r>
      <w:r>
        <w:rPr>
          <w:i w:val="0"/>
          <w:iCs/>
          <w:szCs w:val="26"/>
        </w:rPr>
        <w:t>2</w:t>
      </w:r>
      <w:r>
        <w:rPr>
          <w:i w:val="0"/>
          <w:iCs/>
          <w:szCs w:val="26"/>
        </w:rPr>
        <w:t>3</w:t>
      </w:r>
      <w:r w:rsidRPr="001E7294">
        <w:rPr>
          <w:i w:val="0"/>
          <w:iCs/>
          <w:szCs w:val="26"/>
        </w:rPr>
        <w:t xml:space="preserve">г.       </w:t>
      </w:r>
      <w:r>
        <w:rPr>
          <w:i w:val="0"/>
          <w:iCs/>
          <w:szCs w:val="26"/>
        </w:rPr>
        <w:t xml:space="preserve">         </w:t>
      </w:r>
      <w:r w:rsidRPr="001E7294">
        <w:rPr>
          <w:i w:val="0"/>
          <w:iCs/>
          <w:szCs w:val="26"/>
        </w:rPr>
        <w:t xml:space="preserve">село Усть-Бюр                               №  </w:t>
      </w:r>
    </w:p>
    <w:p w:rsidR="00106B7D" w:rsidRDefault="00106B7D" w:rsidP="00106B7D">
      <w:pPr>
        <w:jc w:val="center"/>
        <w:rPr>
          <w:szCs w:val="26"/>
        </w:rPr>
      </w:pPr>
    </w:p>
    <w:p w:rsidR="00106B7D" w:rsidRDefault="00106B7D" w:rsidP="00106B7D">
      <w:pPr>
        <w:pStyle w:val="1"/>
        <w:ind w:left="0" w:firstLine="0"/>
        <w:jc w:val="both"/>
        <w:rPr>
          <w:i w:val="0"/>
          <w:iCs/>
          <w:szCs w:val="26"/>
        </w:rPr>
      </w:pPr>
    </w:p>
    <w:p w:rsidR="00106B7D" w:rsidRDefault="00106B7D" w:rsidP="00106B7D">
      <w:pPr>
        <w:spacing w:after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Об итогах исполнения муниципальной программы                                                   </w:t>
      </w:r>
      <w:proofErr w:type="gramStart"/>
      <w:r>
        <w:rPr>
          <w:b/>
          <w:bCs/>
          <w:szCs w:val="26"/>
        </w:rPr>
        <w:t xml:space="preserve">  </w:t>
      </w:r>
      <w:r>
        <w:rPr>
          <w:b/>
          <w:bCs/>
          <w:i/>
          <w:iCs/>
          <w:szCs w:val="26"/>
        </w:rPr>
        <w:t xml:space="preserve"> </w:t>
      </w:r>
      <w:r>
        <w:rPr>
          <w:b/>
          <w:bCs/>
          <w:szCs w:val="26"/>
        </w:rPr>
        <w:t>«</w:t>
      </w:r>
      <w:proofErr w:type="gramEnd"/>
      <w:r w:rsidRPr="001E7294">
        <w:rPr>
          <w:b/>
          <w:szCs w:val="26"/>
        </w:rPr>
        <w:t>Профилактика терроризма и экстремизма на территории Усть-Бюрского сельсовета</w:t>
      </w:r>
      <w:r>
        <w:rPr>
          <w:b/>
          <w:bCs/>
          <w:szCs w:val="26"/>
        </w:rPr>
        <w:t>» за 202</w:t>
      </w:r>
      <w:r>
        <w:rPr>
          <w:b/>
          <w:bCs/>
          <w:szCs w:val="26"/>
        </w:rPr>
        <w:t>2</w:t>
      </w:r>
      <w:r>
        <w:rPr>
          <w:b/>
          <w:bCs/>
          <w:szCs w:val="26"/>
        </w:rPr>
        <w:t xml:space="preserve"> год</w:t>
      </w:r>
    </w:p>
    <w:p w:rsidR="00106B7D" w:rsidRDefault="00106B7D" w:rsidP="00106B7D">
      <w:pPr>
        <w:jc w:val="center"/>
        <w:rPr>
          <w:b/>
          <w:bCs/>
          <w:i/>
          <w:iCs/>
          <w:szCs w:val="26"/>
        </w:rPr>
      </w:pPr>
    </w:p>
    <w:p w:rsidR="00106B7D" w:rsidRDefault="00106B7D" w:rsidP="00106B7D">
      <w:pPr>
        <w:spacing w:after="0"/>
        <w:rPr>
          <w:szCs w:val="26"/>
        </w:rPr>
      </w:pPr>
      <w:r>
        <w:rPr>
          <w:szCs w:val="26"/>
        </w:rPr>
        <w:t xml:space="preserve">             Заслушав и обсудив Отчет администрации </w:t>
      </w:r>
      <w:proofErr w:type="gramStart"/>
      <w:r>
        <w:rPr>
          <w:szCs w:val="26"/>
        </w:rPr>
        <w:t>об  итогах</w:t>
      </w:r>
      <w:proofErr w:type="gramEnd"/>
      <w:r>
        <w:rPr>
          <w:szCs w:val="26"/>
        </w:rPr>
        <w:t xml:space="preserve">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2021 год,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106B7D" w:rsidRDefault="00106B7D" w:rsidP="00106B7D">
      <w:pPr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1. Отчет об итогах исполнения муниципальной программы «</w:t>
      </w:r>
      <w:r w:rsidRPr="001E7294">
        <w:rPr>
          <w:bCs/>
          <w:szCs w:val="26"/>
        </w:rPr>
        <w:t>Профилактика терроризма и экстремизма на территории Усть-Бюрского сельсовета</w:t>
      </w:r>
      <w:r>
        <w:rPr>
          <w:szCs w:val="26"/>
        </w:rPr>
        <w:t>» за 202</w:t>
      </w:r>
      <w:r>
        <w:rPr>
          <w:szCs w:val="26"/>
        </w:rPr>
        <w:t>2</w:t>
      </w:r>
      <w:r>
        <w:rPr>
          <w:szCs w:val="26"/>
        </w:rPr>
        <w:t xml:space="preserve"> год, утвердить. 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2.____________________________________________________________                                                                                                                                          3.  Контроль за выполнением данного решения возложить на комиссию по законности и правопорядку (председатель Капустинская А.С.).</w:t>
      </w:r>
    </w:p>
    <w:p w:rsidR="00106B7D" w:rsidRDefault="00106B7D" w:rsidP="00106B7D">
      <w:pPr>
        <w:spacing w:after="0" w:line="240" w:lineRule="auto"/>
        <w:ind w:firstLine="0"/>
        <w:rPr>
          <w:szCs w:val="26"/>
        </w:rPr>
      </w:pPr>
      <w:r>
        <w:rPr>
          <w:szCs w:val="26"/>
        </w:rPr>
        <w:t>4. Решение вступает в силу со дня его принятия.</w:t>
      </w:r>
    </w:p>
    <w:p w:rsidR="00106B7D" w:rsidRDefault="00106B7D" w:rsidP="00106B7D">
      <w:pPr>
        <w:rPr>
          <w:szCs w:val="26"/>
        </w:rPr>
      </w:pPr>
    </w:p>
    <w:p w:rsidR="00106B7D" w:rsidRDefault="00106B7D" w:rsidP="00106B7D">
      <w:pPr>
        <w:spacing w:line="240" w:lineRule="auto"/>
        <w:ind w:left="720" w:hanging="720"/>
        <w:rPr>
          <w:szCs w:val="26"/>
        </w:rPr>
      </w:pPr>
      <w:r>
        <w:rPr>
          <w:szCs w:val="26"/>
        </w:rPr>
        <w:t xml:space="preserve">            Глава                                                                                                                              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106B7D" w:rsidRDefault="00106B7D" w:rsidP="00106B7D">
      <w:pPr>
        <w:spacing w:after="373" w:line="259" w:lineRule="auto"/>
        <w:ind w:right="0" w:firstLine="0"/>
        <w:jc w:val="center"/>
      </w:pPr>
      <w:r>
        <w:rPr>
          <w:b/>
          <w:sz w:val="36"/>
        </w:rPr>
        <w:t xml:space="preserve"> </w:t>
      </w:r>
    </w:p>
    <w:p w:rsidR="00106B7D" w:rsidRDefault="00106B7D" w:rsidP="00106B7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:rsidR="00106B7D" w:rsidRDefault="00106B7D" w:rsidP="00106B7D">
      <w:pPr>
        <w:spacing w:after="368" w:line="259" w:lineRule="auto"/>
        <w:ind w:left="1184" w:right="0" w:firstLine="0"/>
        <w:jc w:val="center"/>
        <w:rPr>
          <w:b/>
          <w:sz w:val="36"/>
        </w:rPr>
      </w:pPr>
    </w:p>
    <w:p w:rsidR="00106B7D" w:rsidRDefault="00106B7D" w:rsidP="00106B7D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373" w:line="259" w:lineRule="auto"/>
        <w:ind w:left="1184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7F337A" w:rsidRDefault="00991A39">
      <w:pPr>
        <w:spacing w:after="368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17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 w:rsidP="001568E7">
      <w:pPr>
        <w:spacing w:after="79" w:line="259" w:lineRule="auto"/>
        <w:ind w:left="-142" w:right="0" w:firstLine="0"/>
        <w:jc w:val="center"/>
      </w:pPr>
      <w:r>
        <w:rPr>
          <w:b/>
          <w:sz w:val="36"/>
        </w:rPr>
        <w:t>Годовой отчет</w:t>
      </w:r>
      <w:r>
        <w:rPr>
          <w:rFonts w:ascii="Calibri" w:eastAsia="Calibri" w:hAnsi="Calibri" w:cs="Calibri"/>
          <w:sz w:val="36"/>
          <w:vertAlign w:val="subscript"/>
        </w:rPr>
        <w:t xml:space="preserve"> </w:t>
      </w:r>
    </w:p>
    <w:p w:rsidR="007F337A" w:rsidRDefault="00991A39" w:rsidP="001568E7">
      <w:pPr>
        <w:spacing w:after="0" w:line="260" w:lineRule="auto"/>
        <w:ind w:right="-13" w:firstLine="0"/>
        <w:jc w:val="center"/>
      </w:pPr>
      <w:r>
        <w:rPr>
          <w:b/>
          <w:sz w:val="36"/>
        </w:rPr>
        <w:t>о ходе реализации и оценке эффективности муниципальной программы</w:t>
      </w:r>
    </w:p>
    <w:p w:rsidR="007F337A" w:rsidRDefault="00991A39" w:rsidP="001568E7">
      <w:pPr>
        <w:spacing w:after="63" w:line="260" w:lineRule="auto"/>
        <w:ind w:right="-13" w:firstLine="0"/>
        <w:jc w:val="center"/>
      </w:pPr>
      <w:r>
        <w:rPr>
          <w:b/>
          <w:sz w:val="36"/>
        </w:rPr>
        <w:t>«</w:t>
      </w:r>
      <w:r w:rsidR="0024491D">
        <w:rPr>
          <w:b/>
          <w:sz w:val="36"/>
        </w:rPr>
        <w:t>Профилактика терроризма и экстремизма</w:t>
      </w:r>
      <w:r>
        <w:rPr>
          <w:b/>
          <w:sz w:val="36"/>
        </w:rPr>
        <w:t xml:space="preserve"> на территории Усть-Бюрского сельсовета»</w:t>
      </w:r>
    </w:p>
    <w:p w:rsidR="007F337A" w:rsidRDefault="00991A39">
      <w:pPr>
        <w:spacing w:after="25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27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p w:rsidR="007F337A" w:rsidRDefault="00991A39">
      <w:pPr>
        <w:spacing w:after="0" w:line="259" w:lineRule="auto"/>
        <w:ind w:left="1184" w:right="0" w:firstLine="0"/>
        <w:jc w:val="center"/>
      </w:pPr>
      <w:r>
        <w:rPr>
          <w:b/>
          <w:sz w:val="36"/>
        </w:rPr>
        <w:t xml:space="preserve"> </w:t>
      </w:r>
    </w:p>
    <w:tbl>
      <w:tblPr>
        <w:tblStyle w:val="TableGrid"/>
        <w:tblW w:w="9606" w:type="dxa"/>
        <w:tblInd w:w="0" w:type="dxa"/>
        <w:tblLook w:val="04A0" w:firstRow="1" w:lastRow="0" w:firstColumn="1" w:lastColumn="0" w:noHBand="0" w:noVBand="1"/>
      </w:tblPr>
      <w:tblGrid>
        <w:gridCol w:w="4664"/>
        <w:gridCol w:w="3728"/>
        <w:gridCol w:w="20"/>
        <w:gridCol w:w="1174"/>
        <w:gridCol w:w="20"/>
      </w:tblGrid>
      <w:tr w:rsidR="007F337A" w:rsidTr="005C179F">
        <w:trPr>
          <w:gridAfter w:val="1"/>
          <w:wAfter w:w="20" w:type="dxa"/>
          <w:trHeight w:val="531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 w:rsidP="001568E7">
            <w:pPr>
              <w:spacing w:after="0" w:line="240" w:lineRule="auto"/>
              <w:ind w:right="0" w:firstLine="0"/>
              <w:jc w:val="left"/>
            </w:pPr>
            <w:r>
              <w:t>Ответственный исполнитель муниципальной программы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1568E7" w:rsidP="001568E7">
            <w:pPr>
              <w:spacing w:after="0" w:line="259" w:lineRule="auto"/>
              <w:ind w:right="68" w:firstLine="0"/>
            </w:pPr>
            <w:r>
              <w:t>Администрация Усть-Бюрского сельсовета</w:t>
            </w:r>
            <w:r w:rsidR="00991A39">
              <w:t xml:space="preserve"> Усть-Абаканского района </w:t>
            </w:r>
          </w:p>
        </w:tc>
      </w:tr>
      <w:tr w:rsidR="007F337A" w:rsidTr="005C179F">
        <w:trPr>
          <w:gridAfter w:val="1"/>
          <w:wAfter w:w="20" w:type="dxa"/>
          <w:trHeight w:val="2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 w:rsidP="001568E7">
            <w:pPr>
              <w:spacing w:after="0" w:line="259" w:lineRule="auto"/>
              <w:ind w:right="0" w:firstLine="0"/>
              <w:jc w:val="left"/>
            </w:pPr>
            <w:r>
              <w:t>Республики Хакасия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6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138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176" w:line="259" w:lineRule="auto"/>
              <w:ind w:right="0" w:firstLine="0"/>
              <w:jc w:val="left"/>
            </w:pPr>
            <w:r>
              <w:t>Отчетный период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A54F55">
            <w:pPr>
              <w:spacing w:after="0" w:line="259" w:lineRule="auto"/>
              <w:ind w:right="0" w:firstLine="0"/>
              <w:jc w:val="left"/>
            </w:pPr>
            <w:r>
              <w:t>2022</w:t>
            </w:r>
            <w:r w:rsidR="00991A39">
              <w:t xml:space="preserve"> год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1534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37A" w:rsidRDefault="00991A39">
            <w:pPr>
              <w:spacing w:after="178" w:line="259" w:lineRule="auto"/>
              <w:ind w:right="0" w:firstLine="0"/>
              <w:jc w:val="left"/>
            </w:pPr>
            <w:r>
              <w:t>Дата составления отчета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F337A" w:rsidRDefault="00991A39">
            <w:pPr>
              <w:spacing w:after="175" w:line="259" w:lineRule="auto"/>
              <w:ind w:right="0" w:firstLine="0"/>
              <w:jc w:val="left"/>
            </w:pPr>
            <w:r>
              <w:t xml:space="preserve">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A54F55" w:rsidP="00A54F55">
            <w:pPr>
              <w:spacing w:after="0" w:line="259" w:lineRule="auto"/>
              <w:ind w:right="0" w:firstLine="0"/>
              <w:jc w:val="left"/>
            </w:pPr>
            <w:r>
              <w:t>01.02</w:t>
            </w:r>
            <w:r w:rsidR="001568E7">
              <w:t>.202</w:t>
            </w:r>
            <w:r>
              <w:t>3</w:t>
            </w:r>
            <w:r w:rsidR="00991A39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370"/>
        </w:trPr>
        <w:tc>
          <w:tcPr>
            <w:tcW w:w="4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 xml:space="preserve">Непосредственный исполнитель </w:t>
            </w:r>
          </w:p>
          <w:p w:rsidR="007F337A" w:rsidRDefault="00991A39">
            <w:pPr>
              <w:spacing w:after="0" w:line="259" w:lineRule="auto"/>
              <w:ind w:right="0" w:firstLine="0"/>
              <w:jc w:val="left"/>
            </w:pPr>
            <w:r>
              <w:t>(должность, ФИО, номер телефона)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1568E7" w:rsidP="005C179F">
            <w:pPr>
              <w:spacing w:after="0" w:line="259" w:lineRule="auto"/>
              <w:ind w:right="0" w:firstLine="0"/>
              <w:jc w:val="left"/>
            </w:pPr>
            <w:r>
              <w:t>Заместитель главного бухгалтера по экономическим вопросам Т.А. Рассказова</w:t>
            </w:r>
            <w:r w:rsidR="005C179F">
              <w:t xml:space="preserve"> (тел. 2-20-63)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7F337A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37A" w:rsidRDefault="007F337A" w:rsidP="005C179F">
            <w:pPr>
              <w:spacing w:after="0" w:line="259" w:lineRule="auto"/>
              <w:ind w:left="352" w:right="0" w:firstLine="0"/>
            </w:pPr>
          </w:p>
        </w:tc>
      </w:tr>
      <w:tr w:rsidR="007F337A" w:rsidTr="005C179F">
        <w:trPr>
          <w:gridAfter w:val="1"/>
          <w:wAfter w:w="20" w:type="dxa"/>
          <w:trHeight w:val="6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7A" w:rsidRDefault="007F337A" w:rsidP="001568E7">
            <w:pPr>
              <w:spacing w:after="0" w:line="259" w:lineRule="auto"/>
              <w:ind w:right="0" w:firstLine="0"/>
            </w:pPr>
          </w:p>
        </w:tc>
      </w:tr>
    </w:tbl>
    <w:p w:rsidR="007F337A" w:rsidRDefault="00991A39">
      <w:pPr>
        <w:spacing w:after="0" w:line="259" w:lineRule="auto"/>
        <w:ind w:right="0" w:firstLine="0"/>
        <w:jc w:val="left"/>
      </w:pPr>
      <w:r>
        <w:t xml:space="preserve"> </w:t>
      </w:r>
    </w:p>
    <w:p w:rsidR="007F337A" w:rsidRDefault="007F337A">
      <w:pPr>
        <w:sectPr w:rsidR="007F337A">
          <w:pgSz w:w="11906" w:h="16838"/>
          <w:pgMar w:top="1440" w:right="1941" w:bottom="1440" w:left="1702" w:header="720" w:footer="720" w:gutter="0"/>
          <w:cols w:space="720"/>
        </w:sectPr>
      </w:pPr>
    </w:p>
    <w:p w:rsidR="007F337A" w:rsidRDefault="00991A39">
      <w:pPr>
        <w:spacing w:after="21" w:line="251" w:lineRule="auto"/>
        <w:ind w:left="943" w:right="934" w:hanging="10"/>
        <w:jc w:val="center"/>
      </w:pPr>
      <w:r>
        <w:lastRenderedPageBreak/>
        <w:t>ИНФОРМАЦИЯ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21" w:line="251" w:lineRule="auto"/>
        <w:ind w:left="943" w:right="880" w:hanging="10"/>
        <w:jc w:val="center"/>
      </w:pPr>
      <w:r>
        <w:t>о реализации муниципальной программы «</w:t>
      </w:r>
      <w:r w:rsidR="005C179F">
        <w:t>Профилактика терроризма и экстремизма на территории Усть-Бюрского сельсовета</w:t>
      </w:r>
      <w:r>
        <w:t>»</w:t>
      </w:r>
      <w:r>
        <w:rPr>
          <w:rFonts w:ascii="Calibri" w:eastAsia="Calibri" w:hAnsi="Calibri" w:cs="Calibri"/>
          <w:sz w:val="22"/>
        </w:rPr>
        <w:t xml:space="preserve"> </w:t>
      </w:r>
      <w:r>
        <w:t>за 202</w:t>
      </w:r>
      <w:r w:rsidR="00A54F55">
        <w:t>2</w:t>
      </w:r>
      <w:r>
        <w:t xml:space="preserve"> год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spacing w:after="11"/>
        <w:ind w:left="-15" w:right="59" w:firstLine="0"/>
      </w:pPr>
      <w:r>
        <w:t>Ответственный исполнитель:</w:t>
      </w:r>
      <w:r>
        <w:rPr>
          <w:sz w:val="20"/>
        </w:rPr>
        <w:t xml:space="preserve"> </w:t>
      </w:r>
      <w:r w:rsidR="005C179F">
        <w:t>Администрация Усть-Бюрского сельсовета</w:t>
      </w:r>
      <w:r>
        <w:t xml:space="preserve">                                   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Pr="00A54F55" w:rsidRDefault="00991A39">
      <w:pPr>
        <w:spacing w:after="0" w:line="259" w:lineRule="auto"/>
        <w:ind w:right="0" w:firstLine="0"/>
        <w:jc w:val="right"/>
      </w:pPr>
      <w:r w:rsidRPr="00A54F55">
        <w:rPr>
          <w:rFonts w:eastAsia="Arial"/>
          <w:sz w:val="20"/>
        </w:rPr>
        <w:t xml:space="preserve">(тыс. рублей) </w:t>
      </w:r>
    </w:p>
    <w:tbl>
      <w:tblPr>
        <w:tblStyle w:val="TableGrid"/>
        <w:tblW w:w="15508" w:type="dxa"/>
        <w:tblInd w:w="-12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2050"/>
        <w:gridCol w:w="846"/>
        <w:gridCol w:w="798"/>
        <w:gridCol w:w="674"/>
        <w:gridCol w:w="849"/>
        <w:gridCol w:w="846"/>
        <w:gridCol w:w="795"/>
        <w:gridCol w:w="772"/>
        <w:gridCol w:w="813"/>
        <w:gridCol w:w="1173"/>
        <w:gridCol w:w="2938"/>
        <w:gridCol w:w="2458"/>
      </w:tblGrid>
      <w:tr w:rsidR="00B9581F" w:rsidTr="002B1EDE">
        <w:trPr>
          <w:trHeight w:val="518"/>
        </w:trPr>
        <w:tc>
          <w:tcPr>
            <w:tcW w:w="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9581F" w:rsidRDefault="00B9581F">
            <w:pPr>
              <w:spacing w:after="1" w:line="259" w:lineRule="auto"/>
              <w:ind w:left="144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B9581F" w:rsidRDefault="00B9581F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2"/>
              </w:rPr>
              <w:t>п/п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Наименование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2"/>
              </w:rPr>
              <w:t xml:space="preserve">программы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A54F55">
            <w:pPr>
              <w:spacing w:after="0" w:line="259" w:lineRule="auto"/>
              <w:ind w:left="-70" w:right="0" w:firstLine="0"/>
              <w:jc w:val="center"/>
            </w:pPr>
            <w:r>
              <w:rPr>
                <w:sz w:val="22"/>
              </w:rPr>
              <w:t>План на 202</w:t>
            </w:r>
            <w:r w:rsidR="00A54F55">
              <w:rPr>
                <w:sz w:val="22"/>
              </w:rPr>
              <w:t>2</w:t>
            </w:r>
            <w:r>
              <w:rPr>
                <w:sz w:val="22"/>
              </w:rPr>
              <w:t xml:space="preserve"> год</w:t>
            </w:r>
          </w:p>
        </w:tc>
        <w:tc>
          <w:tcPr>
            <w:tcW w:w="3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A54F55">
            <w:pPr>
              <w:spacing w:after="0" w:line="259" w:lineRule="auto"/>
              <w:ind w:left="62" w:right="199" w:firstLine="0"/>
              <w:jc w:val="center"/>
            </w:pPr>
            <w:r>
              <w:rPr>
                <w:sz w:val="22"/>
              </w:rPr>
              <w:t>Кассовые расходы с начала 202</w:t>
            </w:r>
            <w:r w:rsidR="00A54F55">
              <w:rPr>
                <w:sz w:val="22"/>
              </w:rPr>
              <w:t>2</w:t>
            </w:r>
            <w:r>
              <w:rPr>
                <w:sz w:val="22"/>
              </w:rPr>
              <w:t xml:space="preserve"> года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 w:rsidP="00B9581F">
            <w:pPr>
              <w:spacing w:after="7" w:line="259" w:lineRule="auto"/>
              <w:ind w:left="82" w:right="0" w:firstLine="0"/>
            </w:pPr>
            <w:r>
              <w:rPr>
                <w:sz w:val="22"/>
              </w:rPr>
              <w:t xml:space="preserve">Выполнено </w:t>
            </w:r>
          </w:p>
          <w:p w:rsidR="00B9581F" w:rsidRDefault="00B9581F">
            <w:pPr>
              <w:spacing w:after="0" w:line="259" w:lineRule="auto"/>
              <w:ind w:left="170" w:right="0" w:firstLine="0"/>
              <w:jc w:val="left"/>
            </w:pPr>
            <w:r>
              <w:rPr>
                <w:sz w:val="22"/>
              </w:rPr>
              <w:t xml:space="preserve">с начала  </w:t>
            </w:r>
          </w:p>
          <w:p w:rsidR="00B9581F" w:rsidRDefault="00B9581F">
            <w:pPr>
              <w:spacing w:after="0" w:line="259" w:lineRule="auto"/>
              <w:ind w:right="239" w:firstLine="0"/>
              <w:jc w:val="right"/>
            </w:pPr>
            <w:r>
              <w:rPr>
                <w:sz w:val="22"/>
              </w:rPr>
              <w:t xml:space="preserve">года %    </w:t>
            </w:r>
          </w:p>
          <w:p w:rsidR="00B9581F" w:rsidRDefault="00B9581F" w:rsidP="00B9581F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6"/>
              </w:rPr>
              <w:t>(гр. 10* 100/ гр.6)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Информация о выполненных мероприятиях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581F" w:rsidRDefault="00B9581F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 xml:space="preserve">Примечания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9581F" w:rsidRDefault="00B9581F">
            <w:pPr>
              <w:spacing w:after="0" w:line="259" w:lineRule="auto"/>
              <w:ind w:left="75" w:right="31" w:firstLine="11"/>
              <w:jc w:val="center"/>
            </w:pPr>
            <w:r>
              <w:rPr>
                <w:sz w:val="16"/>
              </w:rPr>
              <w:t>(причины частичного или полного неисполнения каких</w:t>
            </w:r>
            <w:r w:rsidR="008C537C">
              <w:rPr>
                <w:sz w:val="16"/>
              </w:rPr>
              <w:t>-</w:t>
            </w:r>
            <w:r>
              <w:rPr>
                <w:sz w:val="16"/>
              </w:rPr>
              <w:t>либо мероприятий Программы)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>
        <w:trPr>
          <w:trHeight w:val="8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МБ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РХ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РФ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2"/>
              </w:rPr>
              <w:t>Всего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7F337A">
            <w:pPr>
              <w:spacing w:after="160" w:line="259" w:lineRule="auto"/>
              <w:ind w:right="0" w:firstLine="0"/>
              <w:jc w:val="left"/>
            </w:pPr>
          </w:p>
        </w:tc>
      </w:tr>
      <w:tr w:rsidR="007F337A" w:rsidTr="005C179F">
        <w:trPr>
          <w:trHeight w:val="283"/>
        </w:trPr>
        <w:tc>
          <w:tcPr>
            <w:tcW w:w="4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3" w:firstLine="0"/>
              <w:jc w:val="center"/>
            </w:pPr>
            <w:r>
              <w:rPr>
                <w:sz w:val="22"/>
              </w:rPr>
              <w:t>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10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12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13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F337A" w:rsidTr="005C179F">
        <w:trPr>
          <w:trHeight w:val="4361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4D3B3A">
            <w:pPr>
              <w:spacing w:after="0" w:line="259" w:lineRule="auto"/>
              <w:ind w:left="72" w:right="41" w:firstLine="0"/>
              <w:jc w:val="left"/>
            </w:pPr>
            <w:r>
              <w:rPr>
                <w:sz w:val="18"/>
              </w:rPr>
              <w:t>Профилактика терроризма и экстремизма на территории Усть-Бюрского сельсовета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A54F5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A54F55">
            <w:pPr>
              <w:spacing w:after="0" w:line="259" w:lineRule="auto"/>
              <w:ind w:right="2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19468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F337A" w:rsidRDefault="00991A3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8"/>
              </w:rPr>
              <w:t>0,0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F337A" w:rsidRDefault="0019468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18"/>
              </w:rPr>
              <w:t>1,9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A54F55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8"/>
              </w:rPr>
              <w:t>100,0</w:t>
            </w:r>
            <w:r w:rsidR="00991A39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Pr="008C537C" w:rsidRDefault="008C537C" w:rsidP="00A54F55">
            <w:pPr>
              <w:spacing w:after="0" w:line="259" w:lineRule="auto"/>
              <w:ind w:left="72" w:right="0" w:firstLine="0"/>
              <w:jc w:val="left"/>
              <w:rPr>
                <w:sz w:val="22"/>
              </w:rPr>
            </w:pPr>
            <w:r w:rsidRPr="00A54F55">
              <w:rPr>
                <w:sz w:val="20"/>
                <w:szCs w:val="20"/>
              </w:rPr>
              <w:t>1,9 –</w:t>
            </w:r>
            <w:r>
              <w:rPr>
                <w:sz w:val="22"/>
              </w:rPr>
              <w:t xml:space="preserve"> </w:t>
            </w:r>
            <w:r w:rsidRPr="00A54F55">
              <w:rPr>
                <w:sz w:val="20"/>
                <w:szCs w:val="20"/>
              </w:rPr>
              <w:t xml:space="preserve">приобретение </w:t>
            </w:r>
            <w:r w:rsidR="00A54F55" w:rsidRPr="00A54F55">
              <w:rPr>
                <w:sz w:val="20"/>
                <w:szCs w:val="20"/>
              </w:rPr>
              <w:t>стенда по профилактике терроризма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F337A" w:rsidRDefault="00991A39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19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7F337A" w:rsidRDefault="007F337A" w:rsidP="00194686">
      <w:pPr>
        <w:ind w:left="-15" w:right="59" w:firstLine="0"/>
        <w:sectPr w:rsidR="007F337A">
          <w:pgSz w:w="16838" w:h="11906" w:orient="landscape"/>
          <w:pgMar w:top="1440" w:right="1138" w:bottom="1440" w:left="1133" w:header="720" w:footer="720" w:gutter="0"/>
          <w:cols w:space="720"/>
        </w:sectPr>
      </w:pPr>
    </w:p>
    <w:p w:rsidR="007F337A" w:rsidRDefault="00991A39" w:rsidP="00E27FF2">
      <w:pPr>
        <w:spacing w:after="22" w:line="259" w:lineRule="auto"/>
        <w:ind w:right="65" w:firstLine="0"/>
        <w:jc w:val="center"/>
      </w:pPr>
      <w:r>
        <w:rPr>
          <w:b/>
        </w:rPr>
        <w:lastRenderedPageBreak/>
        <w:t>Пояснительная записка</w:t>
      </w:r>
    </w:p>
    <w:p w:rsidR="007F337A" w:rsidRDefault="00991A39" w:rsidP="00E27FF2">
      <w:pPr>
        <w:spacing w:after="41" w:line="250" w:lineRule="auto"/>
        <w:ind w:right="65" w:firstLine="0"/>
        <w:jc w:val="center"/>
      </w:pPr>
      <w:r>
        <w:rPr>
          <w:b/>
        </w:rPr>
        <w:t>к годовому отчету о реализации муниципальной программы</w:t>
      </w:r>
    </w:p>
    <w:p w:rsidR="007F337A" w:rsidRDefault="00991A39" w:rsidP="00E27FF2">
      <w:pPr>
        <w:spacing w:after="0" w:line="250" w:lineRule="auto"/>
        <w:ind w:left="14" w:right="277" w:hanging="14"/>
        <w:jc w:val="center"/>
      </w:pPr>
      <w:r>
        <w:rPr>
          <w:b/>
        </w:rPr>
        <w:t>«</w:t>
      </w:r>
      <w:r w:rsidR="00E27FF2">
        <w:rPr>
          <w:b/>
        </w:rPr>
        <w:t>Профилактика терроризма и экстремизма на территории Усть-Бюрского сельсовета</w:t>
      </w:r>
      <w:r>
        <w:rPr>
          <w:b/>
        </w:rPr>
        <w:t>»</w:t>
      </w:r>
      <w:r>
        <w:rPr>
          <w:rFonts w:ascii="Calibri" w:eastAsia="Calibri" w:hAnsi="Calibri" w:cs="Calibri"/>
          <w:sz w:val="22"/>
        </w:rPr>
        <w:t xml:space="preserve"> </w:t>
      </w:r>
      <w:r w:rsidR="00194686">
        <w:rPr>
          <w:b/>
        </w:rPr>
        <w:t>за 202</w:t>
      </w:r>
      <w:r w:rsidR="00A54F55">
        <w:rPr>
          <w:b/>
        </w:rPr>
        <w:t>2</w:t>
      </w:r>
      <w:r>
        <w:rPr>
          <w:b/>
        </w:rPr>
        <w:t xml:space="preserve"> год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8" w:line="239" w:lineRule="auto"/>
        <w:ind w:left="3000" w:right="0" w:hanging="2780"/>
        <w:jc w:val="left"/>
      </w:pPr>
      <w:r>
        <w:rPr>
          <w:i/>
        </w:rPr>
        <w:t>1. Описание ситуации в сфере реализации муниципальной программы на начало отчетного финансового года.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8C537C" w:rsidRPr="008C537C" w:rsidRDefault="008C537C" w:rsidP="008C537C">
      <w:pPr>
        <w:ind w:left="-15" w:right="59" w:firstLine="0"/>
      </w:pPr>
      <w:r w:rsidRPr="00782030">
        <w:rPr>
          <w:szCs w:val="26"/>
        </w:rPr>
        <w:t>Муниципальная программа «Профилактика терроризма</w:t>
      </w:r>
      <w:r>
        <w:rPr>
          <w:szCs w:val="26"/>
        </w:rPr>
        <w:t xml:space="preserve"> и</w:t>
      </w:r>
      <w:r w:rsidRPr="00782030">
        <w:rPr>
          <w:szCs w:val="26"/>
        </w:rPr>
        <w:t xml:space="preserve"> экстремизма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57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>
        <w:rPr>
          <w:szCs w:val="26"/>
        </w:rPr>
        <w:t xml:space="preserve"> </w:t>
      </w:r>
      <w:r w:rsidRPr="008C537C">
        <w:t>Основны</w:t>
      </w:r>
      <w:r>
        <w:t>ми</w:t>
      </w:r>
      <w:r w:rsidRPr="008C537C">
        <w:t xml:space="preserve"> цел</w:t>
      </w:r>
      <w:r>
        <w:t>ями</w:t>
      </w:r>
      <w:r w:rsidRPr="008C537C">
        <w:t xml:space="preserve"> данной программы</w:t>
      </w:r>
      <w:r>
        <w:t xml:space="preserve"> являются</w:t>
      </w:r>
      <w:r w:rsidRPr="008C537C">
        <w:t xml:space="preserve">: 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>- 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 xml:space="preserve">- своевременное предупреждение, выявление и пресечение экстремистской деятельности; </w:t>
      </w:r>
    </w:p>
    <w:p w:rsidR="008C537C" w:rsidRPr="008C537C" w:rsidRDefault="008C537C" w:rsidP="008C537C">
      <w:pPr>
        <w:spacing w:after="0"/>
        <w:ind w:left="-15" w:right="59" w:firstLine="0"/>
      </w:pPr>
      <w:r w:rsidRPr="008C537C">
        <w:t>- создание условий для здорового образа жизни.</w:t>
      </w:r>
    </w:p>
    <w:p w:rsidR="007F337A" w:rsidRDefault="00991A39">
      <w:pPr>
        <w:ind w:left="-15" w:right="59" w:firstLine="0"/>
      </w:pPr>
      <w:r>
        <w:t>Д</w:t>
      </w:r>
      <w:r w:rsidR="008C537C">
        <w:t>остижение указанных целей</w:t>
      </w:r>
      <w:r>
        <w:t xml:space="preserve"> обеспечивается решением следующих приоритетных задач муниципальной программы: </w:t>
      </w:r>
      <w:r>
        <w:rPr>
          <w:rFonts w:ascii="Calibri" w:eastAsia="Calibri" w:hAnsi="Calibri" w:cs="Calibri"/>
          <w:sz w:val="22"/>
        </w:rPr>
        <w:t xml:space="preserve"> 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совершенствование системы профилактики терроризма и экстремизма;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обеспечение антитеррористической безопасности населения на объектах социальной сферы;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выявление и устранение причин и условий совершения правонарушений;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повышение уровня общественной безопасности;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8C537C" w:rsidRPr="008C537C" w:rsidRDefault="008C537C" w:rsidP="008C537C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8C537C">
        <w:rPr>
          <w:rFonts w:eastAsia="Calibri"/>
          <w:color w:val="auto"/>
          <w:szCs w:val="26"/>
          <w:lang w:eastAsia="en-US"/>
        </w:rPr>
        <w:t xml:space="preserve"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 </w:t>
      </w:r>
    </w:p>
    <w:p w:rsidR="007F337A" w:rsidRDefault="00991A39">
      <w:pPr>
        <w:spacing w:after="4"/>
        <w:ind w:left="-15" w:right="59"/>
      </w:pPr>
      <w:r>
        <w:t>Одним из основных результатов реализации муниципальной программы «</w:t>
      </w:r>
      <w:r w:rsidR="007347B3">
        <w:t>Профилактика терроризма и экстремизма на территории Усть-Бюрского сельсовета</w:t>
      </w:r>
      <w:r>
        <w:t xml:space="preserve">» является </w:t>
      </w:r>
      <w:r w:rsidR="0039372C">
        <w:rPr>
          <w:szCs w:val="26"/>
        </w:rPr>
        <w:t>минимизация и ликвидация</w:t>
      </w:r>
      <w:r w:rsidR="007347B3" w:rsidRPr="00577CD3">
        <w:rPr>
          <w:szCs w:val="26"/>
        </w:rPr>
        <w:t xml:space="preserve"> последствий проявлений терроризма и экстремизма на территории </w:t>
      </w:r>
      <w:r w:rsidR="007347B3" w:rsidRPr="00577CD3">
        <w:rPr>
          <w:bCs/>
          <w:szCs w:val="26"/>
        </w:rPr>
        <w:t>Усть-Бюрского сельсовета</w:t>
      </w:r>
      <w:r>
        <w:t xml:space="preserve">.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7F337A">
      <w:pPr>
        <w:spacing w:after="0" w:line="259" w:lineRule="auto"/>
        <w:ind w:left="566" w:right="0" w:firstLine="0"/>
        <w:jc w:val="left"/>
      </w:pPr>
    </w:p>
    <w:p w:rsidR="007F337A" w:rsidRDefault="00991A39">
      <w:pPr>
        <w:pStyle w:val="1"/>
        <w:ind w:left="10" w:right="72"/>
      </w:pPr>
      <w:r>
        <w:t xml:space="preserve">2. Перечень мероприятий, реализуемых в рамках муниципальной программы </w:t>
      </w:r>
    </w:p>
    <w:p w:rsidR="007F337A" w:rsidRDefault="00991A39">
      <w:pPr>
        <w:spacing w:after="8" w:line="239" w:lineRule="auto"/>
        <w:ind w:left="1332" w:right="0" w:hanging="598"/>
        <w:jc w:val="left"/>
      </w:pPr>
      <w:r>
        <w:rPr>
          <w:i/>
        </w:rPr>
        <w:t>(причины частичного или полного невыполнения), с указанием объемов бюджетных ассигнований, направленных на их реализацию.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>
      <w:pPr>
        <w:spacing w:after="17" w:line="259" w:lineRule="auto"/>
        <w:ind w:right="0" w:firstLine="0"/>
        <w:jc w:val="center"/>
      </w:pPr>
      <w:r>
        <w:rPr>
          <w:b/>
        </w:rPr>
        <w:t xml:space="preserve"> </w:t>
      </w:r>
    </w:p>
    <w:p w:rsidR="007F337A" w:rsidRDefault="00991A39">
      <w:pPr>
        <w:spacing w:after="4"/>
        <w:ind w:left="-15" w:right="59"/>
      </w:pPr>
      <w:r>
        <w:t xml:space="preserve"> На реализацию муниципальной программы «</w:t>
      </w:r>
      <w:r w:rsidR="00DB5134">
        <w:t>Профилактика терроризма и экстремизма на территории Усть-Бюрского сельсовета</w:t>
      </w:r>
      <w:r>
        <w:t>» на 202</w:t>
      </w:r>
      <w:r w:rsidR="00A54F55">
        <w:t>2</w:t>
      </w:r>
      <w:r>
        <w:t xml:space="preserve"> год было предусмотрено </w:t>
      </w:r>
      <w:r w:rsidR="00A54F55">
        <w:t>1,9</w:t>
      </w:r>
      <w:r>
        <w:t xml:space="preserve"> тыс. рублей, профинансировано </w:t>
      </w:r>
      <w:r w:rsidR="00DB5134">
        <w:t>1,9</w:t>
      </w:r>
      <w:r>
        <w:t xml:space="preserve"> тыс. рублей. </w:t>
      </w:r>
    </w:p>
    <w:p w:rsidR="007F337A" w:rsidRDefault="00991A39">
      <w:pPr>
        <w:ind w:left="-15" w:right="59"/>
      </w:pPr>
      <w:r>
        <w:lastRenderedPageBreak/>
        <w:t>Бюджетные средства в рамках муниципальной программы «</w:t>
      </w:r>
      <w:r w:rsidR="00E71CFC">
        <w:t>Профилактика терроризма и экстремизма на территории Усть-Бюрского сельсовета</w:t>
      </w:r>
      <w:r>
        <w:t xml:space="preserve">» направлены на реализацию следующих мероприятий:  </w:t>
      </w:r>
      <w:r>
        <w:rPr>
          <w:rFonts w:ascii="Calibri" w:eastAsia="Calibri" w:hAnsi="Calibri" w:cs="Calibri"/>
          <w:sz w:val="22"/>
        </w:rPr>
        <w:t xml:space="preserve"> </w:t>
      </w:r>
    </w:p>
    <w:p w:rsidR="007F337A" w:rsidRDefault="00991A39" w:rsidP="00E71CFC">
      <w:pPr>
        <w:spacing w:after="1" w:line="260" w:lineRule="auto"/>
        <w:ind w:left="-15" w:right="0"/>
      </w:pPr>
      <w:r>
        <w:t xml:space="preserve">Основное </w:t>
      </w:r>
      <w:r>
        <w:tab/>
        <w:t>мероприятие 1 «</w:t>
      </w:r>
      <w:r w:rsidR="00E71CFC" w:rsidRPr="00E71CFC">
        <w:t xml:space="preserve">Противодействие терроризму и </w:t>
      </w:r>
      <w:r w:rsidR="00E71CFC">
        <w:t>э</w:t>
      </w:r>
      <w:r w:rsidR="00E71CFC" w:rsidRPr="00E71CFC">
        <w:t>кстремизму</w:t>
      </w:r>
      <w:r>
        <w:t xml:space="preserve">». Было запланировано </w:t>
      </w:r>
      <w:r w:rsidR="00A54F55">
        <w:t>1,9</w:t>
      </w:r>
      <w:r>
        <w:t xml:space="preserve"> тыс. рублей, фактически израсходовано </w:t>
      </w:r>
      <w:r w:rsidR="00E71CFC">
        <w:t>–</w:t>
      </w:r>
      <w:r>
        <w:t xml:space="preserve"> </w:t>
      </w:r>
      <w:r w:rsidR="00E71CFC">
        <w:t>1,9</w:t>
      </w:r>
      <w:r>
        <w:t xml:space="preserve"> тыс. рублей</w:t>
      </w:r>
      <w:r w:rsidR="00A54F55">
        <w:t>, на приобретение стенда по</w:t>
      </w:r>
      <w:r w:rsidR="0088030A">
        <w:t xml:space="preserve"> профилактике терроризма</w:t>
      </w:r>
      <w:r>
        <w:t xml:space="preserve">. Освоение составило </w:t>
      </w:r>
      <w:r w:rsidR="00A54F55">
        <w:t>100</w:t>
      </w:r>
      <w:r w:rsidR="00E71CFC">
        <w:t>,0</w:t>
      </w:r>
      <w:r>
        <w:t>%.</w:t>
      </w:r>
      <w:r>
        <w:rPr>
          <w:rFonts w:ascii="Calibri" w:eastAsia="Calibri" w:hAnsi="Calibri" w:cs="Calibri"/>
          <w:sz w:val="22"/>
        </w:rPr>
        <w:t xml:space="preserve"> </w:t>
      </w:r>
    </w:p>
    <w:p w:rsidR="00E71CFC" w:rsidRPr="00E71CFC" w:rsidRDefault="00E71CFC" w:rsidP="00E71CFC">
      <w:pPr>
        <w:spacing w:line="240" w:lineRule="auto"/>
        <w:rPr>
          <w:szCs w:val="26"/>
        </w:rPr>
      </w:pPr>
      <w:r w:rsidRPr="00782030">
        <w:rPr>
          <w:szCs w:val="26"/>
        </w:rPr>
        <w:t>В реализации мероприятий программы участвуют все учреждения и организации, расположенные на территории Усть-Бюрского сельсовета. За 20</w:t>
      </w:r>
      <w:r>
        <w:rPr>
          <w:szCs w:val="26"/>
        </w:rPr>
        <w:t>2</w:t>
      </w:r>
      <w:r w:rsidR="00A54F55">
        <w:rPr>
          <w:szCs w:val="26"/>
        </w:rPr>
        <w:t>2</w:t>
      </w:r>
      <w:r w:rsidRPr="00782030">
        <w:rPr>
          <w:szCs w:val="26"/>
        </w:rPr>
        <w:t xml:space="preserve"> год в рамках реализации данной программы проведены следующие мероприятия: </w:t>
      </w:r>
    </w:p>
    <w:p w:rsidR="00721EEC" w:rsidRPr="00721EEC" w:rsidRDefault="00721EEC" w:rsidP="00721EEC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антитеррористической направленности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</w:rPr>
      </w:pPr>
      <w:r w:rsidRPr="00721EEC">
        <w:rPr>
          <w:rFonts w:eastAsia="Calibri"/>
          <w:color w:val="auto"/>
          <w:szCs w:val="26"/>
        </w:rPr>
        <w:t>В администрации, СДК, МБОУ «Усть-Бюрская СОШ»: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</w:rPr>
        <w:t xml:space="preserve">- имеются </w:t>
      </w:r>
      <w:r w:rsidRPr="00721EEC">
        <w:rPr>
          <w:rFonts w:eastAsia="Calibri"/>
          <w:color w:val="auto"/>
          <w:szCs w:val="26"/>
          <w:lang w:eastAsia="en-US"/>
        </w:rPr>
        <w:t xml:space="preserve">схемы эвакуации,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разработаны инструкции в случае угрозы совершения террористического акта;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проводились проверки состояния антитеррористической защищенности и пожарной безопасности помещений;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>- разработан паспорт антитеррористической безопасности;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-  в течение года </w:t>
      </w:r>
      <w:r w:rsidRPr="00721EEC">
        <w:rPr>
          <w:rFonts w:eastAsia="Calibri"/>
          <w:color w:val="auto"/>
          <w:szCs w:val="26"/>
          <w:lang w:eastAsia="en-US"/>
        </w:rPr>
        <w:t xml:space="preserve">проводились совещания антитеррористической направленности;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проведены инструктажи с сотрудниками и учащимися в школе;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color w:val="auto"/>
          <w:szCs w:val="26"/>
        </w:rPr>
        <w:t>- п</w:t>
      </w:r>
      <w:r w:rsidRPr="00721EEC">
        <w:rPr>
          <w:szCs w:val="26"/>
        </w:rPr>
        <w:t>роводились ежедневные обходы территории и помещений учреждений на предмет   обнаружения подозрительных предметов.</w:t>
      </w:r>
    </w:p>
    <w:p w:rsidR="00721EEC" w:rsidRPr="00721EEC" w:rsidRDefault="00721EEC" w:rsidP="00721EEC">
      <w:pPr>
        <w:shd w:val="clear" w:color="auto" w:fill="FFFFFF"/>
        <w:spacing w:after="0" w:line="240" w:lineRule="auto"/>
        <w:ind w:right="0" w:firstLine="0"/>
        <w:jc w:val="left"/>
        <w:rPr>
          <w:szCs w:val="26"/>
        </w:rPr>
      </w:pPr>
      <w:r w:rsidRPr="00721EEC">
        <w:rPr>
          <w:szCs w:val="26"/>
        </w:rPr>
        <w:t xml:space="preserve">- обучение учащихся проводилось согласно календарно-тематическому плану. </w:t>
      </w:r>
    </w:p>
    <w:p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>В 202</w:t>
      </w:r>
      <w:r w:rsidR="0088030A">
        <w:rPr>
          <w:rFonts w:eastAsia="Calibri" w:cs="Calibri"/>
          <w:color w:val="auto"/>
          <w:szCs w:val="26"/>
          <w:lang w:eastAsia="en-US"/>
        </w:rPr>
        <w:t>2</w:t>
      </w:r>
      <w:r w:rsidRPr="00721EEC">
        <w:rPr>
          <w:rFonts w:eastAsia="Calibri" w:cs="Calibri"/>
          <w:color w:val="auto"/>
          <w:szCs w:val="26"/>
          <w:lang w:eastAsia="en-US"/>
        </w:rPr>
        <w:t xml:space="preserve"> году были проведены следующие мероприятия: </w:t>
      </w:r>
    </w:p>
    <w:p w:rsidR="00721EEC" w:rsidRP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721EEC" w:rsidRP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сторож ежедневно обходит все здание школы, осматривая ограждения, ворота, калитки, запасные выходы, замки на предмет их целостности и исправности;</w:t>
      </w:r>
    </w:p>
    <w:p w:rsidR="00721EEC" w:rsidRDefault="00721EEC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- контроль за пребыванием посторонних лиц на территорию и в здание осуществляется вахтером;</w:t>
      </w:r>
    </w:p>
    <w:p w:rsidR="00387BEA" w:rsidRPr="00387BEA" w:rsidRDefault="00387BEA" w:rsidP="00470A3E">
      <w:pPr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С целью</w:t>
      </w:r>
      <w:r w:rsidRPr="00387BEA">
        <w:rPr>
          <w:rFonts w:eastAsia="Calibri"/>
          <w:color w:val="auto"/>
          <w:szCs w:val="26"/>
          <w:lang w:eastAsia="en-US"/>
        </w:rPr>
        <w:t xml:space="preserve"> формирования терпимости, добросос</w:t>
      </w:r>
      <w:r w:rsidR="00470A3E">
        <w:rPr>
          <w:rFonts w:eastAsia="Calibri"/>
          <w:color w:val="auto"/>
          <w:szCs w:val="26"/>
          <w:lang w:eastAsia="en-US"/>
        </w:rPr>
        <w:t>едства и толерантности</w:t>
      </w:r>
      <w:r w:rsidRPr="00387BEA">
        <w:rPr>
          <w:rFonts w:eastAsia="Calibri"/>
          <w:color w:val="auto"/>
          <w:szCs w:val="26"/>
          <w:lang w:eastAsia="en-US"/>
        </w:rPr>
        <w:t xml:space="preserve"> в школе </w:t>
      </w:r>
      <w:r w:rsidR="00470A3E">
        <w:rPr>
          <w:rFonts w:eastAsia="Calibri"/>
          <w:color w:val="auto"/>
          <w:szCs w:val="26"/>
          <w:lang w:eastAsia="en-US"/>
        </w:rPr>
        <w:t>проведены тематические</w:t>
      </w:r>
      <w:r w:rsidRPr="00387BEA">
        <w:rPr>
          <w:rFonts w:eastAsia="Calibri"/>
          <w:color w:val="auto"/>
          <w:szCs w:val="26"/>
          <w:lang w:eastAsia="en-US"/>
        </w:rPr>
        <w:t xml:space="preserve"> классные часы</w:t>
      </w:r>
      <w:r w:rsidR="004744B4">
        <w:rPr>
          <w:rFonts w:eastAsia="Calibri"/>
          <w:color w:val="auto"/>
          <w:szCs w:val="26"/>
          <w:lang w:eastAsia="en-US"/>
        </w:rPr>
        <w:t>,</w:t>
      </w:r>
      <w:r w:rsidRPr="00387BEA">
        <w:rPr>
          <w:rFonts w:eastAsia="Calibri"/>
          <w:color w:val="auto"/>
          <w:szCs w:val="26"/>
          <w:lang w:eastAsia="en-US"/>
        </w:rPr>
        <w:t xml:space="preserve"> игровая - спортивная программа</w:t>
      </w:r>
      <w:r w:rsidR="004744B4">
        <w:rPr>
          <w:rFonts w:eastAsia="Calibri"/>
          <w:color w:val="auto"/>
          <w:szCs w:val="26"/>
          <w:lang w:eastAsia="en-US"/>
        </w:rPr>
        <w:t>,</w:t>
      </w:r>
      <w:r w:rsidRPr="00387BEA">
        <w:rPr>
          <w:rFonts w:eastAsia="Calibri"/>
          <w:color w:val="auto"/>
          <w:szCs w:val="26"/>
          <w:lang w:eastAsia="en-US"/>
        </w:rPr>
        <w:t xml:space="preserve"> конкурс рисунков, конкурс плакатов.</w:t>
      </w:r>
    </w:p>
    <w:p w:rsidR="00387BEA" w:rsidRPr="00721EEC" w:rsidRDefault="00387BEA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</w:p>
    <w:p w:rsidR="00387BEA" w:rsidRPr="00387BEA" w:rsidRDefault="00387BEA" w:rsidP="00387BEA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Классными руководителями сов</w:t>
      </w:r>
      <w:r>
        <w:rPr>
          <w:rFonts w:eastAsia="Calibri" w:cs="Calibri"/>
          <w:color w:val="auto"/>
          <w:szCs w:val="26"/>
          <w:lang w:eastAsia="en-US"/>
        </w:rPr>
        <w:t>местно с социальными педагогами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проведены беседы, родительские всеобучи с родителями (законными</w:t>
      </w:r>
      <w:r>
        <w:rPr>
          <w:rFonts w:eastAsia="Calibri" w:cs="Calibri"/>
          <w:color w:val="auto"/>
          <w:szCs w:val="26"/>
          <w:lang w:eastAsia="en-US"/>
        </w:rPr>
        <w:t xml:space="preserve"> представителями)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на темы</w:t>
      </w:r>
      <w:r>
        <w:rPr>
          <w:rFonts w:eastAsia="Calibri" w:cs="Calibri"/>
          <w:color w:val="auto"/>
          <w:szCs w:val="26"/>
          <w:lang w:eastAsia="en-US"/>
        </w:rPr>
        <w:t>.   Проводятся консультации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для родителей и детей, оказавшихся в трудной жизненной сит</w:t>
      </w:r>
      <w:r>
        <w:rPr>
          <w:rFonts w:eastAsia="Calibri" w:cs="Calibri"/>
          <w:color w:val="auto"/>
          <w:szCs w:val="26"/>
          <w:lang w:eastAsia="en-US"/>
        </w:rPr>
        <w:t>уации.  С обучающимися проведен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правовой урок</w:t>
      </w:r>
      <w:r>
        <w:rPr>
          <w:rFonts w:eastAsia="Calibri" w:cs="Calibri"/>
          <w:color w:val="auto"/>
          <w:szCs w:val="26"/>
          <w:lang w:eastAsia="en-US"/>
        </w:rPr>
        <w:t>,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профилактические беседы «Как выглядит опасный человек», «Приятная внешность не всегда означает добрые намерения», «Правила поведения с незнакомцами».</w:t>
      </w:r>
    </w:p>
    <w:p w:rsidR="00387BEA" w:rsidRPr="00387BEA" w:rsidRDefault="00387BEA" w:rsidP="004744B4">
      <w:pPr>
        <w:tabs>
          <w:tab w:val="left" w:pos="9214"/>
        </w:tabs>
        <w:spacing w:after="0" w:line="240" w:lineRule="auto"/>
        <w:ind w:left="10" w:right="65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 xml:space="preserve">В </w:t>
      </w:r>
      <w:r w:rsidR="00470A3E">
        <w:rPr>
          <w:rFonts w:eastAsia="Calibri" w:cs="Calibri"/>
          <w:color w:val="auto"/>
          <w:szCs w:val="26"/>
          <w:lang w:eastAsia="en-US"/>
        </w:rPr>
        <w:t xml:space="preserve">школьной 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библиотеке проведена сверка библиотечного фонда со списком экстремистской </w:t>
      </w:r>
      <w:r>
        <w:rPr>
          <w:rFonts w:eastAsia="Calibri" w:cs="Calibri"/>
          <w:color w:val="auto"/>
          <w:szCs w:val="26"/>
          <w:lang w:eastAsia="en-US"/>
        </w:rPr>
        <w:t>литературы, также проведены</w:t>
      </w:r>
      <w:r w:rsidR="00470A3E">
        <w:rPr>
          <w:rFonts w:eastAsia="Calibri" w:cs="Calibri"/>
          <w:color w:val="auto"/>
          <w:szCs w:val="26"/>
          <w:lang w:eastAsia="en-US"/>
        </w:rPr>
        <w:t xml:space="preserve"> учебные тренировки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по эвакуации учащихся из зданий учреждений.</w:t>
      </w:r>
    </w:p>
    <w:p w:rsidR="00387BEA" w:rsidRDefault="00387BEA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387BEA">
        <w:rPr>
          <w:rFonts w:eastAsia="Calibri" w:cs="Calibri"/>
          <w:color w:val="auto"/>
          <w:szCs w:val="26"/>
          <w:lang w:eastAsia="en-US"/>
        </w:rPr>
        <w:t>На сайтах образовательных учреждений обеспечено создание информационных р</w:t>
      </w:r>
      <w:r>
        <w:rPr>
          <w:rFonts w:eastAsia="Calibri" w:cs="Calibri"/>
          <w:color w:val="auto"/>
          <w:szCs w:val="26"/>
          <w:lang w:eastAsia="en-US"/>
        </w:rPr>
        <w:t>есурсов (разделов), посвящённых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вопросам </w:t>
      </w:r>
      <w:r>
        <w:rPr>
          <w:rFonts w:eastAsia="Calibri" w:cs="Calibri"/>
          <w:color w:val="auto"/>
          <w:szCs w:val="26"/>
          <w:lang w:eastAsia="en-US"/>
        </w:rPr>
        <w:t>безопасности.  Образовательными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учреждениями </w:t>
      </w:r>
      <w:r>
        <w:rPr>
          <w:rFonts w:eastAsia="Calibri" w:cs="Calibri"/>
          <w:color w:val="auto"/>
          <w:szCs w:val="26"/>
          <w:lang w:eastAsia="en-US"/>
        </w:rPr>
        <w:t>района на классных часах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и родительских собраниях проводятся мероприятия по популяризации информационного Интернет-портала «Наука и образование против террора», Интернет-сайтов «Террору-Нет», «Молодёжь за чистый Интернет», «Молодёжь за честный Интернет». </w:t>
      </w:r>
      <w:r>
        <w:rPr>
          <w:rFonts w:eastAsia="Calibri" w:cs="Calibri"/>
          <w:color w:val="auto"/>
          <w:szCs w:val="26"/>
          <w:lang w:eastAsia="en-US"/>
        </w:rPr>
        <w:t xml:space="preserve"> Среди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обучающихся   школы активно пропагандируется здоровый образ жизни, подростки </w:t>
      </w:r>
      <w:r w:rsidRPr="00387BEA">
        <w:rPr>
          <w:rFonts w:eastAsia="Calibri" w:cs="Calibri"/>
          <w:color w:val="auto"/>
          <w:szCs w:val="26"/>
          <w:lang w:eastAsia="en-US"/>
        </w:rPr>
        <w:lastRenderedPageBreak/>
        <w:t>вовлекаются в занятия физической культурой и спорто</w:t>
      </w:r>
      <w:r>
        <w:rPr>
          <w:rFonts w:eastAsia="Calibri" w:cs="Calibri"/>
          <w:color w:val="auto"/>
          <w:szCs w:val="26"/>
          <w:lang w:eastAsia="en-US"/>
        </w:rPr>
        <w:t>м. Многие спортивные мероприятия</w:t>
      </w:r>
      <w:r w:rsidRPr="00387BEA">
        <w:rPr>
          <w:rFonts w:eastAsia="Calibri" w:cs="Calibri"/>
          <w:color w:val="auto"/>
          <w:szCs w:val="26"/>
          <w:lang w:eastAsia="en-US"/>
        </w:rPr>
        <w:t xml:space="preserve"> проводятся под лозунгом «Пока мы едины – мы непобедимы!». </w:t>
      </w:r>
    </w:p>
    <w:p w:rsidR="004C3525" w:rsidRPr="00387BEA" w:rsidRDefault="004C3525" w:rsidP="004744B4">
      <w:pPr>
        <w:tabs>
          <w:tab w:val="left" w:pos="9214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>
        <w:rPr>
          <w:rFonts w:eastAsia="Calibri" w:cs="Calibri"/>
          <w:color w:val="auto"/>
          <w:szCs w:val="26"/>
          <w:lang w:eastAsia="en-US"/>
        </w:rPr>
        <w:t>В рамках исполнения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Плана мероприятий по реализации Комплексного плана проти</w:t>
      </w:r>
      <w:r>
        <w:rPr>
          <w:rFonts w:eastAsia="Calibri" w:cs="Calibri"/>
          <w:color w:val="auto"/>
          <w:szCs w:val="26"/>
          <w:lang w:eastAsia="en-US"/>
        </w:rPr>
        <w:t>водействия идеологии терроризма в Российской Федерации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на 2019-2023 годы, утвержденного Президентом Российской Федерации 28.12.2018 № Пр-2665,</w:t>
      </w:r>
      <w:r>
        <w:rPr>
          <w:rFonts w:eastAsia="Calibri" w:cs="Calibri"/>
          <w:color w:val="auto"/>
          <w:szCs w:val="26"/>
          <w:lang w:eastAsia="en-US"/>
        </w:rPr>
        <w:t xml:space="preserve"> </w:t>
      </w:r>
      <w:r w:rsidRPr="004C3525">
        <w:rPr>
          <w:rFonts w:eastAsia="Calibri" w:cs="Calibri"/>
          <w:color w:val="auto"/>
          <w:szCs w:val="26"/>
          <w:lang w:eastAsia="en-US"/>
        </w:rPr>
        <w:t>проводимых в образовательных организациях, расположенных на территори</w:t>
      </w:r>
      <w:r w:rsidR="00E61828">
        <w:rPr>
          <w:rFonts w:eastAsia="Calibri" w:cs="Calibri"/>
          <w:color w:val="auto"/>
          <w:szCs w:val="26"/>
          <w:lang w:eastAsia="en-US"/>
        </w:rPr>
        <w:t>и                         РХ за</w:t>
      </w:r>
      <w:r w:rsidRPr="004C3525">
        <w:rPr>
          <w:rFonts w:eastAsia="Calibri" w:cs="Calibri"/>
          <w:color w:val="auto"/>
          <w:szCs w:val="26"/>
          <w:lang w:eastAsia="en-US"/>
        </w:rPr>
        <w:t xml:space="preserve"> 2022 год</w:t>
      </w:r>
      <w:r>
        <w:rPr>
          <w:rFonts w:eastAsia="Calibri" w:cs="Calibri"/>
          <w:color w:val="auto"/>
          <w:szCs w:val="26"/>
          <w:lang w:eastAsia="en-US"/>
        </w:rPr>
        <w:t xml:space="preserve"> было проведено 67 мероприятий</w:t>
      </w:r>
      <w:r w:rsidR="00E61828">
        <w:rPr>
          <w:rFonts w:eastAsia="Calibri" w:cs="Calibri"/>
          <w:color w:val="auto"/>
          <w:szCs w:val="26"/>
          <w:lang w:eastAsia="en-US"/>
        </w:rPr>
        <w:t>.</w:t>
      </w:r>
    </w:p>
    <w:p w:rsidR="00B42482" w:rsidRPr="00721EEC" w:rsidRDefault="00B42482" w:rsidP="004744B4">
      <w:pPr>
        <w:tabs>
          <w:tab w:val="left" w:pos="9072"/>
        </w:tabs>
        <w:spacing w:after="0" w:line="240" w:lineRule="auto"/>
        <w:ind w:left="10" w:right="-77" w:firstLine="699"/>
        <w:contextualSpacing/>
        <w:rPr>
          <w:rFonts w:eastAsia="Calibri" w:cs="Calibri"/>
          <w:color w:val="auto"/>
          <w:szCs w:val="26"/>
          <w:lang w:eastAsia="en-US"/>
        </w:rPr>
      </w:pPr>
      <w:r w:rsidRPr="00B42482">
        <w:rPr>
          <w:i/>
          <w:szCs w:val="26"/>
        </w:rPr>
        <w:t>Совет активной молодежи «Альянс»</w:t>
      </w:r>
      <w:r w:rsidRPr="00B42482">
        <w:rPr>
          <w:szCs w:val="26"/>
        </w:rPr>
        <w:t xml:space="preserve"> приняли участие в районной акции «Дерево Мира и Добра», посвященной дню солидарности в борьбе с террор</w:t>
      </w:r>
      <w:r>
        <w:rPr>
          <w:szCs w:val="26"/>
        </w:rPr>
        <w:t>измом, участие приняли 6 человек.</w:t>
      </w:r>
    </w:p>
    <w:p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СДК:</w:t>
      </w:r>
    </w:p>
    <w:p w:rsidR="00721EEC" w:rsidRPr="00721EEC" w:rsidRDefault="00721EEC" w:rsidP="00D302F2">
      <w:pPr>
        <w:spacing w:after="0" w:line="240" w:lineRule="auto"/>
        <w:ind w:right="0" w:firstLine="0"/>
        <w:contextualSpacing/>
        <w:rPr>
          <w:szCs w:val="26"/>
        </w:rPr>
      </w:pPr>
      <w:r w:rsidRPr="00721EEC">
        <w:rPr>
          <w:rFonts w:eastAsia="Calibri"/>
          <w:iCs/>
          <w:color w:val="auto"/>
          <w:szCs w:val="26"/>
          <w:lang w:eastAsia="en-US"/>
        </w:rPr>
        <w:t xml:space="preserve">Проведено </w:t>
      </w:r>
      <w:r w:rsidR="00B42482">
        <w:rPr>
          <w:rFonts w:eastAsia="Calibri"/>
          <w:iCs/>
          <w:color w:val="auto"/>
          <w:szCs w:val="26"/>
          <w:lang w:eastAsia="en-US"/>
        </w:rPr>
        <w:t>13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мероприя</w:t>
      </w:r>
      <w:r w:rsidR="00B42482">
        <w:rPr>
          <w:rFonts w:eastAsia="Calibri"/>
          <w:iCs/>
          <w:color w:val="auto"/>
          <w:szCs w:val="26"/>
          <w:lang w:eastAsia="en-US"/>
        </w:rPr>
        <w:t>тий, охват 187 человек (2021г.-12 мер. /115</w:t>
      </w:r>
      <w:r w:rsidRPr="00721EEC">
        <w:rPr>
          <w:rFonts w:eastAsia="Calibri"/>
          <w:iCs/>
          <w:color w:val="auto"/>
          <w:szCs w:val="26"/>
          <w:lang w:eastAsia="en-US"/>
        </w:rPr>
        <w:t xml:space="preserve"> ч.)</w:t>
      </w:r>
      <w:r w:rsidR="00D302F2">
        <w:rPr>
          <w:rFonts w:eastAsia="Calibri"/>
          <w:iCs/>
          <w:color w:val="auto"/>
          <w:szCs w:val="26"/>
          <w:lang w:eastAsia="en-US"/>
        </w:rPr>
        <w:t>: т</w:t>
      </w:r>
      <w:r w:rsidR="00D302F2">
        <w:rPr>
          <w:szCs w:val="26"/>
        </w:rPr>
        <w:t>ематические беседы, а</w:t>
      </w:r>
      <w:r w:rsidRPr="00721EEC">
        <w:rPr>
          <w:szCs w:val="26"/>
        </w:rPr>
        <w:t>кции</w:t>
      </w:r>
      <w:r w:rsidR="00D302F2">
        <w:rPr>
          <w:szCs w:val="26"/>
        </w:rPr>
        <w:t>, к</w:t>
      </w:r>
      <w:r w:rsidRPr="00721EEC">
        <w:rPr>
          <w:szCs w:val="26"/>
        </w:rPr>
        <w:t>онкурс рисунков</w:t>
      </w:r>
      <w:r w:rsidR="00D302F2">
        <w:rPr>
          <w:szCs w:val="26"/>
        </w:rPr>
        <w:t>, п</w:t>
      </w:r>
      <w:r w:rsidRPr="00721EEC">
        <w:rPr>
          <w:szCs w:val="26"/>
        </w:rPr>
        <w:t>ознавательная программа</w:t>
      </w:r>
      <w:r w:rsidR="00D302F2">
        <w:rPr>
          <w:szCs w:val="26"/>
        </w:rPr>
        <w:t>.</w:t>
      </w:r>
    </w:p>
    <w:p w:rsidR="00721EEC" w:rsidRPr="00721EEC" w:rsidRDefault="00721EEC" w:rsidP="00721EEC">
      <w:pPr>
        <w:spacing w:after="0" w:line="240" w:lineRule="auto"/>
        <w:ind w:right="0" w:firstLine="0"/>
        <w:contextualSpacing/>
        <w:rPr>
          <w:rFonts w:eastAsia="Calibri"/>
          <w:i/>
          <w:iCs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сельской библиотеке:</w:t>
      </w:r>
    </w:p>
    <w:p w:rsidR="00721EEC" w:rsidRPr="00721EEC" w:rsidRDefault="0051588D" w:rsidP="00721EEC">
      <w:pPr>
        <w:spacing w:after="0" w:line="240" w:lineRule="auto"/>
        <w:ind w:right="0" w:firstLine="0"/>
        <w:contextualSpacing/>
        <w:rPr>
          <w:rFonts w:eastAsia="Calibri"/>
          <w:iCs/>
          <w:color w:val="auto"/>
          <w:szCs w:val="26"/>
          <w:lang w:eastAsia="en-US"/>
        </w:rPr>
      </w:pPr>
      <w:r>
        <w:rPr>
          <w:rFonts w:eastAsia="Calibri"/>
          <w:iCs/>
          <w:color w:val="auto"/>
          <w:szCs w:val="26"/>
          <w:lang w:eastAsia="en-US"/>
        </w:rPr>
        <w:t xml:space="preserve">В течение года ведется просмотр сайта «Федеральный список экстремистских материалов», с целью исключения таких книг в фонде </w:t>
      </w:r>
      <w:r w:rsidR="003A43DE">
        <w:rPr>
          <w:rFonts w:eastAsia="Calibri"/>
          <w:iCs/>
          <w:color w:val="auto"/>
          <w:szCs w:val="26"/>
          <w:lang w:eastAsia="en-US"/>
        </w:rPr>
        <w:t>сельской библиотеки</w:t>
      </w:r>
      <w:r>
        <w:rPr>
          <w:rFonts w:eastAsia="Calibri"/>
          <w:iCs/>
          <w:color w:val="auto"/>
          <w:szCs w:val="26"/>
          <w:lang w:eastAsia="en-US"/>
        </w:rPr>
        <w:t xml:space="preserve"> </w:t>
      </w:r>
      <w:r w:rsidR="00721EEC" w:rsidRPr="00721EEC">
        <w:rPr>
          <w:rFonts w:eastAsia="Calibri"/>
          <w:iCs/>
          <w:color w:val="auto"/>
          <w:szCs w:val="26"/>
          <w:lang w:eastAsia="en-US"/>
        </w:rPr>
        <w:t>(202</w:t>
      </w:r>
      <w:r w:rsidR="00B42482">
        <w:rPr>
          <w:rFonts w:eastAsia="Calibri"/>
          <w:iCs/>
          <w:color w:val="auto"/>
          <w:szCs w:val="26"/>
          <w:lang w:eastAsia="en-US"/>
        </w:rPr>
        <w:t>1</w:t>
      </w:r>
      <w:r w:rsidR="00721EEC" w:rsidRPr="00721EEC">
        <w:rPr>
          <w:rFonts w:eastAsia="Calibri"/>
          <w:iCs/>
          <w:color w:val="auto"/>
          <w:szCs w:val="26"/>
          <w:lang w:eastAsia="en-US"/>
        </w:rPr>
        <w:t>г.- 1мер.</w:t>
      </w:r>
      <w:r>
        <w:rPr>
          <w:rFonts w:eastAsia="Calibri"/>
          <w:iCs/>
          <w:color w:val="auto"/>
          <w:szCs w:val="26"/>
          <w:lang w:eastAsia="en-US"/>
        </w:rPr>
        <w:t xml:space="preserve"> </w:t>
      </w:r>
      <w:r w:rsidR="00B42482">
        <w:rPr>
          <w:rFonts w:eastAsia="Calibri"/>
          <w:iCs/>
          <w:color w:val="auto"/>
          <w:szCs w:val="26"/>
          <w:lang w:eastAsia="en-US"/>
        </w:rPr>
        <w:t>/15</w:t>
      </w:r>
      <w:r w:rsidR="00721EEC" w:rsidRPr="00721EEC">
        <w:rPr>
          <w:rFonts w:eastAsia="Calibri"/>
          <w:iCs/>
          <w:color w:val="auto"/>
          <w:szCs w:val="26"/>
          <w:lang w:eastAsia="en-US"/>
        </w:rPr>
        <w:t>)</w:t>
      </w:r>
    </w:p>
    <w:p w:rsidR="009E47B4" w:rsidRDefault="009E47B4" w:rsidP="00721EEC">
      <w:pPr>
        <w:spacing w:after="0" w:line="240" w:lineRule="auto"/>
        <w:ind w:left="390" w:right="0" w:firstLine="0"/>
        <w:jc w:val="center"/>
        <w:rPr>
          <w:rFonts w:eastAsia="Calibri"/>
          <w:iCs/>
          <w:color w:val="auto"/>
          <w:szCs w:val="26"/>
          <w:lang w:eastAsia="en-US"/>
        </w:rPr>
      </w:pPr>
    </w:p>
    <w:p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Организация работы экстремистской направленности</w:t>
      </w:r>
    </w:p>
    <w:p w:rsidR="00721EEC" w:rsidRPr="00721EEC" w:rsidRDefault="00721EEC" w:rsidP="002103B3">
      <w:pPr>
        <w:tabs>
          <w:tab w:val="left" w:pos="0"/>
          <w:tab w:val="left" w:pos="284"/>
        </w:tabs>
        <w:spacing w:after="0" w:line="240" w:lineRule="auto"/>
        <w:ind w:right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Специалистами администрации и главой проводится прием граждан, встречи с представителями разных национальностей, проживающих на территории села.</w:t>
      </w:r>
      <w:r w:rsidR="002103B3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:rsidR="00721EEC" w:rsidRPr="00721EEC" w:rsidRDefault="00721EEC" w:rsidP="002103B3">
      <w:pPr>
        <w:tabs>
          <w:tab w:val="left" w:pos="0"/>
        </w:tabs>
        <w:spacing w:after="0" w:line="240" w:lineRule="auto"/>
        <w:ind w:right="0" w:firstLine="709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На территории Усть-Бюрского сельсовета в центре села находится Приход Великомученика Георгия Победоносца в с. Усть-Бюр с вероисповедованием - православие.</w:t>
      </w:r>
      <w:r w:rsidR="00D302F2">
        <w:rPr>
          <w:rFonts w:eastAsia="Calibri"/>
          <w:color w:val="auto"/>
          <w:szCs w:val="26"/>
          <w:lang w:eastAsia="en-US"/>
        </w:rPr>
        <w:t xml:space="preserve"> </w:t>
      </w:r>
      <w:r w:rsidRPr="00721EEC">
        <w:rPr>
          <w:rFonts w:eastAsia="Calibri"/>
          <w:color w:val="auto"/>
          <w:szCs w:val="26"/>
          <w:lang w:eastAsia="en-US"/>
        </w:rPr>
        <w:t>Настоятеля Прихода сейчас нет, но из города Сорска приезжает батюшка Артемий, староста прихода Дагадаева Н. Приход посещают от 7 до 10 прихожан, в праздничные дни до 30 прихожан. На территории села имеется семья, которая проповедует «Вероучение ев</w:t>
      </w:r>
      <w:r w:rsidR="002103B3">
        <w:rPr>
          <w:rFonts w:eastAsia="Calibri"/>
          <w:color w:val="auto"/>
          <w:szCs w:val="26"/>
          <w:lang w:eastAsia="en-US"/>
        </w:rPr>
        <w:t xml:space="preserve">ангельских христиан-баптистов». </w:t>
      </w:r>
      <w:r w:rsidRPr="00721EEC">
        <w:rPr>
          <w:rFonts w:eastAsia="Calibri"/>
          <w:color w:val="auto"/>
          <w:szCs w:val="26"/>
          <w:lang w:eastAsia="en-US"/>
        </w:rPr>
        <w:t xml:space="preserve">В </w:t>
      </w:r>
      <w:r w:rsidR="002103B3">
        <w:rPr>
          <w:rFonts w:eastAsia="Calibri"/>
          <w:color w:val="auto"/>
          <w:szCs w:val="26"/>
          <w:lang w:eastAsia="en-US"/>
        </w:rPr>
        <w:t xml:space="preserve">МКУ «Усть-Бюрском </w:t>
      </w:r>
      <w:r w:rsidRPr="00721EEC">
        <w:rPr>
          <w:rFonts w:eastAsia="Calibri"/>
          <w:color w:val="auto"/>
          <w:szCs w:val="26"/>
          <w:lang w:eastAsia="en-US"/>
        </w:rPr>
        <w:t>СДК</w:t>
      </w:r>
      <w:r w:rsidR="002103B3">
        <w:rPr>
          <w:rFonts w:eastAsia="Calibri"/>
          <w:color w:val="auto"/>
          <w:szCs w:val="26"/>
          <w:lang w:eastAsia="en-US"/>
        </w:rPr>
        <w:t>»</w:t>
      </w:r>
      <w:r w:rsidRPr="00721EEC">
        <w:rPr>
          <w:rFonts w:eastAsia="Calibri"/>
          <w:color w:val="auto"/>
          <w:szCs w:val="26"/>
          <w:lang w:eastAsia="en-US"/>
        </w:rPr>
        <w:t>, сельской библиотеке и Усть-Бюрской СОШ проводились мероприятия, направленные на пропаганду толерантного поведения к людям других национальностей и религиозных конфессий.</w:t>
      </w:r>
    </w:p>
    <w:p w:rsidR="00721EEC" w:rsidRPr="00721EEC" w:rsidRDefault="00721EEC" w:rsidP="002103B3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  Специалист</w:t>
      </w:r>
      <w:r w:rsidR="002103B3">
        <w:rPr>
          <w:rFonts w:eastAsia="Calibri"/>
          <w:color w:val="auto"/>
          <w:szCs w:val="26"/>
          <w:lang w:eastAsia="en-US"/>
        </w:rPr>
        <w:t>ами администрации</w:t>
      </w:r>
      <w:r w:rsidRPr="00721EEC">
        <w:rPr>
          <w:rFonts w:eastAsia="Calibri"/>
          <w:color w:val="auto"/>
          <w:szCs w:val="26"/>
          <w:lang w:eastAsia="en-US"/>
        </w:rPr>
        <w:t xml:space="preserve"> при </w:t>
      </w:r>
      <w:r w:rsidR="00FC53C5">
        <w:rPr>
          <w:rFonts w:eastAsia="Calibri"/>
          <w:color w:val="auto"/>
          <w:szCs w:val="26"/>
          <w:lang w:eastAsia="en-US"/>
        </w:rPr>
        <w:t>обходе населенного пункта в 2022</w:t>
      </w:r>
      <w:r w:rsidRPr="00721EEC">
        <w:rPr>
          <w:rFonts w:eastAsia="Calibri"/>
          <w:color w:val="auto"/>
          <w:szCs w:val="26"/>
          <w:lang w:eastAsia="en-US"/>
        </w:rPr>
        <w:t xml:space="preserve"> году не выявлено последствий экстремистской деятельности.</w:t>
      </w:r>
    </w:p>
    <w:p w:rsidR="00721EEC" w:rsidRPr="00721EEC" w:rsidRDefault="00721EEC" w:rsidP="002103B3">
      <w:pPr>
        <w:tabs>
          <w:tab w:val="left" w:pos="284"/>
        </w:tabs>
        <w:spacing w:after="0" w:line="240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>По данному направлению проведены следующие мероприятия:</w:t>
      </w:r>
    </w:p>
    <w:p w:rsidR="00721EEC" w:rsidRDefault="00721EEC" w:rsidP="00721EEC">
      <w:pPr>
        <w:spacing w:after="0" w:line="240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i/>
          <w:iCs/>
          <w:color w:val="auto"/>
          <w:szCs w:val="26"/>
          <w:lang w:eastAsia="en-US"/>
        </w:rPr>
        <w:t>В МБОУ Усть-Бюрская СОШ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4C3525" w:rsidRPr="004C3525" w:rsidRDefault="004C3525" w:rsidP="004C3525">
      <w:pPr>
        <w:spacing w:after="0" w:line="240" w:lineRule="auto"/>
        <w:ind w:right="0" w:firstLine="0"/>
        <w:contextualSpacing/>
        <w:rPr>
          <w:rFonts w:eastAsia="Calibri" w:cs="Calibri"/>
          <w:color w:val="auto"/>
          <w:szCs w:val="26"/>
          <w:lang w:eastAsia="en-US"/>
        </w:rPr>
      </w:pPr>
      <w:r w:rsidRPr="004C3525">
        <w:rPr>
          <w:rFonts w:eastAsia="Calibri" w:cs="Calibri"/>
          <w:color w:val="auto"/>
          <w:szCs w:val="26"/>
          <w:lang w:eastAsia="en-US"/>
        </w:rPr>
        <w:t>Проведены 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ценностей: классные часы «Герои Отечества», «Победные дни России», «Память о героях не уйдёт в забвенье»; митинги, посвящённые Дню освобождения города  Ленинграда от немецко-фашистских захватчиков,  акции «Подарок ветерану», «Солдатский платок», принимаем участие в долгосрочных акциях «Уход за Аллеей памяти», «Помоги храму»,  «Дорогою добра».</w:t>
      </w:r>
    </w:p>
    <w:p w:rsidR="00721EEC" w:rsidRPr="00721EEC" w:rsidRDefault="00721EEC" w:rsidP="002103B3">
      <w:pPr>
        <w:spacing w:after="0" w:line="240" w:lineRule="auto"/>
        <w:ind w:right="0" w:firstLine="0"/>
        <w:contextualSpacing/>
        <w:rPr>
          <w:rFonts w:eastAsia="Calibri" w:cs="Calibri"/>
          <w:color w:val="FF0000"/>
          <w:szCs w:val="26"/>
          <w:lang w:eastAsia="en-US"/>
        </w:rPr>
      </w:pPr>
      <w:r w:rsidRPr="00721EEC">
        <w:rPr>
          <w:rFonts w:eastAsia="Calibri" w:cs="Calibri"/>
          <w:szCs w:val="26"/>
          <w:lang w:eastAsia="en-US"/>
        </w:rPr>
        <w:lastRenderedPageBreak/>
        <w:t xml:space="preserve">          </w:t>
      </w:r>
      <w:r w:rsidR="004C3525">
        <w:t>В</w:t>
      </w:r>
      <w:r w:rsidR="004C3525" w:rsidRPr="00847BF1">
        <w:t xml:space="preserve">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ценностей: </w:t>
      </w:r>
      <w:r w:rsidR="004C3525" w:rsidRPr="00847BF1">
        <w:rPr>
          <w:rFonts w:eastAsia="Calibri"/>
        </w:rPr>
        <w:t>«Неделя памяти», приуроченная к Международн</w:t>
      </w:r>
      <w:r w:rsidR="004C3525">
        <w:rPr>
          <w:rFonts w:eastAsia="Calibri"/>
        </w:rPr>
        <w:t>ому дню памяти жертв Холокоста,</w:t>
      </w:r>
      <w:r w:rsidR="00597945">
        <w:rPr>
          <w:rFonts w:eastAsia="Calibri"/>
        </w:rPr>
        <w:t xml:space="preserve"> акции «Свеча Памяти», </w:t>
      </w:r>
      <w:r w:rsidR="004C3525" w:rsidRPr="00847BF1">
        <w:rPr>
          <w:rFonts w:eastAsia="Calibri"/>
        </w:rPr>
        <w:t xml:space="preserve">«Дорога к Обелиску»; «Читаем вслух», встреча с ветеранами боевых действий в Афганистане и в Республике Чечня, «День допризывника», учебные сборы по основам военной службы, </w:t>
      </w:r>
      <w:r w:rsidR="004C3525" w:rsidRPr="00847BF1">
        <w:rPr>
          <w:rFonts w:eastAsia="Calibri"/>
          <w:lang w:eastAsia="en-US"/>
        </w:rPr>
        <w:t>учебных тренировок</w:t>
      </w:r>
      <w:r w:rsidRPr="00721EEC">
        <w:rPr>
          <w:rFonts w:eastAsia="Calibri" w:cs="Calibri"/>
          <w:color w:val="auto"/>
          <w:szCs w:val="26"/>
          <w:lang w:eastAsia="en-US"/>
        </w:rPr>
        <w:t>».</w:t>
      </w:r>
      <w:r w:rsidR="004D2486">
        <w:rPr>
          <w:rFonts w:eastAsia="Calibri" w:cs="Calibri"/>
          <w:color w:val="auto"/>
          <w:szCs w:val="26"/>
          <w:lang w:eastAsia="en-US"/>
        </w:rPr>
        <w:t xml:space="preserve"> Проведено 22 мероприятия/262 участника.</w:t>
      </w:r>
    </w:p>
    <w:p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 w:cs="Calibri"/>
          <w:color w:val="auto"/>
          <w:szCs w:val="26"/>
          <w:lang w:eastAsia="en-US"/>
        </w:rPr>
        <w:t xml:space="preserve">         </w:t>
      </w:r>
      <w:r w:rsidRPr="00721EEC">
        <w:rPr>
          <w:rFonts w:eastAsia="Calibri"/>
          <w:color w:val="auto"/>
          <w:szCs w:val="26"/>
          <w:lang w:eastAsia="en-US"/>
        </w:rPr>
        <w:t>Отсутствие проявлений экстремистского характера среди населения свидетельствует об успешности предпринимаемой профилактической работы.  Все мероприятия выполнены.</w:t>
      </w:r>
    </w:p>
    <w:p w:rsidR="004D2486" w:rsidRDefault="00721EEC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 w:rsidRPr="00721EEC">
        <w:rPr>
          <w:rFonts w:eastAsia="Calibri"/>
          <w:color w:val="auto"/>
          <w:szCs w:val="26"/>
          <w:lang w:eastAsia="en-US"/>
        </w:rPr>
        <w:t xml:space="preserve">    </w:t>
      </w:r>
      <w:r w:rsidRPr="00721EEC">
        <w:rPr>
          <w:rFonts w:eastAsia="Calibri"/>
          <w:i/>
          <w:iCs/>
          <w:color w:val="auto"/>
          <w:szCs w:val="26"/>
          <w:lang w:eastAsia="en-US"/>
        </w:rPr>
        <w:t>В МКУ Усть-Бюрский СДК</w:t>
      </w:r>
      <w:r w:rsidRPr="00721EEC">
        <w:rPr>
          <w:rFonts w:eastAsia="Calibri"/>
          <w:color w:val="auto"/>
          <w:szCs w:val="26"/>
          <w:lang w:eastAsia="en-US"/>
        </w:rPr>
        <w:t>:</w:t>
      </w:r>
    </w:p>
    <w:p w:rsidR="00721EEC" w:rsidRPr="004D2486" w:rsidRDefault="004D2486" w:rsidP="004D2486">
      <w:pPr>
        <w:spacing w:after="0" w:line="259" w:lineRule="auto"/>
        <w:ind w:righ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П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роведено </w:t>
      </w:r>
      <w:r>
        <w:rPr>
          <w:rFonts w:eastAsia="Calibri"/>
          <w:color w:val="auto"/>
          <w:szCs w:val="26"/>
          <w:lang w:eastAsia="en-US"/>
        </w:rPr>
        <w:t>1 мероприятие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 (202</w:t>
      </w:r>
      <w:r>
        <w:rPr>
          <w:rFonts w:eastAsia="Calibri"/>
          <w:color w:val="auto"/>
          <w:szCs w:val="26"/>
          <w:lang w:eastAsia="en-US"/>
        </w:rPr>
        <w:t>1-7), охват 12 человек (2021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г. - </w:t>
      </w:r>
      <w:r>
        <w:rPr>
          <w:rFonts w:eastAsia="Calibri"/>
          <w:color w:val="auto"/>
          <w:szCs w:val="26"/>
          <w:lang w:eastAsia="en-US"/>
        </w:rPr>
        <w:t>88</w:t>
      </w:r>
      <w:r w:rsidR="00721EEC" w:rsidRPr="00721EEC">
        <w:rPr>
          <w:rFonts w:eastAsia="Calibri"/>
          <w:color w:val="auto"/>
          <w:szCs w:val="26"/>
          <w:lang w:eastAsia="en-US"/>
        </w:rPr>
        <w:t xml:space="preserve"> участников) по</w:t>
      </w:r>
      <w:r>
        <w:rPr>
          <w:rFonts w:eastAsia="Calibri"/>
          <w:color w:val="auto"/>
          <w:szCs w:val="26"/>
          <w:lang w:eastAsia="en-US"/>
        </w:rPr>
        <w:t>священное Дню памяти жертв Холокоста «Холокост. Не расс</w:t>
      </w:r>
      <w:r w:rsidR="00C24E48">
        <w:rPr>
          <w:rFonts w:eastAsia="Calibri"/>
          <w:color w:val="auto"/>
          <w:szCs w:val="26"/>
          <w:lang w:eastAsia="en-US"/>
        </w:rPr>
        <w:t>казанные истории выживших</w:t>
      </w:r>
      <w:r>
        <w:rPr>
          <w:rFonts w:eastAsia="Calibri"/>
          <w:color w:val="auto"/>
          <w:szCs w:val="26"/>
          <w:lang w:eastAsia="en-US"/>
        </w:rPr>
        <w:t>»</w:t>
      </w:r>
      <w:r w:rsidR="00721EEC">
        <w:rPr>
          <w:rFonts w:eastAsia="Calibri"/>
          <w:color w:val="auto"/>
          <w:szCs w:val="26"/>
          <w:lang w:eastAsia="en-US"/>
        </w:rPr>
        <w:t>.</w:t>
      </w:r>
    </w:p>
    <w:p w:rsidR="00721EEC" w:rsidRPr="00721EEC" w:rsidRDefault="00721EEC" w:rsidP="00721EEC">
      <w:pPr>
        <w:spacing w:after="0" w:line="240" w:lineRule="auto"/>
        <w:ind w:left="390" w:right="0" w:firstLine="0"/>
        <w:jc w:val="center"/>
        <w:rPr>
          <w:rFonts w:eastAsia="Calibri"/>
          <w:b/>
          <w:bCs/>
          <w:color w:val="auto"/>
          <w:szCs w:val="26"/>
        </w:rPr>
      </w:pPr>
      <w:r w:rsidRPr="00721EEC">
        <w:rPr>
          <w:rFonts w:eastAsia="Calibri"/>
          <w:b/>
          <w:bCs/>
          <w:color w:val="auto"/>
          <w:szCs w:val="26"/>
        </w:rPr>
        <w:t>Информирование населения по вопросам противодействия терроризму и экстремизму</w:t>
      </w:r>
    </w:p>
    <w:p w:rsidR="00721EEC" w:rsidRPr="00721EEC" w:rsidRDefault="00721EEC" w:rsidP="00372DE9">
      <w:pPr>
        <w:spacing w:after="0" w:line="259" w:lineRule="auto"/>
        <w:ind w:right="0" w:firstLine="709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>В 202</w:t>
      </w:r>
      <w:r w:rsidR="00106B7D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 xml:space="preserve"> году в спецвыпуске «Усть-Бюрские вести» размещались статьи по следующей тематике: № 8/1 от </w:t>
      </w:r>
      <w:r w:rsidR="00C24E48">
        <w:rPr>
          <w:rFonts w:eastAsia="Calibri"/>
          <w:szCs w:val="26"/>
          <w:lang w:eastAsia="en-US"/>
        </w:rPr>
        <w:t>1</w:t>
      </w:r>
      <w:r w:rsidRPr="00721EEC">
        <w:rPr>
          <w:rFonts w:eastAsia="Calibri"/>
          <w:szCs w:val="26"/>
          <w:lang w:eastAsia="en-US"/>
        </w:rPr>
        <w:t xml:space="preserve"> марта 202</w:t>
      </w:r>
      <w:r w:rsidR="00C24E48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>г. «</w:t>
      </w:r>
      <w:r w:rsidR="00C24E48">
        <w:rPr>
          <w:rFonts w:eastAsia="Calibri"/>
          <w:szCs w:val="26"/>
          <w:lang w:eastAsia="en-US"/>
        </w:rPr>
        <w:t>Полиция Хакасии предупреждает</w:t>
      </w:r>
      <w:r w:rsidRPr="00721EEC">
        <w:rPr>
          <w:rFonts w:eastAsia="Calibri"/>
          <w:szCs w:val="26"/>
          <w:lang w:eastAsia="en-US"/>
        </w:rPr>
        <w:t xml:space="preserve">»; </w:t>
      </w:r>
    </w:p>
    <w:p w:rsidR="00721EEC" w:rsidRPr="00721EEC" w:rsidRDefault="00721EEC" w:rsidP="00721EEC">
      <w:pPr>
        <w:spacing w:after="0" w:line="259" w:lineRule="auto"/>
        <w:ind w:right="0" w:firstLine="0"/>
        <w:rPr>
          <w:rFonts w:eastAsia="Calibri"/>
          <w:szCs w:val="26"/>
          <w:lang w:eastAsia="en-US"/>
        </w:rPr>
      </w:pPr>
      <w:r w:rsidRPr="00721EEC">
        <w:rPr>
          <w:rFonts w:eastAsia="Calibri"/>
          <w:szCs w:val="26"/>
          <w:lang w:eastAsia="en-US"/>
        </w:rPr>
        <w:t xml:space="preserve">№ </w:t>
      </w:r>
      <w:r w:rsidR="00C24E48">
        <w:rPr>
          <w:rFonts w:eastAsia="Calibri"/>
          <w:szCs w:val="26"/>
          <w:lang w:eastAsia="en-US"/>
        </w:rPr>
        <w:t>51</w:t>
      </w:r>
      <w:r w:rsidRPr="00721EEC">
        <w:rPr>
          <w:rFonts w:eastAsia="Calibri"/>
          <w:szCs w:val="26"/>
          <w:lang w:eastAsia="en-US"/>
        </w:rPr>
        <w:t>/1 от 2</w:t>
      </w:r>
      <w:r w:rsidR="00C24E48">
        <w:rPr>
          <w:rFonts w:eastAsia="Calibri"/>
          <w:szCs w:val="26"/>
          <w:lang w:eastAsia="en-US"/>
        </w:rPr>
        <w:t>7</w:t>
      </w:r>
      <w:r w:rsidRPr="00721EEC">
        <w:rPr>
          <w:rFonts w:eastAsia="Calibri"/>
          <w:szCs w:val="26"/>
          <w:lang w:eastAsia="en-US"/>
        </w:rPr>
        <w:t xml:space="preserve"> </w:t>
      </w:r>
      <w:r w:rsidR="00C24E48">
        <w:rPr>
          <w:rFonts w:eastAsia="Calibri"/>
          <w:szCs w:val="26"/>
          <w:lang w:eastAsia="en-US"/>
        </w:rPr>
        <w:t>декабря</w:t>
      </w:r>
      <w:r w:rsidRPr="00721EEC">
        <w:rPr>
          <w:rFonts w:eastAsia="Calibri"/>
          <w:szCs w:val="26"/>
          <w:lang w:eastAsia="en-US"/>
        </w:rPr>
        <w:t xml:space="preserve"> 202</w:t>
      </w:r>
      <w:r w:rsidR="00C24E48">
        <w:rPr>
          <w:rFonts w:eastAsia="Calibri"/>
          <w:szCs w:val="26"/>
          <w:lang w:eastAsia="en-US"/>
        </w:rPr>
        <w:t>2</w:t>
      </w:r>
      <w:r w:rsidRPr="00721EEC">
        <w:rPr>
          <w:rFonts w:eastAsia="Calibri"/>
          <w:szCs w:val="26"/>
          <w:lang w:eastAsia="en-US"/>
        </w:rPr>
        <w:t>г. «</w:t>
      </w:r>
      <w:r w:rsidR="00C24E48">
        <w:rPr>
          <w:rFonts w:eastAsia="Calibri"/>
          <w:szCs w:val="26"/>
          <w:lang w:eastAsia="en-US"/>
        </w:rPr>
        <w:t>Уважаемые граждане!</w:t>
      </w:r>
      <w:r w:rsidRPr="00721EEC">
        <w:rPr>
          <w:rFonts w:eastAsia="Calibri"/>
          <w:szCs w:val="26"/>
          <w:lang w:eastAsia="en-US"/>
        </w:rPr>
        <w:t>»</w:t>
      </w:r>
      <w:r w:rsidR="00C24E48">
        <w:rPr>
          <w:rFonts w:eastAsia="Calibri"/>
          <w:szCs w:val="26"/>
          <w:lang w:eastAsia="en-US"/>
        </w:rPr>
        <w:t>,</w:t>
      </w:r>
      <w:r w:rsidR="008A66D9">
        <w:rPr>
          <w:rFonts w:eastAsia="Calibri"/>
          <w:szCs w:val="26"/>
          <w:lang w:eastAsia="en-US"/>
        </w:rPr>
        <w:t xml:space="preserve"> памятка о противодействие террору</w:t>
      </w:r>
      <w:r w:rsidRPr="00721EEC">
        <w:rPr>
          <w:rFonts w:eastAsia="Calibri"/>
          <w:szCs w:val="26"/>
          <w:lang w:eastAsia="en-US"/>
        </w:rPr>
        <w:t>.</w:t>
      </w:r>
    </w:p>
    <w:p w:rsidR="00266436" w:rsidRPr="00266436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721EEC">
        <w:rPr>
          <w:color w:val="auto"/>
          <w:szCs w:val="26"/>
        </w:rPr>
        <w:t xml:space="preserve">В МБОУ Усть-Бюрская СОШ </w:t>
      </w:r>
      <w:r w:rsidR="00266436">
        <w:rPr>
          <w:szCs w:val="26"/>
        </w:rPr>
        <w:t>и</w:t>
      </w:r>
      <w:r w:rsidR="00266436" w:rsidRPr="00266436">
        <w:rPr>
          <w:szCs w:val="26"/>
        </w:rPr>
        <w:t xml:space="preserve">спользуются в образовательном процессе </w:t>
      </w:r>
      <w:r w:rsidR="00266436" w:rsidRPr="00266436">
        <w:rPr>
          <w:bCs/>
          <w:szCs w:val="26"/>
        </w:rPr>
        <w:t xml:space="preserve">методические материалы антитеррористической и </w:t>
      </w:r>
      <w:proofErr w:type="spellStart"/>
      <w:r w:rsidR="00266436" w:rsidRPr="00266436">
        <w:rPr>
          <w:bCs/>
          <w:szCs w:val="26"/>
        </w:rPr>
        <w:t>антиэкстремисткой</w:t>
      </w:r>
      <w:proofErr w:type="spellEnd"/>
      <w:r w:rsidR="00266436">
        <w:rPr>
          <w:szCs w:val="26"/>
        </w:rPr>
        <w:t xml:space="preserve"> </w:t>
      </w:r>
      <w:r w:rsidR="00266436" w:rsidRPr="00266436">
        <w:rPr>
          <w:bCs/>
          <w:szCs w:val="26"/>
        </w:rPr>
        <w:t>направленности: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"О предотвращении </w:t>
      </w:r>
      <w:proofErr w:type="spellStart"/>
      <w:r w:rsidRPr="00266436">
        <w:rPr>
          <w:szCs w:val="26"/>
        </w:rPr>
        <w:t>этноконфликтов</w:t>
      </w:r>
      <w:proofErr w:type="spellEnd"/>
      <w:r w:rsidRPr="00266436">
        <w:rPr>
          <w:szCs w:val="26"/>
        </w:rPr>
        <w:t xml:space="preserve"> и сепаратизма"; 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«Межнаци</w:t>
      </w:r>
      <w:r>
        <w:rPr>
          <w:szCs w:val="26"/>
        </w:rPr>
        <w:t>ональное общение как проблема в</w:t>
      </w:r>
      <w:r w:rsidRPr="00266436">
        <w:rPr>
          <w:szCs w:val="26"/>
        </w:rPr>
        <w:t xml:space="preserve"> молодёжной среде";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«</w:t>
      </w:r>
      <w:r w:rsidRPr="00266436">
        <w:rPr>
          <w:szCs w:val="26"/>
        </w:rPr>
        <w:t xml:space="preserve">Профилактика экстремизма в подростково-молодежной среде»; 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>
        <w:rPr>
          <w:szCs w:val="26"/>
        </w:rPr>
        <w:t>Памятка (рекомендации)</w:t>
      </w:r>
      <w:r w:rsidRPr="00266436">
        <w:rPr>
          <w:szCs w:val="26"/>
        </w:rPr>
        <w:t xml:space="preserve"> по организации профилактической работы в сети Интернет;</w:t>
      </w:r>
    </w:p>
    <w:p w:rsidR="00266436" w:rsidRPr="00266436" w:rsidRDefault="00266436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  <w:r w:rsidRPr="00266436">
        <w:rPr>
          <w:szCs w:val="26"/>
        </w:rPr>
        <w:t xml:space="preserve"> "Модели профилактики </w:t>
      </w:r>
      <w:r>
        <w:rPr>
          <w:szCs w:val="26"/>
        </w:rPr>
        <w:t>экстремизма в молодежной среде".</w:t>
      </w:r>
    </w:p>
    <w:p w:rsidR="00721EEC" w:rsidRPr="00721EEC" w:rsidRDefault="00721EEC" w:rsidP="00266436">
      <w:pPr>
        <w:shd w:val="clear" w:color="auto" w:fill="FFFFFF"/>
        <w:spacing w:after="0" w:line="240" w:lineRule="auto"/>
        <w:ind w:right="0" w:firstLine="709"/>
        <w:rPr>
          <w:szCs w:val="26"/>
        </w:rPr>
      </w:pPr>
    </w:p>
    <w:p w:rsidR="007F337A" w:rsidRDefault="00991A39">
      <w:pPr>
        <w:spacing w:after="0" w:line="259" w:lineRule="auto"/>
        <w:ind w:left="56" w:right="0" w:firstLine="0"/>
        <w:jc w:val="center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7F337A" w:rsidRDefault="00991A39">
      <w:pPr>
        <w:pStyle w:val="1"/>
        <w:ind w:left="646"/>
      </w:pPr>
      <w:r>
        <w:t>3. Результаты оценки эффективности муниципальной программы</w:t>
      </w:r>
      <w:r>
        <w:rPr>
          <w:rFonts w:ascii="Calibri" w:eastAsia="Calibri" w:hAnsi="Calibri" w:cs="Calibri"/>
          <w:i w:val="0"/>
          <w:sz w:val="22"/>
        </w:rPr>
        <w:t xml:space="preserve"> </w:t>
      </w:r>
    </w:p>
    <w:p w:rsidR="007F337A" w:rsidRDefault="00991A39">
      <w:pPr>
        <w:spacing w:after="0" w:line="259" w:lineRule="auto"/>
        <w:ind w:left="706" w:right="0" w:firstLine="0"/>
        <w:jc w:val="center"/>
      </w:pPr>
      <w:r>
        <w:rPr>
          <w:b/>
          <w:i/>
        </w:rPr>
        <w:t xml:space="preserve"> </w:t>
      </w:r>
    </w:p>
    <w:p w:rsidR="00372DE9" w:rsidRDefault="00372DE9" w:rsidP="00372DE9">
      <w:pPr>
        <w:spacing w:after="1" w:line="260" w:lineRule="auto"/>
        <w:ind w:left="-15" w:right="0"/>
      </w:pPr>
      <w:r>
        <w:t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7F337A" w:rsidRDefault="00991A39">
      <w:pPr>
        <w:spacing w:after="0" w:line="259" w:lineRule="auto"/>
        <w:ind w:right="0" w:firstLine="0"/>
        <w:jc w:val="right"/>
      </w:pPr>
      <w:r>
        <w:t xml:space="preserve"> </w:t>
      </w:r>
    </w:p>
    <w:p w:rsidR="00610661" w:rsidRDefault="00991A39" w:rsidP="00610661">
      <w:pPr>
        <w:autoSpaceDE w:val="0"/>
        <w:autoSpaceDN w:val="0"/>
        <w:adjustRightInd w:val="0"/>
        <w:spacing w:after="0" w:line="240" w:lineRule="auto"/>
        <w:ind w:right="0" w:firstLine="0"/>
        <w:jc w:val="right"/>
        <w:rPr>
          <w:rFonts w:ascii="Calibri" w:eastAsia="Calibri" w:hAnsi="Calibri" w:cs="Calibri"/>
          <w:sz w:val="22"/>
        </w:rPr>
      </w:pPr>
      <w:r>
        <w:t>Таблица 1.</w:t>
      </w:r>
      <w:r>
        <w:rPr>
          <w:rFonts w:ascii="Calibri" w:eastAsia="Calibri" w:hAnsi="Calibri" w:cs="Calibri"/>
          <w:sz w:val="22"/>
        </w:rPr>
        <w:t xml:space="preserve"> 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ОТЧЕТ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 xml:space="preserve">об оценке эффективности реализации муниципальной программы 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lang w:eastAsia="en-US"/>
        </w:rPr>
      </w:pPr>
      <w:r w:rsidRPr="007F7D29">
        <w:rPr>
          <w:rFonts w:eastAsia="Calibri"/>
          <w:color w:val="auto"/>
          <w:szCs w:val="26"/>
          <w:lang w:eastAsia="en-US"/>
        </w:rPr>
        <w:t>Усть-Бюрского сельсовета</w:t>
      </w:r>
      <w:r>
        <w:rPr>
          <w:rFonts w:eastAsia="Calibri"/>
          <w:color w:val="auto"/>
          <w:szCs w:val="26"/>
          <w:lang w:eastAsia="en-US"/>
        </w:rPr>
        <w:t xml:space="preserve"> </w:t>
      </w:r>
      <w:r w:rsidRPr="007F7D29">
        <w:rPr>
          <w:rFonts w:eastAsia="Calibri"/>
          <w:color w:val="auto"/>
          <w:szCs w:val="26"/>
          <w:lang w:eastAsia="en-US"/>
        </w:rPr>
        <w:t xml:space="preserve">за </w:t>
      </w:r>
      <w:r w:rsidR="00266436">
        <w:rPr>
          <w:rFonts w:eastAsia="Calibri"/>
          <w:color w:val="auto"/>
          <w:szCs w:val="26"/>
          <w:u w:val="single"/>
          <w:lang w:eastAsia="en-US"/>
        </w:rPr>
        <w:t>2022</w:t>
      </w:r>
      <w:r w:rsidRPr="007F7D29">
        <w:rPr>
          <w:rFonts w:eastAsia="Calibri"/>
          <w:color w:val="auto"/>
          <w:szCs w:val="26"/>
          <w:lang w:eastAsia="en-US"/>
        </w:rPr>
        <w:t xml:space="preserve"> год</w:t>
      </w:r>
    </w:p>
    <w:p w:rsidR="00610661" w:rsidRPr="007F7D29" w:rsidRDefault="00610661" w:rsidP="00610661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6"/>
          <w:u w:val="single"/>
          <w:lang w:eastAsia="en-US"/>
        </w:rPr>
      </w:pPr>
      <w:r w:rsidRPr="007F7D29">
        <w:rPr>
          <w:rFonts w:eastAsia="Calibri"/>
          <w:color w:val="auto"/>
          <w:szCs w:val="26"/>
          <w:u w:val="single"/>
          <w:lang w:eastAsia="en-US"/>
        </w:rPr>
        <w:t>Муниципальная программа «</w:t>
      </w:r>
      <w:r w:rsidRPr="00610661">
        <w:rPr>
          <w:rFonts w:eastAsia="Calibri"/>
          <w:color w:val="auto"/>
          <w:szCs w:val="26"/>
          <w:u w:val="single"/>
          <w:lang w:eastAsia="en-US"/>
        </w:rPr>
        <w:t>Профилактика терроризма и экстремизма на территории Усть-Бюрского сельсовета</w:t>
      </w:r>
      <w:r>
        <w:rPr>
          <w:rFonts w:eastAsia="Calibri"/>
          <w:color w:val="auto"/>
          <w:szCs w:val="26"/>
          <w:u w:val="single"/>
          <w:lang w:eastAsia="en-US"/>
        </w:rPr>
        <w:t>»</w:t>
      </w:r>
    </w:p>
    <w:p w:rsidR="007F337A" w:rsidRDefault="00991A39" w:rsidP="00610661">
      <w:pPr>
        <w:spacing w:after="0"/>
        <w:ind w:left="4261" w:right="59" w:firstLine="3906"/>
      </w:pPr>
      <w:r>
        <w:t xml:space="preserve"> </w:t>
      </w:r>
    </w:p>
    <w:p w:rsidR="007F337A" w:rsidRDefault="007F337A">
      <w:pPr>
        <w:spacing w:after="0" w:line="259" w:lineRule="auto"/>
        <w:ind w:left="-1702" w:right="11124" w:firstLine="0"/>
        <w:jc w:val="left"/>
      </w:pPr>
    </w:p>
    <w:tbl>
      <w:tblPr>
        <w:tblW w:w="9702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1417"/>
        <w:gridCol w:w="1985"/>
        <w:gridCol w:w="1370"/>
        <w:gridCol w:w="960"/>
      </w:tblGrid>
      <w:tr w:rsidR="00610661" w:rsidRPr="007F7D29" w:rsidTr="00B756E0">
        <w:trPr>
          <w:trHeight w:val="4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Наименование 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Единица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610661" w:rsidRPr="007F7D29" w:rsidTr="00B756E0">
        <w:trPr>
          <w:trHeight w:val="8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61" w:rsidRPr="00566FFC" w:rsidRDefault="00610661" w:rsidP="00B756E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утверждено в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муниципальной     программе     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достигнуто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в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баллах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C45511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Совершенствование систем профилактики терроризма и экстремизма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C45511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610661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Недопущение создания и деятельности националистических экстремистских молодежных группировок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C4551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C4551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Формирование единого информационного пространства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ш</w:t>
            </w:r>
            <w:r w:rsidR="00C45511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266436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1" w:rsidRPr="00566FFC" w:rsidRDefault="00BC241D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A54F55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Pr="00C45511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55" w:rsidRDefault="00A54F55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+1</w:t>
            </w:r>
          </w:p>
        </w:tc>
      </w:tr>
      <w:tr w:rsidR="00610661" w:rsidRPr="007F7D29" w:rsidTr="00B756E0"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Итоговая сводная оценка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+</w:t>
            </w:r>
            <w:r w:rsidR="00A54F55">
              <w:rPr>
                <w:rFonts w:eastAsia="Calibri"/>
                <w:color w:val="auto"/>
                <w:sz w:val="24"/>
                <w:szCs w:val="24"/>
                <w:lang w:eastAsia="en-US"/>
              </w:rPr>
              <w:t>6/6</w:t>
            </w:r>
          </w:p>
        </w:tc>
      </w:tr>
      <w:tr w:rsidR="00610661" w:rsidRPr="007F7D29" w:rsidTr="00B756E0">
        <w:trPr>
          <w:trHeight w:val="8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>муниципальной программы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по итоговой сводной      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7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1" w:rsidRPr="00566FFC" w:rsidRDefault="00610661" w:rsidP="00B756E0">
            <w:pPr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Оценка эффективности 100%. </w:t>
            </w:r>
            <w:r w:rsidRPr="00566FFC">
              <w:rPr>
                <w:sz w:val="24"/>
                <w:szCs w:val="24"/>
              </w:rPr>
              <w:t>Программа эффективная</w:t>
            </w:r>
            <w:r w:rsidRPr="00566FFC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</w:tbl>
    <w:p w:rsidR="007F337A" w:rsidRDefault="00991A39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C241D" w:rsidRPr="00BC241D" w:rsidRDefault="00BC241D" w:rsidP="00BC241D">
      <w:pPr>
        <w:tabs>
          <w:tab w:val="center" w:pos="5305"/>
          <w:tab w:val="center" w:pos="6937"/>
          <w:tab w:val="center" w:pos="8170"/>
        </w:tabs>
        <w:ind w:left="-15" w:right="0" w:firstLine="0"/>
        <w:jc w:val="left"/>
      </w:pPr>
      <w:r w:rsidRPr="00BC241D">
        <w:t>Исполнитель: заместитель главного бухгалтера по экономическим вопросам – Рассказова Т.А.</w:t>
      </w:r>
      <w:r w:rsidRPr="00BC241D">
        <w:rPr>
          <w:rFonts w:ascii="Calibri" w:eastAsia="Calibri" w:hAnsi="Calibri" w:cs="Calibri"/>
          <w:sz w:val="22"/>
        </w:rPr>
        <w:t xml:space="preserve"> </w:t>
      </w:r>
    </w:p>
    <w:p w:rsidR="007F337A" w:rsidRDefault="007F337A" w:rsidP="00BC241D">
      <w:pPr>
        <w:spacing w:after="0" w:line="259" w:lineRule="auto"/>
        <w:ind w:right="0" w:firstLine="0"/>
        <w:jc w:val="left"/>
      </w:pPr>
    </w:p>
    <w:sectPr w:rsidR="007F337A">
      <w:pgSz w:w="11906" w:h="16838"/>
      <w:pgMar w:top="1133" w:right="783" w:bottom="117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EEC"/>
    <w:multiLevelType w:val="hybridMultilevel"/>
    <w:tmpl w:val="614AE074"/>
    <w:lvl w:ilvl="0" w:tplc="536A65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2874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528A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B6E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423D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3C13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24BC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DAC1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80E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997F10"/>
    <w:multiLevelType w:val="multilevel"/>
    <w:tmpl w:val="A296D9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2" w15:restartNumberingAfterBreak="0">
    <w:nsid w:val="38930C70"/>
    <w:multiLevelType w:val="hybridMultilevel"/>
    <w:tmpl w:val="92D8D3DC"/>
    <w:lvl w:ilvl="0" w:tplc="387EC51C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8ABF3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A1CF6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2534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F5A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3AEA64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36F152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48610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5071B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815858"/>
    <w:multiLevelType w:val="hybridMultilevel"/>
    <w:tmpl w:val="009A6A64"/>
    <w:lvl w:ilvl="0" w:tplc="D88899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704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1893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7AFB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F23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8473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0E24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474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A4B4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437074">
    <w:abstractNumId w:val="0"/>
  </w:num>
  <w:num w:numId="2" w16cid:durableId="1525510104">
    <w:abstractNumId w:val="3"/>
  </w:num>
  <w:num w:numId="3" w16cid:durableId="651912708">
    <w:abstractNumId w:val="2"/>
  </w:num>
  <w:num w:numId="4" w16cid:durableId="760102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7A"/>
    <w:rsid w:val="00106B7D"/>
    <w:rsid w:val="001568E7"/>
    <w:rsid w:val="00194686"/>
    <w:rsid w:val="00201A16"/>
    <w:rsid w:val="002103B3"/>
    <w:rsid w:val="0024491D"/>
    <w:rsid w:val="00266436"/>
    <w:rsid w:val="00372DE9"/>
    <w:rsid w:val="00387BEA"/>
    <w:rsid w:val="0039372C"/>
    <w:rsid w:val="003A43DE"/>
    <w:rsid w:val="00470A3E"/>
    <w:rsid w:val="004744B4"/>
    <w:rsid w:val="004C3525"/>
    <w:rsid w:val="004D2486"/>
    <w:rsid w:val="004D3B3A"/>
    <w:rsid w:val="0051588D"/>
    <w:rsid w:val="00597945"/>
    <w:rsid w:val="005C179F"/>
    <w:rsid w:val="00610661"/>
    <w:rsid w:val="00721EEC"/>
    <w:rsid w:val="007347B3"/>
    <w:rsid w:val="007B3E06"/>
    <w:rsid w:val="007F337A"/>
    <w:rsid w:val="0088030A"/>
    <w:rsid w:val="008A66D9"/>
    <w:rsid w:val="008C3A35"/>
    <w:rsid w:val="008C537C"/>
    <w:rsid w:val="00991A39"/>
    <w:rsid w:val="009E47B4"/>
    <w:rsid w:val="00A54F55"/>
    <w:rsid w:val="00B42482"/>
    <w:rsid w:val="00B9581F"/>
    <w:rsid w:val="00BC241D"/>
    <w:rsid w:val="00C24E48"/>
    <w:rsid w:val="00C45511"/>
    <w:rsid w:val="00C60E42"/>
    <w:rsid w:val="00D302F2"/>
    <w:rsid w:val="00DB5134"/>
    <w:rsid w:val="00E27FF2"/>
    <w:rsid w:val="00E569A4"/>
    <w:rsid w:val="00E61828"/>
    <w:rsid w:val="00E71CFC"/>
    <w:rsid w:val="00E759E9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F23F"/>
  <w15:docId w15:val="{0DF5ECFB-EECA-4BA0-AD23-D528D5E0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49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45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КЕРШМ</dc:creator>
  <cp:keywords/>
  <cp:lastModifiedBy>Бюр Усть</cp:lastModifiedBy>
  <cp:revision>12</cp:revision>
  <cp:lastPrinted>2023-03-07T02:40:00Z</cp:lastPrinted>
  <dcterms:created xsi:type="dcterms:W3CDTF">2022-04-14T08:02:00Z</dcterms:created>
  <dcterms:modified xsi:type="dcterms:W3CDTF">2023-03-07T02:40:00Z</dcterms:modified>
</cp:coreProperties>
</file>