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40"/>
      </w:tblGrid>
      <w:tr w:rsidR="00364AD3" w14:paraId="0B5D9DCD" w14:textId="77777777" w:rsidTr="00364AD3">
        <w:tc>
          <w:tcPr>
            <w:tcW w:w="9540" w:type="dxa"/>
          </w:tcPr>
          <w:p w14:paraId="06A17A92" w14:textId="17C9835F" w:rsidR="00364AD3" w:rsidRDefault="00364AD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739ED6" wp14:editId="16FD8AFB">
                  <wp:extent cx="7715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7EC35" w14:textId="77777777" w:rsidR="00364AD3" w:rsidRDefault="00364AD3">
            <w:pPr>
              <w:jc w:val="center"/>
            </w:pPr>
          </w:p>
        </w:tc>
      </w:tr>
      <w:tr w:rsidR="00364AD3" w14:paraId="5D336049" w14:textId="77777777" w:rsidTr="00364AD3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217B6E5B" w14:textId="77777777" w:rsidR="00364AD3" w:rsidRDefault="00364AD3">
            <w:pPr>
              <w:jc w:val="center"/>
              <w:rPr>
                <w:b/>
                <w:bCs/>
              </w:rPr>
            </w:pPr>
          </w:p>
          <w:p w14:paraId="17456B55" w14:textId="77777777" w:rsidR="00364AD3" w:rsidRDefault="00364AD3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СОВЕТ </w:t>
            </w:r>
            <w:proofErr w:type="gramStart"/>
            <w:r>
              <w:rPr>
                <w:b/>
                <w:bCs/>
              </w:rPr>
              <w:t>ДЕПУТАТОВ  УСТЬ</w:t>
            </w:r>
            <w:proofErr w:type="gramEnd"/>
            <w:r>
              <w:rPr>
                <w:b/>
                <w:bCs/>
              </w:rPr>
              <w:t>-БЮРСКОГО  СЕЛЬСОВЕТА</w:t>
            </w:r>
          </w:p>
        </w:tc>
      </w:tr>
    </w:tbl>
    <w:p w14:paraId="1701CA81" w14:textId="77777777" w:rsidR="00364AD3" w:rsidRDefault="00364AD3" w:rsidP="00364AD3">
      <w:pPr>
        <w:jc w:val="right"/>
      </w:pPr>
      <w:r>
        <w:t xml:space="preserve">  </w:t>
      </w:r>
    </w:p>
    <w:p w14:paraId="3AC2859D" w14:textId="1EF9DF7D" w:rsidR="00364AD3" w:rsidRDefault="00364AD3" w:rsidP="00364AD3">
      <w:pPr>
        <w:jc w:val="right"/>
      </w:pPr>
      <w:r>
        <w:t xml:space="preserve">  П</w:t>
      </w:r>
      <w:r w:rsidR="007B1349">
        <w:t>ринято на сессии</w:t>
      </w:r>
    </w:p>
    <w:p w14:paraId="72FF7B79" w14:textId="469497B8" w:rsidR="007B1349" w:rsidRDefault="007B1349" w:rsidP="00364AD3">
      <w:pPr>
        <w:jc w:val="right"/>
      </w:pPr>
      <w:r>
        <w:t>Совета депутатов 31.08.2022г.</w:t>
      </w:r>
    </w:p>
    <w:p w14:paraId="538CAE34" w14:textId="77777777" w:rsidR="00364AD3" w:rsidRDefault="00364AD3" w:rsidP="00364AD3">
      <w:pPr>
        <w:ind w:left="6096" w:right="-1001" w:hanging="4820"/>
        <w:jc w:val="right"/>
      </w:pPr>
      <w:r>
        <w:rPr>
          <w:b/>
          <w:bCs/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14:paraId="5703D662" w14:textId="77777777" w:rsidR="00364AD3" w:rsidRDefault="00364AD3" w:rsidP="00364AD3">
      <w:pPr>
        <w:pStyle w:val="1"/>
        <w:rPr>
          <w:b/>
          <w:bCs/>
          <w:i w:val="0"/>
          <w:iCs/>
          <w:sz w:val="36"/>
          <w:szCs w:val="36"/>
        </w:rPr>
      </w:pPr>
      <w:r>
        <w:rPr>
          <w:b/>
          <w:bCs/>
          <w:i w:val="0"/>
          <w:iCs/>
          <w:sz w:val="36"/>
          <w:szCs w:val="36"/>
        </w:rPr>
        <w:t>Р Е Ш Е Н И Е</w:t>
      </w:r>
    </w:p>
    <w:p w14:paraId="4944511B" w14:textId="77777777" w:rsidR="00364AD3" w:rsidRDefault="00364AD3" w:rsidP="00364AD3">
      <w:pPr>
        <w:pStyle w:val="1"/>
        <w:rPr>
          <w:b/>
          <w:bCs/>
          <w:i w:val="0"/>
          <w:iCs/>
          <w:sz w:val="36"/>
          <w:szCs w:val="36"/>
        </w:rPr>
      </w:pPr>
    </w:p>
    <w:p w14:paraId="5CE85B0A" w14:textId="3F62DD7D" w:rsidR="00364AD3" w:rsidRDefault="00364AD3" w:rsidP="00364AD3">
      <w:pPr>
        <w:pStyle w:val="1"/>
        <w:jc w:val="both"/>
        <w:rPr>
          <w:sz w:val="28"/>
          <w:szCs w:val="28"/>
        </w:rPr>
      </w:pPr>
      <w:r>
        <w:rPr>
          <w:i w:val="0"/>
          <w:iCs/>
          <w:szCs w:val="26"/>
        </w:rPr>
        <w:t xml:space="preserve">от 31 августа 2022г.                село Усть-Бюр                               </w:t>
      </w:r>
      <w:proofErr w:type="gramStart"/>
      <w:r>
        <w:rPr>
          <w:i w:val="0"/>
          <w:iCs/>
          <w:szCs w:val="26"/>
        </w:rPr>
        <w:t xml:space="preserve">№  </w:t>
      </w:r>
      <w:r w:rsidR="007B1349">
        <w:rPr>
          <w:i w:val="0"/>
          <w:iCs/>
          <w:szCs w:val="26"/>
        </w:rPr>
        <w:t>55</w:t>
      </w:r>
      <w:proofErr w:type="gramEnd"/>
      <w:r>
        <w:rPr>
          <w:i w:val="0"/>
          <w:iCs/>
          <w:szCs w:val="26"/>
        </w:rPr>
        <w:t xml:space="preserve"> </w:t>
      </w:r>
      <w:r>
        <w:rPr>
          <w:szCs w:val="26"/>
        </w:rPr>
        <w:t xml:space="preserve">                                                                         </w:t>
      </w:r>
    </w:p>
    <w:p w14:paraId="58F96D7E" w14:textId="77777777" w:rsidR="00364AD3" w:rsidRDefault="00364AD3" w:rsidP="00364AD3">
      <w:pPr>
        <w:ind w:left="6379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</w:t>
      </w:r>
    </w:p>
    <w:p w14:paraId="73EA52F6" w14:textId="77777777" w:rsidR="00364AD3" w:rsidRDefault="00364AD3" w:rsidP="00364AD3">
      <w:pPr>
        <w:jc w:val="center"/>
        <w:rPr>
          <w:b/>
          <w:bCs/>
          <w:szCs w:val="26"/>
        </w:rPr>
      </w:pPr>
    </w:p>
    <w:p w14:paraId="7F7D9F8C" w14:textId="77777777" w:rsidR="00364AD3" w:rsidRDefault="00364AD3" w:rsidP="00364AD3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Об итогах исполнения муниципальной программы</w:t>
      </w:r>
    </w:p>
    <w:p w14:paraId="115ECB8D" w14:textId="3C017FC0" w:rsidR="00364AD3" w:rsidRDefault="00364AD3" w:rsidP="00364AD3">
      <w:pPr>
        <w:jc w:val="center"/>
        <w:rPr>
          <w:b/>
          <w:bCs/>
          <w:szCs w:val="26"/>
        </w:rPr>
      </w:pPr>
      <w:r>
        <w:rPr>
          <w:b/>
          <w:bCs/>
        </w:rPr>
        <w:t>«</w:t>
      </w:r>
      <w:r w:rsidRPr="00364AD3">
        <w:rPr>
          <w:b/>
          <w:bCs/>
        </w:rPr>
        <w:t>Комплексная программа модернизации и реформирования жилищно-коммунального хозяйства в Усть-</w:t>
      </w:r>
      <w:proofErr w:type="spellStart"/>
      <w:r w:rsidRPr="00364AD3">
        <w:rPr>
          <w:b/>
          <w:bCs/>
        </w:rPr>
        <w:t>Бюрском</w:t>
      </w:r>
      <w:proofErr w:type="spellEnd"/>
      <w:r w:rsidRPr="00364AD3">
        <w:rPr>
          <w:b/>
          <w:bCs/>
        </w:rPr>
        <w:t xml:space="preserve"> сельсовете</w:t>
      </w:r>
      <w:r>
        <w:rPr>
          <w:b/>
          <w:bCs/>
        </w:rPr>
        <w:t>» за 2021 год</w:t>
      </w:r>
    </w:p>
    <w:p w14:paraId="7CB3A647" w14:textId="77777777" w:rsidR="00364AD3" w:rsidRDefault="00364AD3" w:rsidP="00364AD3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</w:t>
      </w:r>
    </w:p>
    <w:p w14:paraId="12FEEBA1" w14:textId="77777777" w:rsidR="00364AD3" w:rsidRDefault="00364AD3" w:rsidP="00364AD3">
      <w:pPr>
        <w:jc w:val="center"/>
        <w:rPr>
          <w:b/>
          <w:bCs/>
          <w:i/>
          <w:iCs/>
          <w:szCs w:val="26"/>
        </w:rPr>
      </w:pPr>
    </w:p>
    <w:p w14:paraId="58A24073" w14:textId="3E4B75F3" w:rsidR="00364AD3" w:rsidRDefault="00364AD3" w:rsidP="00364AD3">
      <w:pPr>
        <w:spacing w:line="360" w:lineRule="auto"/>
        <w:rPr>
          <w:szCs w:val="26"/>
        </w:rPr>
      </w:pPr>
      <w:r>
        <w:rPr>
          <w:szCs w:val="26"/>
        </w:rPr>
        <w:t xml:space="preserve">           Заслушав и обсудив Отчет администрации об итогах исполнения муниципальной программы «</w:t>
      </w:r>
      <w:r w:rsidRPr="00511419">
        <w:t>Комплексная программа модернизации и реформирования жилищно-коммунального хозяйства в Усть-</w:t>
      </w:r>
      <w:proofErr w:type="spellStart"/>
      <w:r w:rsidRPr="00511419">
        <w:t>Бюрском</w:t>
      </w:r>
      <w:proofErr w:type="spellEnd"/>
      <w:r w:rsidRPr="00511419">
        <w:t xml:space="preserve"> сельсовете</w:t>
      </w:r>
      <w:r>
        <w:rPr>
          <w:szCs w:val="26"/>
        </w:rPr>
        <w:t>» в 2021 году, в соответствии со статьей 9 Устава МО Усть-</w:t>
      </w:r>
      <w:proofErr w:type="spellStart"/>
      <w:r>
        <w:rPr>
          <w:szCs w:val="26"/>
        </w:rPr>
        <w:t>Бюрский</w:t>
      </w:r>
      <w:proofErr w:type="spellEnd"/>
      <w:r>
        <w:rPr>
          <w:szCs w:val="26"/>
        </w:rPr>
        <w:t xml:space="preserve"> сельсовет, Совет депутатов Усть-Бюрского сельсовета</w:t>
      </w:r>
    </w:p>
    <w:p w14:paraId="638F681F" w14:textId="77777777" w:rsidR="00364AD3" w:rsidRDefault="00364AD3" w:rsidP="00364AD3">
      <w:pPr>
        <w:spacing w:line="360" w:lineRule="auto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РЕШИЛ: </w:t>
      </w:r>
    </w:p>
    <w:p w14:paraId="0F9A6021" w14:textId="42996665" w:rsidR="00364AD3" w:rsidRDefault="00364AD3" w:rsidP="00364AD3">
      <w:pPr>
        <w:spacing w:line="360" w:lineRule="auto"/>
        <w:rPr>
          <w:szCs w:val="26"/>
        </w:rPr>
      </w:pPr>
      <w:r>
        <w:rPr>
          <w:szCs w:val="26"/>
        </w:rPr>
        <w:t>1. Отчет об итогах исполнения муниципальной программы «</w:t>
      </w:r>
      <w:r w:rsidRPr="00511419">
        <w:t>Комплексная программа модернизации и реформирования жилищно-коммунального хозяйства в Усть-</w:t>
      </w:r>
      <w:proofErr w:type="spellStart"/>
      <w:r w:rsidRPr="00511419">
        <w:t>Бюрском</w:t>
      </w:r>
      <w:proofErr w:type="spellEnd"/>
      <w:r w:rsidRPr="00511419">
        <w:t xml:space="preserve"> сельсовете</w:t>
      </w:r>
      <w:r>
        <w:rPr>
          <w:szCs w:val="26"/>
        </w:rPr>
        <w:t>» в 2021 году принять к сведению.</w:t>
      </w:r>
    </w:p>
    <w:p w14:paraId="306696EC" w14:textId="11F9FCE6" w:rsidR="00364AD3" w:rsidRDefault="00364AD3" w:rsidP="00364AD3">
      <w:pPr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7B1349">
        <w:rPr>
          <w:szCs w:val="26"/>
        </w:rPr>
        <w:t xml:space="preserve"> Рекомендовать администрации Усть-Бюрского сельсовета проработать </w:t>
      </w:r>
      <w:r w:rsidR="00B52604">
        <w:rPr>
          <w:szCs w:val="26"/>
        </w:rPr>
        <w:t xml:space="preserve">совместно с администрацией Усть-Абаканского района следующие </w:t>
      </w:r>
      <w:r w:rsidR="00B52604">
        <w:rPr>
          <w:szCs w:val="26"/>
        </w:rPr>
        <w:t>вопросы</w:t>
      </w:r>
      <w:r w:rsidR="00B52604">
        <w:rPr>
          <w:szCs w:val="26"/>
        </w:rPr>
        <w:t>:</w:t>
      </w:r>
    </w:p>
    <w:p w14:paraId="6E3E810B" w14:textId="537BC7B4" w:rsidR="00B52604" w:rsidRDefault="00B52604" w:rsidP="00364AD3">
      <w:pPr>
        <w:spacing w:line="360" w:lineRule="auto"/>
        <w:rPr>
          <w:szCs w:val="26"/>
        </w:rPr>
      </w:pPr>
      <w:r>
        <w:rPr>
          <w:szCs w:val="26"/>
        </w:rPr>
        <w:t>- приобретение АС-машины для откачки септиков у населения;</w:t>
      </w:r>
    </w:p>
    <w:p w14:paraId="4EA9383B" w14:textId="37FA2562" w:rsidR="00B52604" w:rsidRDefault="00B52604" w:rsidP="00364AD3">
      <w:pPr>
        <w:spacing w:line="360" w:lineRule="auto"/>
        <w:rPr>
          <w:szCs w:val="26"/>
        </w:rPr>
      </w:pPr>
      <w:r>
        <w:rPr>
          <w:szCs w:val="26"/>
        </w:rPr>
        <w:t>- бурения индивидуальных скважин холодного водоснабжения;</w:t>
      </w:r>
    </w:p>
    <w:p w14:paraId="1278EA7C" w14:textId="196D7633" w:rsidR="00B52604" w:rsidRDefault="00B52604" w:rsidP="00364AD3">
      <w:pPr>
        <w:spacing w:line="360" w:lineRule="auto"/>
        <w:rPr>
          <w:szCs w:val="26"/>
        </w:rPr>
      </w:pPr>
      <w:r>
        <w:rPr>
          <w:szCs w:val="26"/>
        </w:rPr>
        <w:t>- доставки угля для населения.</w:t>
      </w:r>
    </w:p>
    <w:p w14:paraId="28B515E3" w14:textId="3B36C44D" w:rsidR="00B52604" w:rsidRDefault="00B52604" w:rsidP="00B52604">
      <w:pPr>
        <w:rPr>
          <w:szCs w:val="26"/>
        </w:rPr>
      </w:pPr>
      <w:r>
        <w:rPr>
          <w:szCs w:val="26"/>
        </w:rPr>
        <w:t xml:space="preserve">3. </w:t>
      </w:r>
      <w:r>
        <w:rPr>
          <w:szCs w:val="26"/>
        </w:rPr>
        <w:t>Отчет об итогах исполнения муниципальной программы «</w:t>
      </w:r>
      <w:r w:rsidRPr="00B52604">
        <w:t xml:space="preserve">Комплексная программа модернизации и реформирования жилищно-коммунального хозяйства в </w:t>
      </w:r>
      <w:r w:rsidRPr="00B52604">
        <w:lastRenderedPageBreak/>
        <w:t>Усть-</w:t>
      </w:r>
      <w:proofErr w:type="spellStart"/>
      <w:r w:rsidRPr="00B52604">
        <w:t>Бюрском</w:t>
      </w:r>
      <w:proofErr w:type="spellEnd"/>
      <w:r w:rsidRPr="00B52604">
        <w:t xml:space="preserve"> сельсовете</w:t>
      </w:r>
      <w:r>
        <w:rPr>
          <w:szCs w:val="26"/>
        </w:rPr>
        <w:t>» в</w:t>
      </w:r>
      <w:r>
        <w:rPr>
          <w:color w:val="0D0D0D"/>
          <w:szCs w:val="26"/>
        </w:rPr>
        <w:t xml:space="preserve"> 2021 году</w:t>
      </w:r>
      <w:r>
        <w:rPr>
          <w:szCs w:val="26"/>
        </w:rPr>
        <w:t xml:space="preserve"> разместить на сайте администрации Усть-Бюрского сельсовета.</w:t>
      </w:r>
    </w:p>
    <w:p w14:paraId="175C3DE0" w14:textId="3E67AC9E" w:rsidR="00B52604" w:rsidRDefault="00B52604" w:rsidP="00B52604">
      <w:pPr>
        <w:rPr>
          <w:szCs w:val="26"/>
        </w:rPr>
      </w:pPr>
      <w:r>
        <w:rPr>
          <w:szCs w:val="26"/>
        </w:rPr>
        <w:t xml:space="preserve">4.Контроль за выполнением данного решения возложить на комиссию по бюджету, финансам и налогам (председатель </w:t>
      </w:r>
      <w:proofErr w:type="spellStart"/>
      <w:r>
        <w:rPr>
          <w:szCs w:val="26"/>
        </w:rPr>
        <w:t>Голубничая</w:t>
      </w:r>
      <w:proofErr w:type="spellEnd"/>
      <w:r>
        <w:rPr>
          <w:szCs w:val="26"/>
        </w:rPr>
        <w:t xml:space="preserve"> Н.Б.).</w:t>
      </w:r>
    </w:p>
    <w:p w14:paraId="6AB8B9C4" w14:textId="50212725" w:rsidR="00364AD3" w:rsidRDefault="00B52604" w:rsidP="00364AD3">
      <w:pPr>
        <w:rPr>
          <w:szCs w:val="26"/>
        </w:rPr>
      </w:pPr>
      <w:r>
        <w:rPr>
          <w:szCs w:val="26"/>
        </w:rPr>
        <w:t xml:space="preserve">5. </w:t>
      </w:r>
      <w:r w:rsidR="00364AD3">
        <w:rPr>
          <w:szCs w:val="26"/>
        </w:rPr>
        <w:t>Решение вступает в силу со дня его принятия.</w:t>
      </w:r>
    </w:p>
    <w:p w14:paraId="4BBB92D5" w14:textId="77777777" w:rsidR="00364AD3" w:rsidRDefault="00364AD3" w:rsidP="00364AD3">
      <w:pPr>
        <w:rPr>
          <w:szCs w:val="26"/>
        </w:rPr>
      </w:pPr>
    </w:p>
    <w:p w14:paraId="7E7E2AD3" w14:textId="2DCFCCF8" w:rsidR="00364AD3" w:rsidRDefault="00364AD3" w:rsidP="00364AD3">
      <w:pPr>
        <w:rPr>
          <w:szCs w:val="26"/>
        </w:rPr>
      </w:pPr>
      <w:r>
        <w:rPr>
          <w:szCs w:val="26"/>
        </w:rPr>
        <w:t xml:space="preserve">       </w:t>
      </w:r>
    </w:p>
    <w:p w14:paraId="493DCD60" w14:textId="77777777" w:rsidR="00364AD3" w:rsidRDefault="00364AD3" w:rsidP="00364AD3">
      <w:pPr>
        <w:rPr>
          <w:szCs w:val="26"/>
        </w:rPr>
      </w:pPr>
    </w:p>
    <w:p w14:paraId="62FCA4EE" w14:textId="77777777" w:rsidR="00364AD3" w:rsidRDefault="00364AD3" w:rsidP="00364AD3">
      <w:pPr>
        <w:ind w:firstLine="0"/>
        <w:rPr>
          <w:szCs w:val="26"/>
        </w:rPr>
      </w:pPr>
      <w:r>
        <w:rPr>
          <w:szCs w:val="26"/>
        </w:rPr>
        <w:t xml:space="preserve">             Глава</w:t>
      </w:r>
    </w:p>
    <w:p w14:paraId="11501C20" w14:textId="77777777" w:rsidR="00364AD3" w:rsidRDefault="00364AD3" w:rsidP="00364AD3">
      <w:pPr>
        <w:ind w:firstLine="0"/>
        <w:rPr>
          <w:szCs w:val="26"/>
        </w:rPr>
      </w:pPr>
      <w:r>
        <w:rPr>
          <w:szCs w:val="26"/>
        </w:rPr>
        <w:t xml:space="preserve">            Усть-Бюрского </w:t>
      </w:r>
      <w:proofErr w:type="gramStart"/>
      <w:r>
        <w:rPr>
          <w:szCs w:val="26"/>
        </w:rPr>
        <w:t xml:space="preserve">сельсовета:   </w:t>
      </w:r>
      <w:proofErr w:type="gramEnd"/>
      <w:r>
        <w:rPr>
          <w:szCs w:val="26"/>
        </w:rPr>
        <w:t xml:space="preserve">                                          /</w:t>
      </w:r>
      <w:proofErr w:type="spellStart"/>
      <w:r>
        <w:rPr>
          <w:szCs w:val="26"/>
        </w:rPr>
        <w:t>Е.А.Харитонова</w:t>
      </w:r>
      <w:proofErr w:type="spellEnd"/>
      <w:r>
        <w:rPr>
          <w:szCs w:val="26"/>
        </w:rPr>
        <w:t>/</w:t>
      </w:r>
    </w:p>
    <w:p w14:paraId="4953AD0C" w14:textId="77777777" w:rsidR="00364AD3" w:rsidRDefault="00364AD3" w:rsidP="00364AD3">
      <w:pPr>
        <w:spacing w:after="0" w:line="256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2A2292C2" w14:textId="77777777" w:rsidR="00364AD3" w:rsidRDefault="00364AD3" w:rsidP="00364AD3">
      <w:pPr>
        <w:spacing w:after="0" w:line="256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566FF21D" w14:textId="77777777"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1FA82D63" w14:textId="77777777"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11E1E331" w14:textId="77777777"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21D5996E" w14:textId="77777777"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1A6BE781" w14:textId="77777777"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389D11D6" w14:textId="77777777"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7CC20DA3" w14:textId="77777777"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3B9230AF" w14:textId="0057529E" w:rsidR="00AA11E4" w:rsidRDefault="00136A6A" w:rsidP="00206A37">
      <w:pPr>
        <w:spacing w:after="0" w:line="259" w:lineRule="auto"/>
        <w:ind w:left="207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14:paraId="31092781" w14:textId="473D4ADE" w:rsidR="00B52604" w:rsidRDefault="00B52604" w:rsidP="00206A37">
      <w:pPr>
        <w:spacing w:after="0" w:line="259" w:lineRule="auto"/>
        <w:ind w:left="207" w:right="0" w:firstLine="0"/>
        <w:jc w:val="center"/>
        <w:rPr>
          <w:b/>
          <w:sz w:val="36"/>
        </w:rPr>
      </w:pPr>
    </w:p>
    <w:p w14:paraId="156E080F" w14:textId="3937E005" w:rsidR="00B52604" w:rsidRDefault="00B52604" w:rsidP="00206A37">
      <w:pPr>
        <w:spacing w:after="0" w:line="259" w:lineRule="auto"/>
        <w:ind w:left="207" w:right="0" w:firstLine="0"/>
        <w:jc w:val="center"/>
        <w:rPr>
          <w:b/>
          <w:sz w:val="36"/>
        </w:rPr>
      </w:pPr>
    </w:p>
    <w:p w14:paraId="2F99FEFA" w14:textId="41D78A85" w:rsidR="00B52604" w:rsidRDefault="00B52604" w:rsidP="00206A37">
      <w:pPr>
        <w:spacing w:after="0" w:line="259" w:lineRule="auto"/>
        <w:ind w:left="207" w:right="0" w:firstLine="0"/>
        <w:jc w:val="center"/>
        <w:rPr>
          <w:b/>
          <w:sz w:val="36"/>
        </w:rPr>
      </w:pPr>
    </w:p>
    <w:p w14:paraId="04E9F805" w14:textId="1EDC9A48" w:rsidR="00B52604" w:rsidRDefault="00B52604" w:rsidP="00206A37">
      <w:pPr>
        <w:spacing w:after="0" w:line="259" w:lineRule="auto"/>
        <w:ind w:left="207" w:right="0" w:firstLine="0"/>
        <w:jc w:val="center"/>
        <w:rPr>
          <w:b/>
          <w:sz w:val="36"/>
        </w:rPr>
      </w:pPr>
    </w:p>
    <w:p w14:paraId="1017740E" w14:textId="6ECC03E4" w:rsidR="00B52604" w:rsidRDefault="00B52604" w:rsidP="00206A37">
      <w:pPr>
        <w:spacing w:after="0" w:line="259" w:lineRule="auto"/>
        <w:ind w:left="207" w:right="0" w:firstLine="0"/>
        <w:jc w:val="center"/>
        <w:rPr>
          <w:b/>
          <w:sz w:val="36"/>
        </w:rPr>
      </w:pPr>
    </w:p>
    <w:p w14:paraId="23BE349F" w14:textId="52F575BA" w:rsidR="00B52604" w:rsidRDefault="00B52604" w:rsidP="00206A37">
      <w:pPr>
        <w:spacing w:after="0" w:line="259" w:lineRule="auto"/>
        <w:ind w:left="207" w:right="0" w:firstLine="0"/>
        <w:jc w:val="center"/>
        <w:rPr>
          <w:b/>
          <w:sz w:val="36"/>
        </w:rPr>
      </w:pPr>
    </w:p>
    <w:p w14:paraId="2DB242BA" w14:textId="2AB6B176" w:rsidR="00B52604" w:rsidRDefault="00B52604" w:rsidP="00206A37">
      <w:pPr>
        <w:spacing w:after="0" w:line="259" w:lineRule="auto"/>
        <w:ind w:left="207" w:right="0" w:firstLine="0"/>
        <w:jc w:val="center"/>
        <w:rPr>
          <w:b/>
          <w:sz w:val="36"/>
        </w:rPr>
      </w:pPr>
    </w:p>
    <w:p w14:paraId="3DC2D82E" w14:textId="76EC2E28" w:rsidR="00B52604" w:rsidRDefault="00B52604" w:rsidP="00206A37">
      <w:pPr>
        <w:spacing w:after="0" w:line="259" w:lineRule="auto"/>
        <w:ind w:left="207" w:right="0" w:firstLine="0"/>
        <w:jc w:val="center"/>
        <w:rPr>
          <w:b/>
          <w:sz w:val="36"/>
        </w:rPr>
      </w:pPr>
    </w:p>
    <w:p w14:paraId="5DB39F61" w14:textId="70309661" w:rsidR="00B52604" w:rsidRDefault="00B52604" w:rsidP="00206A37">
      <w:pPr>
        <w:spacing w:after="0" w:line="259" w:lineRule="auto"/>
        <w:ind w:left="207" w:right="0" w:firstLine="0"/>
        <w:jc w:val="center"/>
      </w:pPr>
    </w:p>
    <w:p w14:paraId="13060845" w14:textId="6977EA73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386A1E23" w14:textId="5A12EED1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2360BA6B" w14:textId="50DC6353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31DB59CB" w14:textId="47109723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6283041C" w14:textId="5741A3AD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0C310735" w14:textId="4FEE2A2F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7ED5342C" w14:textId="543F79CA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22301353" w14:textId="296221EF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34BC8BF1" w14:textId="40516648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0DCDA7CF" w14:textId="25AB66E6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3B974FF6" w14:textId="36E35201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49CDCEB3" w14:textId="777F76CD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6FFD8524" w14:textId="6BE99ADB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7BE6A93C" w14:textId="5AF74F5E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5CACAAA1" w14:textId="671AC864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09867F5F" w14:textId="07D1073A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790EF9E2" w14:textId="4E954DAF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50D212B5" w14:textId="77777777" w:rsidR="00290C9D" w:rsidRDefault="00290C9D" w:rsidP="00206A37">
      <w:pPr>
        <w:spacing w:after="0" w:line="259" w:lineRule="auto"/>
        <w:ind w:left="207" w:right="0" w:firstLine="0"/>
        <w:jc w:val="center"/>
      </w:pPr>
    </w:p>
    <w:p w14:paraId="726276D3" w14:textId="77777777"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467560E8" w14:textId="77777777" w:rsidR="00AA11E4" w:rsidRDefault="00136A6A" w:rsidP="00206A37">
      <w:pPr>
        <w:spacing w:after="36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14:paraId="20137F9F" w14:textId="77777777" w:rsidR="00AA11E4" w:rsidRDefault="00136A6A" w:rsidP="00206A37">
      <w:pPr>
        <w:spacing w:after="41" w:line="259" w:lineRule="auto"/>
        <w:ind w:left="122" w:right="0"/>
        <w:jc w:val="center"/>
      </w:pPr>
      <w:r>
        <w:rPr>
          <w:b/>
          <w:sz w:val="36"/>
        </w:rPr>
        <w:t xml:space="preserve">Годовой отчет </w:t>
      </w:r>
    </w:p>
    <w:p w14:paraId="2713BA59" w14:textId="77777777" w:rsidR="00AA11E4" w:rsidRDefault="00136A6A" w:rsidP="00206A37">
      <w:pPr>
        <w:spacing w:after="0" w:line="259" w:lineRule="auto"/>
        <w:ind w:left="122" w:right="0"/>
        <w:jc w:val="center"/>
      </w:pPr>
      <w:r>
        <w:rPr>
          <w:b/>
          <w:sz w:val="36"/>
        </w:rPr>
        <w:t xml:space="preserve">о ходе реализации и оценке эффективности  </w:t>
      </w:r>
    </w:p>
    <w:p w14:paraId="3AE0BC07" w14:textId="77777777" w:rsidR="00AA11E4" w:rsidRDefault="00136A6A" w:rsidP="00206A37">
      <w:pPr>
        <w:spacing w:after="0" w:line="259" w:lineRule="auto"/>
        <w:ind w:left="122" w:right="0"/>
        <w:jc w:val="center"/>
      </w:pPr>
      <w:r>
        <w:rPr>
          <w:b/>
          <w:sz w:val="36"/>
        </w:rPr>
        <w:t>муниципальной программы</w:t>
      </w:r>
      <w:r w:rsidR="00D51149">
        <w:rPr>
          <w:b/>
          <w:sz w:val="36"/>
        </w:rPr>
        <w:t xml:space="preserve"> </w:t>
      </w:r>
      <w:r>
        <w:rPr>
          <w:b/>
          <w:sz w:val="36"/>
        </w:rPr>
        <w:t>«</w:t>
      </w:r>
      <w:r w:rsidR="00511419">
        <w:rPr>
          <w:b/>
          <w:sz w:val="36"/>
        </w:rPr>
        <w:t>Комплексная программа модернизации и реформирования жилищно-коммунального хозяйства в</w:t>
      </w:r>
      <w:r w:rsidR="00D51149">
        <w:rPr>
          <w:b/>
          <w:sz w:val="36"/>
        </w:rPr>
        <w:t xml:space="preserve"> Усть-Бюрско</w:t>
      </w:r>
      <w:r w:rsidR="00511419">
        <w:rPr>
          <w:b/>
          <w:sz w:val="36"/>
        </w:rPr>
        <w:t>м</w:t>
      </w:r>
      <w:r w:rsidR="00D51149">
        <w:rPr>
          <w:b/>
          <w:sz w:val="36"/>
        </w:rPr>
        <w:t xml:space="preserve"> сельсовет</w:t>
      </w:r>
      <w:r w:rsidR="00511419">
        <w:rPr>
          <w:b/>
          <w:sz w:val="36"/>
        </w:rPr>
        <w:t>е</w:t>
      </w:r>
      <w:r>
        <w:rPr>
          <w:b/>
          <w:sz w:val="36"/>
        </w:rPr>
        <w:t xml:space="preserve">» </w:t>
      </w:r>
    </w:p>
    <w:p w14:paraId="5A9A2E42" w14:textId="77777777" w:rsidR="00AA11E4" w:rsidRDefault="00136A6A" w:rsidP="00206A3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20" w:type="dxa"/>
        <w:tblInd w:w="0" w:type="dxa"/>
        <w:tblLook w:val="04A0" w:firstRow="1" w:lastRow="0" w:firstColumn="1" w:lastColumn="0" w:noHBand="0" w:noVBand="1"/>
      </w:tblPr>
      <w:tblGrid>
        <w:gridCol w:w="4645"/>
        <w:gridCol w:w="4775"/>
      </w:tblGrid>
      <w:tr w:rsidR="00AA11E4" w14:paraId="0190D75B" w14:textId="77777777" w:rsidTr="00D51149">
        <w:trPr>
          <w:trHeight w:val="238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67ED9262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015B5D6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BED8C5C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32E9969" w14:textId="77777777" w:rsidR="00AA11E4" w:rsidRDefault="00136A6A" w:rsidP="00206A37">
            <w:pPr>
              <w:spacing w:after="2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DC031E1" w14:textId="77777777" w:rsidR="00AA11E4" w:rsidRDefault="00136A6A" w:rsidP="00206A37">
            <w:pPr>
              <w:spacing w:after="23" w:line="259" w:lineRule="auto"/>
              <w:ind w:left="0" w:right="0" w:firstLine="0"/>
              <w:jc w:val="left"/>
            </w:pPr>
            <w:r>
              <w:t xml:space="preserve">Ответственный исполнитель </w:t>
            </w:r>
          </w:p>
          <w:p w14:paraId="21464B53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муниципальной программы  </w:t>
            </w:r>
          </w:p>
          <w:p w14:paraId="20C466AD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9A3C52E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0AD03062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FDCDBB1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6E50912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B999D15" w14:textId="77777777" w:rsidR="00AA11E4" w:rsidRDefault="00136A6A" w:rsidP="00206A37">
            <w:pPr>
              <w:spacing w:after="2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F2BE22D" w14:textId="77777777" w:rsidR="00AA11E4" w:rsidRDefault="00D51149" w:rsidP="00206A37">
            <w:pPr>
              <w:spacing w:after="0" w:line="259" w:lineRule="auto"/>
              <w:ind w:left="0" w:right="0" w:firstLine="0"/>
              <w:jc w:val="left"/>
            </w:pPr>
            <w:r>
              <w:t>Администрация Усть-Бюрского сельсовета</w:t>
            </w:r>
            <w:r w:rsidR="00136A6A">
              <w:t xml:space="preserve"> </w:t>
            </w:r>
          </w:p>
        </w:tc>
      </w:tr>
      <w:tr w:rsidR="00AA11E4" w14:paraId="4BCB726E" w14:textId="77777777" w:rsidTr="00D51149">
        <w:trPr>
          <w:trHeight w:val="89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2CA26D0A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Отчетный период </w:t>
            </w:r>
          </w:p>
          <w:p w14:paraId="6E3DEE33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8E81080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59CDEB5F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>202</w:t>
            </w:r>
            <w:r w:rsidR="00D51149">
              <w:t>1</w:t>
            </w:r>
            <w:r>
              <w:t xml:space="preserve"> год </w:t>
            </w:r>
          </w:p>
        </w:tc>
      </w:tr>
      <w:tr w:rsidR="00AA11E4" w14:paraId="087D7FFA" w14:textId="77777777" w:rsidTr="00D51149">
        <w:trPr>
          <w:trHeight w:val="896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56F1B469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Дата составления отчета </w:t>
            </w:r>
          </w:p>
          <w:p w14:paraId="11A300CE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5629E73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236583C9" w14:textId="77777777" w:rsidR="00AA11E4" w:rsidRDefault="00136A6A" w:rsidP="00511419">
            <w:pPr>
              <w:spacing w:after="0" w:line="259" w:lineRule="auto"/>
              <w:ind w:left="0" w:right="0" w:firstLine="0"/>
              <w:jc w:val="left"/>
            </w:pPr>
            <w:r>
              <w:t>01.0</w:t>
            </w:r>
            <w:r w:rsidR="00511419">
              <w:t>5</w:t>
            </w:r>
            <w:r>
              <w:t>.202</w:t>
            </w:r>
            <w:r w:rsidR="00D51149">
              <w:t>2</w:t>
            </w:r>
            <w:r>
              <w:t xml:space="preserve">г. </w:t>
            </w:r>
          </w:p>
        </w:tc>
      </w:tr>
      <w:tr w:rsidR="00AA11E4" w14:paraId="2005EB16" w14:textId="77777777" w:rsidTr="00D51149">
        <w:trPr>
          <w:trHeight w:val="292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51A35803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Непосредственный исполнитель 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743BCB" w14:textId="77777777" w:rsidR="00AA11E4" w:rsidRDefault="00D51149" w:rsidP="00206A37">
            <w:pPr>
              <w:spacing w:after="0" w:line="279" w:lineRule="auto"/>
              <w:ind w:left="0" w:right="0" w:firstLine="0"/>
              <w:jc w:val="left"/>
            </w:pPr>
            <w:r>
              <w:t>Заместитель главного бухгалтера по экономическим вопросам</w:t>
            </w:r>
            <w:r w:rsidR="00136A6A">
              <w:t xml:space="preserve"> </w:t>
            </w:r>
            <w:r>
              <w:t>Рассказова Т.А</w:t>
            </w:r>
            <w:r w:rsidR="00136A6A">
              <w:t xml:space="preserve">. </w:t>
            </w:r>
          </w:p>
          <w:p w14:paraId="40267FE9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>2-</w:t>
            </w:r>
            <w:r w:rsidR="00BC430C">
              <w:t>20</w:t>
            </w:r>
            <w:r>
              <w:t>-</w:t>
            </w:r>
            <w:r w:rsidR="00BC430C">
              <w:t>63</w:t>
            </w:r>
            <w:r>
              <w:t xml:space="preserve"> </w:t>
            </w:r>
          </w:p>
        </w:tc>
      </w:tr>
      <w:tr w:rsidR="00AA11E4" w14:paraId="2575BEE5" w14:textId="77777777" w:rsidTr="00D51149">
        <w:trPr>
          <w:trHeight w:val="600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1E186284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(должность, ФИО, номер телефона) </w:t>
            </w:r>
          </w:p>
          <w:p w14:paraId="28882C49" w14:textId="77777777"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7A731" w14:textId="77777777" w:rsidR="00AA11E4" w:rsidRDefault="00AA11E4" w:rsidP="00206A3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1292498" w14:textId="77777777" w:rsidR="00AA11E4" w:rsidRDefault="00136A6A" w:rsidP="00206A37">
      <w:pPr>
        <w:spacing w:after="0" w:line="259" w:lineRule="auto"/>
        <w:ind w:left="115" w:right="0" w:firstLine="0"/>
        <w:jc w:val="center"/>
      </w:pPr>
      <w:r>
        <w:t xml:space="preserve"> </w:t>
      </w:r>
    </w:p>
    <w:p w14:paraId="126DA70D" w14:textId="77777777" w:rsidR="00AA11E4" w:rsidRDefault="00AA11E4" w:rsidP="00206A37">
      <w:pPr>
        <w:ind w:right="0"/>
        <w:sectPr w:rsidR="00AA11E4" w:rsidSect="00B52604">
          <w:pgSz w:w="11906" w:h="16838"/>
          <w:pgMar w:top="1440" w:right="964" w:bottom="851" w:left="1702" w:header="720" w:footer="720" w:gutter="0"/>
          <w:cols w:space="720"/>
        </w:sectPr>
      </w:pPr>
    </w:p>
    <w:p w14:paraId="13AE4A4F" w14:textId="77777777" w:rsidR="00AA11E4" w:rsidRDefault="00136A6A" w:rsidP="00206A37">
      <w:pPr>
        <w:spacing w:line="269" w:lineRule="auto"/>
        <w:ind w:right="0"/>
        <w:jc w:val="center"/>
      </w:pPr>
      <w:r>
        <w:lastRenderedPageBreak/>
        <w:t xml:space="preserve">ИНФОРМАЦИЯ </w:t>
      </w:r>
    </w:p>
    <w:p w14:paraId="20656F19" w14:textId="77777777" w:rsidR="00AA11E4" w:rsidRDefault="00136A6A" w:rsidP="00206A37">
      <w:pPr>
        <w:spacing w:line="269" w:lineRule="auto"/>
        <w:ind w:right="0"/>
        <w:jc w:val="center"/>
      </w:pPr>
      <w:r>
        <w:t xml:space="preserve">о реализации муниципальной программы </w:t>
      </w:r>
    </w:p>
    <w:p w14:paraId="6E63E6F9" w14:textId="77777777" w:rsidR="00AA11E4" w:rsidRDefault="00136A6A" w:rsidP="00206A37">
      <w:pPr>
        <w:spacing w:line="269" w:lineRule="auto"/>
        <w:ind w:left="1660" w:right="0"/>
        <w:jc w:val="center"/>
      </w:pPr>
      <w:r>
        <w:t>«</w:t>
      </w:r>
      <w:r w:rsidR="00511419" w:rsidRPr="00511419">
        <w:t>Комплексная программа модернизации и реформирования жилищно-коммунального хозяйства в Усть-Бюрском сельсовете</w:t>
      </w:r>
      <w:r>
        <w:t>» за 202</w:t>
      </w:r>
      <w:r w:rsidR="00BC430C">
        <w:t>1</w:t>
      </w:r>
      <w:r>
        <w:t xml:space="preserve"> год. </w:t>
      </w:r>
    </w:p>
    <w:p w14:paraId="09A0D6F2" w14:textId="77777777" w:rsidR="00AA11E4" w:rsidRDefault="00136A6A" w:rsidP="00206A37">
      <w:pPr>
        <w:spacing w:after="23" w:line="259" w:lineRule="auto"/>
        <w:ind w:left="67" w:right="0" w:firstLine="0"/>
        <w:jc w:val="center"/>
      </w:pPr>
      <w:r>
        <w:t xml:space="preserve"> </w:t>
      </w:r>
    </w:p>
    <w:p w14:paraId="7A62B862" w14:textId="77777777" w:rsidR="00AA11E4" w:rsidRDefault="00BC430C" w:rsidP="00206A37">
      <w:pPr>
        <w:ind w:left="-5" w:right="0"/>
      </w:pPr>
      <w:r>
        <w:t>Ответственный исполнитель:</w:t>
      </w:r>
      <w:r w:rsidR="00136A6A">
        <w:t xml:space="preserve"> </w:t>
      </w:r>
      <w:r>
        <w:t>Администрация Усть-Бюрского сельсовета</w:t>
      </w:r>
      <w:r w:rsidR="00136A6A">
        <w:t xml:space="preserve"> </w:t>
      </w:r>
    </w:p>
    <w:p w14:paraId="384889D4" w14:textId="77777777" w:rsidR="00AA11E4" w:rsidRDefault="00AA11E4" w:rsidP="00206A37">
      <w:pPr>
        <w:spacing w:after="0" w:line="259" w:lineRule="auto"/>
        <w:ind w:left="0" w:right="0" w:firstLine="0"/>
        <w:jc w:val="left"/>
      </w:pPr>
    </w:p>
    <w:p w14:paraId="51DC582A" w14:textId="77777777" w:rsidR="00AA11E4" w:rsidRDefault="00136A6A" w:rsidP="00206A37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(тыс. рублей) </w:t>
      </w:r>
    </w:p>
    <w:tbl>
      <w:tblPr>
        <w:tblStyle w:val="TableGrid"/>
        <w:tblW w:w="15523" w:type="dxa"/>
        <w:tblInd w:w="-283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91"/>
        <w:gridCol w:w="2218"/>
        <w:gridCol w:w="822"/>
        <w:gridCol w:w="319"/>
        <w:gridCol w:w="643"/>
        <w:gridCol w:w="957"/>
        <w:gridCol w:w="965"/>
        <w:gridCol w:w="974"/>
        <w:gridCol w:w="697"/>
        <w:gridCol w:w="694"/>
        <w:gridCol w:w="843"/>
        <w:gridCol w:w="1163"/>
        <w:gridCol w:w="3328"/>
        <w:gridCol w:w="1409"/>
      </w:tblGrid>
      <w:tr w:rsidR="00F82DA7" w14:paraId="40B1F59F" w14:textId="77777777" w:rsidTr="00F82DA7">
        <w:trPr>
          <w:trHeight w:val="641"/>
        </w:trPr>
        <w:tc>
          <w:tcPr>
            <w:tcW w:w="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2F2E69" w14:textId="77777777" w:rsidR="00F82DA7" w:rsidRDefault="00F82DA7" w:rsidP="00206A37">
            <w:pPr>
              <w:spacing w:after="14" w:line="259" w:lineRule="auto"/>
              <w:ind w:left="151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14:paraId="66141BE1" w14:textId="77777777" w:rsidR="00F82DA7" w:rsidRDefault="00F82DA7" w:rsidP="00206A3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C7E673F" w14:textId="77777777" w:rsidR="00F82DA7" w:rsidRDefault="00F82DA7" w:rsidP="00206A37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Наименование     программы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84BB3EE" w14:textId="77777777"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B427558" w14:textId="77777777"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F9CA08A" w14:textId="77777777" w:rsidR="00F82DA7" w:rsidRDefault="00F82DA7" w:rsidP="00206A3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План на 202</w:t>
            </w:r>
            <w:r w:rsidR="00AF27D2">
              <w:rPr>
                <w:sz w:val="20"/>
              </w:rPr>
              <w:t>1</w:t>
            </w:r>
            <w:r>
              <w:rPr>
                <w:sz w:val="20"/>
              </w:rPr>
              <w:t xml:space="preserve"> год </w:t>
            </w:r>
          </w:p>
        </w:tc>
        <w:tc>
          <w:tcPr>
            <w:tcW w:w="96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6C7935E" w14:textId="77777777"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16D50B2" w14:textId="77777777" w:rsidR="00F82DA7" w:rsidRDefault="00AF27D2" w:rsidP="00206A37">
            <w:pPr>
              <w:spacing w:after="0" w:line="259" w:lineRule="auto"/>
              <w:ind w:left="749" w:right="0" w:firstLine="0"/>
              <w:jc w:val="right"/>
            </w:pPr>
            <w:r>
              <w:rPr>
                <w:sz w:val="20"/>
              </w:rPr>
              <w:t>Кассовые расходы с начала 2021</w:t>
            </w:r>
            <w:r w:rsidR="00F82DA7">
              <w:rPr>
                <w:sz w:val="20"/>
              </w:rPr>
              <w:t xml:space="preserve"> года</w:t>
            </w: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19BD8473" w14:textId="77777777" w:rsidR="00F82DA7" w:rsidRDefault="00F82DA7" w:rsidP="00206A3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8EE3B5" w14:textId="77777777" w:rsidR="00F82DA7" w:rsidRDefault="00F82DA7" w:rsidP="00206A37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24583" w14:textId="77777777" w:rsidR="00F82DA7" w:rsidRDefault="00F82DA7" w:rsidP="00206A37">
            <w:pPr>
              <w:spacing w:after="0" w:line="257" w:lineRule="auto"/>
              <w:ind w:left="97" w:right="0" w:hanging="13"/>
              <w:jc w:val="center"/>
            </w:pPr>
            <w:r>
              <w:rPr>
                <w:sz w:val="20"/>
              </w:rPr>
              <w:t xml:space="preserve">Выполнено с </w:t>
            </w:r>
          </w:p>
          <w:p w14:paraId="71F17340" w14:textId="77777777" w:rsidR="00F82DA7" w:rsidRDefault="00F82DA7" w:rsidP="00206A37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0"/>
              </w:rPr>
              <w:t xml:space="preserve">начала  </w:t>
            </w:r>
          </w:p>
          <w:p w14:paraId="56DF5516" w14:textId="77777777" w:rsidR="00F82DA7" w:rsidRDefault="00F82DA7" w:rsidP="00206A37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0"/>
              </w:rPr>
              <w:t>года %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 xml:space="preserve">гр. 10*100/ гр.6) </w:t>
            </w:r>
          </w:p>
          <w:p w14:paraId="50D0210E" w14:textId="77777777" w:rsidR="00F82DA7" w:rsidRDefault="00F82DA7" w:rsidP="00206A3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90FDC9" w14:textId="77777777"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Информация о выполненных мероприятиях 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64F0D8" w14:textId="77777777" w:rsidR="00F82DA7" w:rsidRDefault="00F82DA7" w:rsidP="00206A37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Примечания  </w:t>
            </w:r>
          </w:p>
          <w:p w14:paraId="0F786CBB" w14:textId="77777777" w:rsidR="00F82DA7" w:rsidRDefault="00F82DA7" w:rsidP="00206A3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(причины частичного </w:t>
            </w:r>
          </w:p>
          <w:p w14:paraId="19F008BE" w14:textId="77777777" w:rsidR="00F82DA7" w:rsidRDefault="00F82DA7" w:rsidP="00206A37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или полного </w:t>
            </w:r>
          </w:p>
          <w:p w14:paraId="288C2D74" w14:textId="77777777" w:rsidR="00F82DA7" w:rsidRDefault="00F82DA7" w:rsidP="00206A37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неисполнения каких-либо </w:t>
            </w:r>
          </w:p>
          <w:p w14:paraId="24B8791C" w14:textId="77777777" w:rsidR="00F82DA7" w:rsidRDefault="00F82DA7" w:rsidP="00206A37">
            <w:pPr>
              <w:spacing w:after="19" w:line="259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мероприятий </w:t>
            </w:r>
          </w:p>
          <w:p w14:paraId="540AE2F7" w14:textId="77777777" w:rsidR="00F82DA7" w:rsidRDefault="00F82DA7" w:rsidP="00206A37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Программы) </w:t>
            </w:r>
          </w:p>
        </w:tc>
      </w:tr>
      <w:tr w:rsidR="00F82DA7" w14:paraId="08CCD3B4" w14:textId="77777777" w:rsidTr="00F82DA7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28B114" w14:textId="77777777"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1DF759" w14:textId="77777777" w:rsidR="00F82DA7" w:rsidRDefault="00F82DA7" w:rsidP="00206A37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A6FC2E" w14:textId="77777777"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МБ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54B4D" w14:textId="77777777"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69399" w14:textId="77777777" w:rsidR="00F82DA7" w:rsidRDefault="00F82DA7" w:rsidP="00206A37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РХ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517E" w14:textId="77777777"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РФ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57FA75" w14:textId="77777777" w:rsidR="00F82DA7" w:rsidRDefault="00F82DA7" w:rsidP="00206A3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303060" w14:textId="77777777"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МБ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8C80" w14:textId="77777777"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РХ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B1C3" w14:textId="77777777"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РФ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BE6692" w14:textId="77777777" w:rsidR="00F82DA7" w:rsidRDefault="00F82DA7" w:rsidP="00206A37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71DBFC" w14:textId="77777777"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11306E" w14:textId="77777777"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7BDCA6" w14:textId="77777777"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11E4" w14:paraId="16F0B05B" w14:textId="77777777" w:rsidTr="00F82DA7">
        <w:trPr>
          <w:trHeight w:val="432"/>
        </w:trPr>
        <w:tc>
          <w:tcPr>
            <w:tcW w:w="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E25C8F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05AE51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FD477F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6ACA688" w14:textId="77777777" w:rsidR="00AA11E4" w:rsidRDefault="00AA11E4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187D8F9E" w14:textId="77777777" w:rsidR="00AA11E4" w:rsidRDefault="00136A6A" w:rsidP="00206A3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FB5C91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1AFB0B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1DC312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D13693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275F40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D7DD66A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9B3E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2B613B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3DE7C1" w14:textId="77777777"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</w:tr>
      <w:tr w:rsidR="00AA11E4" w14:paraId="6F86C9C3" w14:textId="77777777" w:rsidTr="00511419">
        <w:trPr>
          <w:trHeight w:val="1962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AA5359" w14:textId="77777777"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4C5153" w14:textId="77777777" w:rsidR="00AA11E4" w:rsidRDefault="00511419" w:rsidP="00206A37">
            <w:pPr>
              <w:spacing w:after="0" w:line="259" w:lineRule="auto"/>
              <w:ind w:left="70" w:right="0" w:firstLine="0"/>
              <w:jc w:val="left"/>
            </w:pPr>
            <w:r w:rsidRPr="00511419">
              <w:rPr>
                <w:sz w:val="20"/>
              </w:rPr>
              <w:t>Комплексная программа модернизации и реформирования жилищно-коммунального хозяйства в Усть-Бюрском сельсовете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D8CEBF" w14:textId="77777777" w:rsidR="00AA11E4" w:rsidRDefault="00511419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99,2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758036F2" w14:textId="77777777"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2C8DFA5" w14:textId="77777777" w:rsidR="00AA11E4" w:rsidRDefault="00AA11E4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38A5EA" w14:textId="77777777"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41EE34" w14:textId="77777777" w:rsidR="00AA11E4" w:rsidRDefault="00511419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99,2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5C25D1" w14:textId="77777777" w:rsidR="00AA11E4" w:rsidRDefault="00511419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98,5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23B677" w14:textId="77777777"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1BD0AA" w14:textId="77777777"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20F702" w14:textId="77777777" w:rsidR="00AA11E4" w:rsidRDefault="00511419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98,5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B0B4E9" w14:textId="77777777" w:rsidR="00AA11E4" w:rsidRDefault="00511419" w:rsidP="00206A3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>99,3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19166C" w14:textId="77777777" w:rsidR="00F82DA7" w:rsidRDefault="00511419" w:rsidP="00206A37">
            <w:pPr>
              <w:spacing w:after="0" w:line="259" w:lineRule="auto"/>
              <w:ind w:left="7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36,5</w:t>
            </w:r>
            <w:r w:rsidR="00F82DA7">
              <w:rPr>
                <w:sz w:val="20"/>
              </w:rPr>
              <w:t xml:space="preserve"> – </w:t>
            </w:r>
            <w:r>
              <w:rPr>
                <w:sz w:val="20"/>
              </w:rPr>
              <w:t>ремонт водоразборной колонки</w:t>
            </w:r>
            <w:r w:rsidR="00F82DA7">
              <w:rPr>
                <w:sz w:val="20"/>
              </w:rPr>
              <w:t>;</w:t>
            </w:r>
          </w:p>
          <w:p w14:paraId="767E2DE2" w14:textId="77777777" w:rsidR="00511419" w:rsidRDefault="00511419" w:rsidP="00511419">
            <w:pPr>
              <w:spacing w:after="0" w:line="259" w:lineRule="auto"/>
              <w:ind w:left="7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30,2</w:t>
            </w:r>
            <w:r w:rsidR="00F82DA7">
              <w:rPr>
                <w:sz w:val="20"/>
              </w:rPr>
              <w:t xml:space="preserve"> – </w:t>
            </w:r>
            <w:r>
              <w:rPr>
                <w:sz w:val="20"/>
              </w:rPr>
              <w:t>пиломатериал для ремонта водоразборной колонки;</w:t>
            </w:r>
          </w:p>
          <w:p w14:paraId="61B332A8" w14:textId="77777777" w:rsidR="00AA11E4" w:rsidRDefault="00511419" w:rsidP="00511419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31,8 – приобретение угля.</w:t>
            </w:r>
            <w:r w:rsidR="00136A6A">
              <w:rPr>
                <w:sz w:val="20"/>
              </w:rPr>
              <w:t xml:space="preserve">                                      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AB451A" w14:textId="77777777"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0F73D72" w14:textId="77777777" w:rsidR="00AA11E4" w:rsidRDefault="00136A6A" w:rsidP="00206A37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47FCFEC7" w14:textId="77777777" w:rsidR="00AA11E4" w:rsidRDefault="00AA11E4" w:rsidP="00206A37">
      <w:pPr>
        <w:ind w:right="0"/>
        <w:sectPr w:rsidR="00AA11E4">
          <w:pgSz w:w="16838" w:h="11906" w:orient="landscape"/>
          <w:pgMar w:top="1139" w:right="1138" w:bottom="2943" w:left="1133" w:header="720" w:footer="720" w:gutter="0"/>
          <w:cols w:space="720"/>
        </w:sectPr>
      </w:pPr>
    </w:p>
    <w:p w14:paraId="4FC6F341" w14:textId="77777777" w:rsidR="00AA11E4" w:rsidRDefault="00136A6A" w:rsidP="00206A37">
      <w:pPr>
        <w:ind w:left="0" w:right="0" w:firstLine="0"/>
        <w:jc w:val="center"/>
      </w:pPr>
      <w:r>
        <w:lastRenderedPageBreak/>
        <w:t>Пояснительная записка о реализации муниципальной программы</w:t>
      </w:r>
    </w:p>
    <w:p w14:paraId="1E6EF216" w14:textId="77777777" w:rsidR="00AA11E4" w:rsidRDefault="00136A6A" w:rsidP="00206A37">
      <w:pPr>
        <w:ind w:left="0" w:right="0" w:firstLine="0"/>
        <w:jc w:val="center"/>
      </w:pPr>
      <w:r>
        <w:t>«</w:t>
      </w:r>
      <w:r w:rsidR="00511419" w:rsidRPr="00511419">
        <w:t>Комплексная программа модернизации и реформирования жилищно-коммунального хозяйства в Усть-Бюрском сельсовете</w:t>
      </w:r>
      <w:r>
        <w:t>» за 2021 год</w:t>
      </w:r>
    </w:p>
    <w:p w14:paraId="2149F7EE" w14:textId="77777777" w:rsidR="00AA11E4" w:rsidRDefault="00136A6A" w:rsidP="00206A37">
      <w:pPr>
        <w:spacing w:after="24" w:line="259" w:lineRule="auto"/>
        <w:ind w:left="708" w:right="0" w:firstLine="0"/>
        <w:jc w:val="left"/>
      </w:pPr>
      <w:r>
        <w:t xml:space="preserve"> </w:t>
      </w:r>
    </w:p>
    <w:p w14:paraId="2DB9394F" w14:textId="77777777" w:rsidR="00AA11E4" w:rsidRPr="001C6532" w:rsidRDefault="001C6532" w:rsidP="00167D32">
      <w:pPr>
        <w:spacing w:after="26" w:line="259" w:lineRule="auto"/>
        <w:ind w:left="0" w:right="284" w:firstLine="0"/>
        <w:jc w:val="center"/>
        <w:rPr>
          <w:i/>
        </w:rPr>
      </w:pPr>
      <w:r w:rsidRPr="001C6532">
        <w:rPr>
          <w:i/>
        </w:rPr>
        <w:t>1.</w:t>
      </w:r>
      <w:r w:rsidR="00136A6A" w:rsidRPr="001C6532">
        <w:rPr>
          <w:i/>
        </w:rPr>
        <w:t xml:space="preserve"> Описание ситуации в сфере реализации муниципальной программы на начало</w:t>
      </w:r>
    </w:p>
    <w:p w14:paraId="35D848FE" w14:textId="77777777" w:rsidR="00AA11E4" w:rsidRPr="001C6532" w:rsidRDefault="00136A6A" w:rsidP="00167D32">
      <w:pPr>
        <w:spacing w:line="269" w:lineRule="auto"/>
        <w:ind w:right="284"/>
        <w:jc w:val="center"/>
        <w:rPr>
          <w:i/>
        </w:rPr>
      </w:pPr>
      <w:r w:rsidRPr="001C6532">
        <w:rPr>
          <w:i/>
        </w:rPr>
        <w:t>отчетного финансового года</w:t>
      </w:r>
    </w:p>
    <w:p w14:paraId="45750214" w14:textId="77777777" w:rsidR="00AF3844" w:rsidRPr="00AF3844" w:rsidRDefault="00AF3844" w:rsidP="00206A37">
      <w:pPr>
        <w:spacing w:after="16" w:line="259" w:lineRule="auto"/>
        <w:ind w:left="0" w:right="284" w:firstLine="709"/>
        <w:rPr>
          <w:b/>
        </w:rPr>
      </w:pPr>
      <w:r w:rsidRPr="00782030">
        <w:rPr>
          <w:szCs w:val="26"/>
        </w:rPr>
        <w:t>Муниципальная программа «</w:t>
      </w:r>
      <w:r w:rsidR="00511419" w:rsidRPr="00511419">
        <w:t>Комплексная программа модернизации и реформирования жилищно-коммунального хозяйства в Усть-Бюрском сельсовете</w:t>
      </w:r>
      <w:r w:rsidRPr="00782030">
        <w:rPr>
          <w:szCs w:val="26"/>
        </w:rPr>
        <w:t xml:space="preserve">» утверждена постановлением главы Усть-Бюрского сельсовета от </w:t>
      </w:r>
      <w:r>
        <w:rPr>
          <w:szCs w:val="26"/>
        </w:rPr>
        <w:t>05.11.2020</w:t>
      </w:r>
      <w:r w:rsidRPr="00782030">
        <w:rPr>
          <w:szCs w:val="26"/>
        </w:rPr>
        <w:t xml:space="preserve">г. № </w:t>
      </w:r>
      <w:r w:rsidR="00AD1D14">
        <w:rPr>
          <w:szCs w:val="26"/>
        </w:rPr>
        <w:t>70</w:t>
      </w:r>
      <w:r w:rsidRPr="00782030">
        <w:rPr>
          <w:szCs w:val="26"/>
        </w:rPr>
        <w:t>-п. Данная программа была разработана администрацией Усть-Бюрского сельсовета.</w:t>
      </w:r>
      <w:r w:rsidR="00136A6A">
        <w:rPr>
          <w:b/>
        </w:rPr>
        <w:t xml:space="preserve"> </w:t>
      </w:r>
      <w:r w:rsidRPr="00782030">
        <w:rPr>
          <w:szCs w:val="26"/>
        </w:rPr>
        <w:t>Основн</w:t>
      </w:r>
      <w:r>
        <w:rPr>
          <w:szCs w:val="26"/>
        </w:rPr>
        <w:t>ой</w:t>
      </w:r>
      <w:r w:rsidRPr="00782030">
        <w:rPr>
          <w:szCs w:val="26"/>
        </w:rPr>
        <w:t xml:space="preserve"> цел</w:t>
      </w:r>
      <w:r>
        <w:rPr>
          <w:szCs w:val="26"/>
        </w:rPr>
        <w:t>ью</w:t>
      </w:r>
      <w:r w:rsidRPr="00782030">
        <w:rPr>
          <w:szCs w:val="26"/>
        </w:rPr>
        <w:t xml:space="preserve"> данной программы</w:t>
      </w:r>
      <w:r>
        <w:rPr>
          <w:szCs w:val="26"/>
        </w:rPr>
        <w:t xml:space="preserve"> является:</w:t>
      </w:r>
      <w:r w:rsidRPr="00782030">
        <w:rPr>
          <w:szCs w:val="26"/>
        </w:rPr>
        <w:t xml:space="preserve"> </w:t>
      </w:r>
    </w:p>
    <w:p w14:paraId="34DD8FE2" w14:textId="77777777" w:rsidR="00AF3844" w:rsidRDefault="00AF3844" w:rsidP="00206A37">
      <w:pPr>
        <w:spacing w:after="0" w:line="240" w:lineRule="auto"/>
        <w:ind w:right="284"/>
        <w:rPr>
          <w:szCs w:val="26"/>
        </w:rPr>
      </w:pPr>
      <w:r>
        <w:rPr>
          <w:szCs w:val="26"/>
        </w:rPr>
        <w:t xml:space="preserve">- </w:t>
      </w:r>
      <w:r w:rsidR="00AD1D14">
        <w:rPr>
          <w:szCs w:val="26"/>
        </w:rPr>
        <w:t>к</w:t>
      </w:r>
      <w:r w:rsidR="00AD1D14" w:rsidRPr="00AD1D14">
        <w:rPr>
          <w:szCs w:val="26"/>
        </w:rPr>
        <w:t>омплексное развитие коммунальной инфраструктуры, реконструкция и модернизация систем коммунальной инфраструктуры</w:t>
      </w:r>
      <w:r>
        <w:rPr>
          <w:szCs w:val="26"/>
        </w:rPr>
        <w:t>.</w:t>
      </w:r>
    </w:p>
    <w:p w14:paraId="32E5AA0B" w14:textId="77777777" w:rsidR="00505302" w:rsidRDefault="00505302" w:rsidP="00206A37">
      <w:pPr>
        <w:spacing w:after="0" w:line="240" w:lineRule="auto"/>
        <w:ind w:right="284"/>
      </w:pPr>
      <w:r>
        <w:t>Достижение указанной цели обеспечивается решением следующих приоритетных задач муниципальной программы:</w:t>
      </w:r>
    </w:p>
    <w:p w14:paraId="2FB932C7" w14:textId="77777777" w:rsidR="00AD1D14" w:rsidRPr="00AD1D14" w:rsidRDefault="00AF3844" w:rsidP="00AD1D14">
      <w:pPr>
        <w:ind w:left="317" w:right="284" w:firstLine="0"/>
        <w:rPr>
          <w:szCs w:val="26"/>
        </w:rPr>
      </w:pPr>
      <w:r w:rsidRPr="00782030">
        <w:rPr>
          <w:szCs w:val="26"/>
        </w:rPr>
        <w:t xml:space="preserve">- </w:t>
      </w:r>
      <w:r w:rsidR="00F855C8">
        <w:rPr>
          <w:bCs/>
          <w:szCs w:val="26"/>
        </w:rPr>
        <w:t>о</w:t>
      </w:r>
      <w:r w:rsidR="00AD1D14" w:rsidRPr="00AD1D14">
        <w:rPr>
          <w:bCs/>
          <w:szCs w:val="26"/>
        </w:rPr>
        <w:t>беспечение и развитие</w:t>
      </w:r>
      <w:r w:rsidR="00F855C8">
        <w:rPr>
          <w:bCs/>
          <w:szCs w:val="26"/>
        </w:rPr>
        <w:t xml:space="preserve"> коммунальных систем и объектов;</w:t>
      </w:r>
    </w:p>
    <w:p w14:paraId="6EDDBA68" w14:textId="77777777" w:rsidR="00AD1D14" w:rsidRPr="00AD1D14" w:rsidRDefault="00AD1D14" w:rsidP="00AD1D14">
      <w:pPr>
        <w:spacing w:after="0" w:line="240" w:lineRule="auto"/>
        <w:ind w:left="317" w:right="284" w:firstLine="0"/>
        <w:rPr>
          <w:szCs w:val="26"/>
        </w:rPr>
      </w:pPr>
      <w:r>
        <w:rPr>
          <w:bCs/>
          <w:szCs w:val="26"/>
        </w:rPr>
        <w:t xml:space="preserve">- </w:t>
      </w:r>
      <w:r w:rsidR="00F855C8">
        <w:rPr>
          <w:bCs/>
          <w:szCs w:val="26"/>
        </w:rPr>
        <w:t>п</w:t>
      </w:r>
      <w:r w:rsidRPr="00AD1D14">
        <w:rPr>
          <w:bCs/>
          <w:szCs w:val="26"/>
        </w:rPr>
        <w:t>овыше</w:t>
      </w:r>
      <w:r w:rsidR="00F855C8">
        <w:rPr>
          <w:bCs/>
          <w:szCs w:val="26"/>
        </w:rPr>
        <w:t>ние качества предоставления ЖКУ;</w:t>
      </w:r>
    </w:p>
    <w:p w14:paraId="4B4517E0" w14:textId="77777777" w:rsidR="00AD1D14" w:rsidRPr="00AD1D14" w:rsidRDefault="00AD1D14" w:rsidP="00AD1D14">
      <w:pPr>
        <w:spacing w:after="0" w:line="240" w:lineRule="auto"/>
        <w:ind w:left="317" w:right="284" w:firstLine="0"/>
        <w:rPr>
          <w:szCs w:val="26"/>
        </w:rPr>
      </w:pPr>
      <w:r>
        <w:rPr>
          <w:bCs/>
          <w:szCs w:val="26"/>
        </w:rPr>
        <w:t xml:space="preserve">- </w:t>
      </w:r>
      <w:r w:rsidR="00F855C8">
        <w:rPr>
          <w:bCs/>
          <w:szCs w:val="26"/>
        </w:rPr>
        <w:t>с</w:t>
      </w:r>
      <w:r w:rsidRPr="00AD1D14">
        <w:rPr>
          <w:bCs/>
          <w:szCs w:val="26"/>
        </w:rPr>
        <w:t>нижение потерь при поставке ресурсов потребителям.</w:t>
      </w:r>
    </w:p>
    <w:p w14:paraId="34B1BC06" w14:textId="77777777" w:rsidR="00F855C8" w:rsidRPr="00F855C8" w:rsidRDefault="00F855C8" w:rsidP="00F855C8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6"/>
          <w:lang w:eastAsia="en-US"/>
        </w:rPr>
      </w:pPr>
      <w:r w:rsidRPr="00F855C8">
        <w:rPr>
          <w:rFonts w:eastAsia="Calibri"/>
          <w:color w:val="auto"/>
          <w:szCs w:val="26"/>
          <w:lang w:eastAsia="en-US"/>
        </w:rPr>
        <w:t>Общие данные, влияющие на разработку технологических и экономических параметров Программы:</w:t>
      </w:r>
    </w:p>
    <w:p w14:paraId="21870F3E" w14:textId="77777777" w:rsidR="00F855C8" w:rsidRPr="00F855C8" w:rsidRDefault="00F855C8" w:rsidP="00F855C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6"/>
          <w:lang w:eastAsia="en-US"/>
        </w:rPr>
      </w:pPr>
      <w:r w:rsidRPr="00F855C8">
        <w:rPr>
          <w:rFonts w:eastAsia="Calibri"/>
          <w:color w:val="auto"/>
          <w:szCs w:val="26"/>
          <w:lang w:eastAsia="en-US"/>
        </w:rPr>
        <w:t xml:space="preserve">Общая площадь населенного пункта - </w:t>
      </w:r>
      <w:r w:rsidR="00ED4A8D">
        <w:rPr>
          <w:rFonts w:eastAsia="Calibri"/>
          <w:color w:val="auto"/>
          <w:szCs w:val="26"/>
          <w:lang w:eastAsia="en-US"/>
        </w:rPr>
        <w:t>268880</w:t>
      </w:r>
      <w:r w:rsidRPr="00F855C8">
        <w:rPr>
          <w:rFonts w:eastAsia="Calibri"/>
          <w:color w:val="auto"/>
          <w:szCs w:val="26"/>
          <w:lang w:eastAsia="en-US"/>
        </w:rPr>
        <w:t xml:space="preserve"> га</w:t>
      </w:r>
    </w:p>
    <w:p w14:paraId="556087ED" w14:textId="77777777" w:rsidR="00F855C8" w:rsidRPr="00F855C8" w:rsidRDefault="00F855C8" w:rsidP="00F855C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6"/>
          <w:lang w:eastAsia="en-US"/>
        </w:rPr>
      </w:pPr>
      <w:r w:rsidRPr="00F855C8">
        <w:rPr>
          <w:rFonts w:eastAsia="Calibri"/>
          <w:color w:val="auto"/>
          <w:szCs w:val="26"/>
          <w:lang w:eastAsia="en-US"/>
        </w:rPr>
        <w:t>Численность населения (на 01.01.20</w:t>
      </w:r>
      <w:r w:rsidR="00ED4A8D">
        <w:rPr>
          <w:rFonts w:eastAsia="Calibri"/>
          <w:color w:val="auto"/>
          <w:szCs w:val="26"/>
          <w:lang w:eastAsia="en-US"/>
        </w:rPr>
        <w:t>22</w:t>
      </w:r>
      <w:r w:rsidRPr="00F855C8">
        <w:rPr>
          <w:rFonts w:eastAsia="Calibri"/>
          <w:color w:val="auto"/>
          <w:szCs w:val="26"/>
          <w:lang w:eastAsia="en-US"/>
        </w:rPr>
        <w:t xml:space="preserve"> г.) - </w:t>
      </w:r>
      <w:r w:rsidR="00ED4A8D">
        <w:rPr>
          <w:rFonts w:eastAsia="Calibri"/>
          <w:color w:val="auto"/>
          <w:szCs w:val="26"/>
          <w:lang w:eastAsia="en-US"/>
        </w:rPr>
        <w:t>1860</w:t>
      </w:r>
      <w:r w:rsidRPr="00F855C8">
        <w:rPr>
          <w:rFonts w:eastAsia="Calibri"/>
          <w:color w:val="auto"/>
          <w:szCs w:val="26"/>
          <w:lang w:eastAsia="en-US"/>
        </w:rPr>
        <w:t xml:space="preserve"> чел.</w:t>
      </w:r>
    </w:p>
    <w:p w14:paraId="734B7718" w14:textId="77777777" w:rsidR="00F855C8" w:rsidRPr="00F855C8" w:rsidRDefault="00F855C8" w:rsidP="00F855C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6"/>
          <w:lang w:eastAsia="en-US"/>
        </w:rPr>
      </w:pPr>
      <w:r w:rsidRPr="00F855C8">
        <w:rPr>
          <w:rFonts w:eastAsia="Calibri"/>
          <w:color w:val="auto"/>
          <w:szCs w:val="26"/>
          <w:lang w:eastAsia="en-US"/>
        </w:rPr>
        <w:t>Общая площадь жилищного фонда (20</w:t>
      </w:r>
      <w:r w:rsidR="00ED4A8D">
        <w:rPr>
          <w:rFonts w:eastAsia="Calibri"/>
          <w:color w:val="auto"/>
          <w:szCs w:val="26"/>
          <w:lang w:eastAsia="en-US"/>
        </w:rPr>
        <w:t>21</w:t>
      </w:r>
      <w:r w:rsidRPr="00F855C8">
        <w:rPr>
          <w:rFonts w:eastAsia="Calibri"/>
          <w:color w:val="auto"/>
          <w:szCs w:val="26"/>
          <w:lang w:eastAsia="en-US"/>
        </w:rPr>
        <w:t xml:space="preserve">г.) – </w:t>
      </w:r>
      <w:r w:rsidR="00ED4A8D">
        <w:rPr>
          <w:rFonts w:eastAsia="Calibri"/>
          <w:color w:val="auto"/>
          <w:szCs w:val="26"/>
          <w:lang w:eastAsia="en-US"/>
        </w:rPr>
        <w:t>1991,1</w:t>
      </w:r>
      <w:r w:rsidRPr="00F855C8">
        <w:rPr>
          <w:rFonts w:eastAsia="Calibri"/>
          <w:color w:val="auto"/>
          <w:szCs w:val="26"/>
          <w:lang w:eastAsia="en-US"/>
        </w:rPr>
        <w:t xml:space="preserve"> кв. м</w:t>
      </w:r>
    </w:p>
    <w:p w14:paraId="3124D86B" w14:textId="77777777" w:rsidR="00F855C8" w:rsidRPr="00F855C8" w:rsidRDefault="00F855C8" w:rsidP="00F855C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6"/>
          <w:lang w:eastAsia="en-US"/>
        </w:rPr>
      </w:pPr>
      <w:r w:rsidRPr="00F855C8">
        <w:rPr>
          <w:rFonts w:eastAsia="Calibri"/>
          <w:color w:val="auto"/>
          <w:szCs w:val="26"/>
          <w:lang w:eastAsia="en-US"/>
        </w:rPr>
        <w:t>Число источников (202</w:t>
      </w:r>
      <w:r w:rsidR="00ED4A8D">
        <w:rPr>
          <w:rFonts w:eastAsia="Calibri"/>
          <w:color w:val="auto"/>
          <w:szCs w:val="26"/>
          <w:lang w:eastAsia="en-US"/>
        </w:rPr>
        <w:t>1</w:t>
      </w:r>
      <w:r w:rsidRPr="00F855C8">
        <w:rPr>
          <w:rFonts w:eastAsia="Calibri"/>
          <w:color w:val="auto"/>
          <w:szCs w:val="26"/>
          <w:lang w:eastAsia="en-US"/>
        </w:rPr>
        <w:t>г.):</w:t>
      </w:r>
    </w:p>
    <w:p w14:paraId="6D8F4EB8" w14:textId="77777777" w:rsidR="00F855C8" w:rsidRPr="00F855C8" w:rsidRDefault="00F855C8" w:rsidP="00F855C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6"/>
          <w:lang w:eastAsia="en-US"/>
        </w:rPr>
      </w:pPr>
      <w:r w:rsidRPr="00F855C8">
        <w:rPr>
          <w:rFonts w:eastAsia="Calibri"/>
          <w:color w:val="auto"/>
          <w:szCs w:val="26"/>
          <w:lang w:eastAsia="en-US"/>
        </w:rPr>
        <w:t>водоснабжения - 1</w:t>
      </w:r>
    </w:p>
    <w:p w14:paraId="2DCBDE7C" w14:textId="77777777" w:rsidR="00F855C8" w:rsidRPr="00F855C8" w:rsidRDefault="00F855C8" w:rsidP="00F855C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6"/>
          <w:lang w:eastAsia="en-US"/>
        </w:rPr>
      </w:pPr>
      <w:r w:rsidRPr="00F855C8">
        <w:rPr>
          <w:rFonts w:eastAsia="Calibri"/>
          <w:color w:val="auto"/>
          <w:szCs w:val="26"/>
          <w:lang w:eastAsia="en-US"/>
        </w:rPr>
        <w:t>Протяженность сетей (202</w:t>
      </w:r>
      <w:r w:rsidR="00ED4A8D">
        <w:rPr>
          <w:rFonts w:eastAsia="Calibri"/>
          <w:color w:val="auto"/>
          <w:szCs w:val="26"/>
          <w:lang w:eastAsia="en-US"/>
        </w:rPr>
        <w:t>1</w:t>
      </w:r>
      <w:r w:rsidRPr="00F855C8">
        <w:rPr>
          <w:rFonts w:eastAsia="Calibri"/>
          <w:color w:val="auto"/>
          <w:szCs w:val="26"/>
          <w:lang w:eastAsia="en-US"/>
        </w:rPr>
        <w:t>г.):</w:t>
      </w:r>
    </w:p>
    <w:p w14:paraId="0122F56C" w14:textId="77777777" w:rsidR="00F855C8" w:rsidRPr="00F855C8" w:rsidRDefault="00F855C8" w:rsidP="00F855C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6"/>
          <w:lang w:eastAsia="en-US"/>
        </w:rPr>
      </w:pPr>
      <w:r w:rsidRPr="00F855C8">
        <w:rPr>
          <w:rFonts w:eastAsia="Calibri"/>
          <w:color w:val="auto"/>
          <w:szCs w:val="26"/>
          <w:lang w:eastAsia="en-US"/>
        </w:rPr>
        <w:t>тепловых в двухтрубном исчислении - нет</w:t>
      </w:r>
    </w:p>
    <w:p w14:paraId="352DD074" w14:textId="77777777" w:rsidR="00F855C8" w:rsidRPr="00F855C8" w:rsidRDefault="00F855C8" w:rsidP="00F855C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6"/>
          <w:lang w:eastAsia="en-US"/>
        </w:rPr>
      </w:pPr>
      <w:r w:rsidRPr="00F855C8">
        <w:rPr>
          <w:rFonts w:eastAsia="Calibri"/>
          <w:color w:val="auto"/>
          <w:szCs w:val="26"/>
          <w:lang w:eastAsia="en-US"/>
        </w:rPr>
        <w:t xml:space="preserve">электрических - </w:t>
      </w:r>
      <w:r w:rsidR="00ED4A8D">
        <w:rPr>
          <w:rFonts w:eastAsia="Calibri"/>
          <w:color w:val="auto"/>
          <w:szCs w:val="26"/>
          <w:lang w:eastAsia="en-US"/>
        </w:rPr>
        <w:t>21</w:t>
      </w:r>
      <w:r w:rsidRPr="00F855C8">
        <w:rPr>
          <w:rFonts w:eastAsia="Calibri"/>
          <w:color w:val="auto"/>
          <w:szCs w:val="26"/>
          <w:lang w:eastAsia="en-US"/>
        </w:rPr>
        <w:t xml:space="preserve"> км</w:t>
      </w:r>
    </w:p>
    <w:p w14:paraId="39A2D007" w14:textId="77777777" w:rsidR="00F855C8" w:rsidRDefault="00F855C8" w:rsidP="00F855C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6"/>
          <w:lang w:eastAsia="en-US"/>
        </w:rPr>
      </w:pPr>
      <w:r w:rsidRPr="00F855C8">
        <w:rPr>
          <w:rFonts w:eastAsia="Calibri"/>
          <w:color w:val="auto"/>
          <w:szCs w:val="26"/>
          <w:lang w:eastAsia="en-US"/>
        </w:rPr>
        <w:t>водопроводных – 4,241км</w:t>
      </w:r>
      <w:r w:rsidR="00FE6E67">
        <w:rPr>
          <w:rFonts w:eastAsia="Calibri"/>
          <w:color w:val="auto"/>
          <w:szCs w:val="26"/>
          <w:lang w:eastAsia="en-US"/>
        </w:rPr>
        <w:t>.</w:t>
      </w:r>
    </w:p>
    <w:p w14:paraId="36137260" w14:textId="77777777" w:rsidR="00FE6E67" w:rsidRDefault="00CE4AF1" w:rsidP="00CE4AF1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6"/>
          <w:lang w:eastAsia="en-US"/>
        </w:rPr>
      </w:pPr>
      <w:r w:rsidRPr="009068C9">
        <w:rPr>
          <w:color w:val="0D0D0D"/>
          <w:szCs w:val="26"/>
        </w:rPr>
        <w:t xml:space="preserve">На территории Усть-Бюрского сельсовета имеется сооружение коммунального хозяйства, протяженностью 4241 м, площадь застройки 47,7 </w:t>
      </w:r>
      <w:proofErr w:type="gramStart"/>
      <w:r w:rsidRPr="009068C9">
        <w:rPr>
          <w:color w:val="0D0D0D"/>
          <w:szCs w:val="26"/>
        </w:rPr>
        <w:t>кв.м</w:t>
      </w:r>
      <w:proofErr w:type="gramEnd"/>
      <w:r w:rsidRPr="009068C9">
        <w:rPr>
          <w:color w:val="0D0D0D"/>
          <w:szCs w:val="26"/>
        </w:rPr>
        <w:t xml:space="preserve"> –наружные сети водоснабжения, которые обеспечивают 60 домовладений (166 чел.), </w:t>
      </w:r>
      <w:r>
        <w:rPr>
          <w:color w:val="0D0D0D"/>
          <w:szCs w:val="26"/>
        </w:rPr>
        <w:t>568</w:t>
      </w:r>
      <w:r w:rsidRPr="009068C9">
        <w:rPr>
          <w:color w:val="0D0D0D"/>
          <w:szCs w:val="26"/>
        </w:rPr>
        <w:t xml:space="preserve"> семей имеют индивидуальные скважины</w:t>
      </w:r>
      <w:r>
        <w:rPr>
          <w:color w:val="0D0D0D"/>
          <w:szCs w:val="26"/>
        </w:rPr>
        <w:t xml:space="preserve">, колонки, колодцы с технической водой. </w:t>
      </w:r>
      <w:r w:rsidR="00FE6E67">
        <w:rPr>
          <w:rFonts w:eastAsia="Calibri"/>
          <w:color w:val="auto"/>
          <w:szCs w:val="26"/>
          <w:lang w:eastAsia="en-US"/>
        </w:rPr>
        <w:t>В 2019 году</w:t>
      </w:r>
      <w:r w:rsidR="00AA5222" w:rsidRPr="00AA5222">
        <w:rPr>
          <w:rFonts w:eastAsia="Calibri"/>
          <w:color w:val="auto"/>
          <w:szCs w:val="26"/>
          <w:lang w:eastAsia="en-US"/>
        </w:rPr>
        <w:t xml:space="preserve"> </w:t>
      </w:r>
      <w:r w:rsidR="00AA5222">
        <w:rPr>
          <w:rFonts w:eastAsia="Calibri"/>
          <w:color w:val="auto"/>
          <w:szCs w:val="26"/>
          <w:lang w:eastAsia="en-US"/>
        </w:rPr>
        <w:t>полномочия в сфере решения вопросов местного значения в области организации водоснабжения населения переданы в Усть-Абаканский район,</w:t>
      </w:r>
      <w:r w:rsidR="00FE6E67">
        <w:rPr>
          <w:rFonts w:eastAsia="Calibri"/>
          <w:color w:val="auto"/>
          <w:szCs w:val="26"/>
          <w:lang w:eastAsia="en-US"/>
        </w:rPr>
        <w:t xml:space="preserve"> </w:t>
      </w:r>
      <w:r w:rsidR="00167D32">
        <w:rPr>
          <w:rFonts w:eastAsia="Calibri"/>
          <w:color w:val="auto"/>
          <w:szCs w:val="26"/>
          <w:lang w:eastAsia="en-US"/>
        </w:rPr>
        <w:t xml:space="preserve">наружные сети водоснабжения переданы в Управление имущественных отношений администрации Усть-Абаканского района. </w:t>
      </w:r>
    </w:p>
    <w:p w14:paraId="23179628" w14:textId="77777777" w:rsidR="000A35B3" w:rsidRPr="009068C9" w:rsidRDefault="000A35B3" w:rsidP="000A35B3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 w:rsidRPr="009068C9">
        <w:rPr>
          <w:szCs w:val="26"/>
        </w:rPr>
        <w:t xml:space="preserve">Передачу и распределение электрической энергии осуществляют </w:t>
      </w:r>
      <w:r>
        <w:rPr>
          <w:szCs w:val="26"/>
        </w:rPr>
        <w:t>ПАО</w:t>
      </w:r>
      <w:r w:rsidRPr="009068C9">
        <w:rPr>
          <w:szCs w:val="26"/>
        </w:rPr>
        <w:t xml:space="preserve"> «</w:t>
      </w:r>
      <w:r>
        <w:rPr>
          <w:szCs w:val="26"/>
        </w:rPr>
        <w:t>Россети Сибирь</w:t>
      </w:r>
      <w:r w:rsidRPr="009068C9">
        <w:rPr>
          <w:szCs w:val="26"/>
        </w:rPr>
        <w:t>».</w:t>
      </w:r>
    </w:p>
    <w:p w14:paraId="5AE848BB" w14:textId="77777777" w:rsidR="000A35B3" w:rsidRPr="009068C9" w:rsidRDefault="000A35B3" w:rsidP="000A35B3">
      <w:pPr>
        <w:autoSpaceDE w:val="0"/>
        <w:autoSpaceDN w:val="0"/>
        <w:adjustRightInd w:val="0"/>
        <w:spacing w:after="0" w:line="240" w:lineRule="auto"/>
        <w:ind w:firstLine="708"/>
        <w:rPr>
          <w:color w:val="0D0D0D"/>
          <w:szCs w:val="26"/>
        </w:rPr>
      </w:pPr>
      <w:r w:rsidRPr="009068C9">
        <w:rPr>
          <w:szCs w:val="26"/>
        </w:rPr>
        <w:t xml:space="preserve">Услуги по сбору и вывозу ТБО на территории Усть-Бюрского сельсовета осуществляет </w:t>
      </w:r>
      <w:r>
        <w:rPr>
          <w:szCs w:val="26"/>
        </w:rPr>
        <w:t>ООО «Аэросити-2000»</w:t>
      </w:r>
      <w:r w:rsidRPr="009068C9">
        <w:rPr>
          <w:szCs w:val="26"/>
        </w:rPr>
        <w:t>.</w:t>
      </w:r>
    </w:p>
    <w:p w14:paraId="1C3B23B9" w14:textId="77777777" w:rsidR="000A35B3" w:rsidRDefault="000A35B3" w:rsidP="009E6011">
      <w:pPr>
        <w:autoSpaceDE w:val="0"/>
        <w:autoSpaceDN w:val="0"/>
        <w:adjustRightInd w:val="0"/>
        <w:spacing w:after="0" w:line="240" w:lineRule="auto"/>
        <w:ind w:left="0" w:right="0" w:firstLine="709"/>
        <w:rPr>
          <w:rStyle w:val="11"/>
          <w:color w:val="0D0D0D"/>
          <w:szCs w:val="26"/>
        </w:rPr>
      </w:pPr>
      <w:r w:rsidRPr="009068C9">
        <w:rPr>
          <w:rStyle w:val="11"/>
          <w:color w:val="0D0D0D"/>
          <w:szCs w:val="26"/>
        </w:rPr>
        <w:t>На территории Усть-Бюрского сельсовета централизованное теплоснабжение отсутствует.</w:t>
      </w:r>
    </w:p>
    <w:p w14:paraId="23D6385D" w14:textId="77777777" w:rsidR="00DE4242" w:rsidRPr="00206A37" w:rsidRDefault="001C6532" w:rsidP="00167D32">
      <w:pPr>
        <w:spacing w:after="0" w:line="260" w:lineRule="auto"/>
        <w:ind w:left="170" w:right="284" w:firstLine="274"/>
        <w:jc w:val="center"/>
      </w:pPr>
      <w:r>
        <w:rPr>
          <w:i/>
        </w:rPr>
        <w:t>2.</w:t>
      </w:r>
      <w:r w:rsidR="00136A6A">
        <w:rPr>
          <w:i/>
        </w:rPr>
        <w:t xml:space="preserve"> Перечень мероприятий, реализуемых в рамках </w:t>
      </w:r>
      <w:r w:rsidR="00DE4242">
        <w:rPr>
          <w:i/>
        </w:rPr>
        <w:t>муниципальной</w:t>
      </w:r>
      <w:r w:rsidR="00136A6A">
        <w:rPr>
          <w:i/>
        </w:rPr>
        <w:t xml:space="preserve"> программы (причины частичного или полного невыполнения) с указанием объемов бюджетных ассигнований, направленных на их реализацию</w:t>
      </w:r>
    </w:p>
    <w:p w14:paraId="6C3D1E8D" w14:textId="77777777" w:rsidR="00AA11E4" w:rsidRPr="00DE4242" w:rsidRDefault="00DE4242" w:rsidP="00206A37">
      <w:pPr>
        <w:tabs>
          <w:tab w:val="left" w:pos="9214"/>
        </w:tabs>
        <w:spacing w:after="19" w:line="259" w:lineRule="auto"/>
        <w:ind w:left="65" w:right="284" w:firstLine="786"/>
      </w:pPr>
      <w:r w:rsidRPr="00DE4242">
        <w:t xml:space="preserve">В </w:t>
      </w:r>
      <w:r>
        <w:t>2021 году</w:t>
      </w:r>
      <w:r w:rsidR="00136A6A" w:rsidRPr="00DE4242">
        <w:t xml:space="preserve"> </w:t>
      </w:r>
      <w:r>
        <w:t>на финансирование мероприятий муниципальной программы «</w:t>
      </w:r>
      <w:r w:rsidR="000A35B3" w:rsidRPr="00511419">
        <w:t>Комплексная программа модернизации и реформирования жилищно-</w:t>
      </w:r>
      <w:r w:rsidR="000A35B3" w:rsidRPr="00511419">
        <w:lastRenderedPageBreak/>
        <w:t>коммунального хозяйства в Усть-Бюрском сельсовете</w:t>
      </w:r>
      <w:r>
        <w:t>» в бюджете муниципа</w:t>
      </w:r>
      <w:r w:rsidR="00CF3B87">
        <w:t xml:space="preserve">льного образования было предусмотрено </w:t>
      </w:r>
      <w:r w:rsidR="000A35B3">
        <w:t>99,2</w:t>
      </w:r>
      <w:r w:rsidR="00CF3B87">
        <w:t xml:space="preserve"> тыс. руб., израсходовано </w:t>
      </w:r>
      <w:r w:rsidR="000A35B3">
        <w:t>98,5</w:t>
      </w:r>
      <w:r w:rsidR="00CF3B87">
        <w:t xml:space="preserve"> тыс. руб. Исполнение составило </w:t>
      </w:r>
      <w:r w:rsidR="000A35B3">
        <w:t>99,3</w:t>
      </w:r>
      <w:r w:rsidR="00CF3B87">
        <w:t>%.</w:t>
      </w:r>
    </w:p>
    <w:p w14:paraId="7FC9EE18" w14:textId="77777777" w:rsidR="00CF3B87" w:rsidRPr="00CF3B87" w:rsidRDefault="00CF3B87" w:rsidP="00206A37">
      <w:pPr>
        <w:tabs>
          <w:tab w:val="left" w:pos="9214"/>
        </w:tabs>
        <w:spacing w:after="40" w:line="249" w:lineRule="auto"/>
        <w:ind w:left="-15" w:right="284" w:firstLine="698"/>
      </w:pPr>
      <w:r w:rsidRPr="00CF3B87">
        <w:t xml:space="preserve">Бюджетные средства направлены на реализацию следующих мероприятий:  </w:t>
      </w:r>
      <w:r w:rsidRPr="00CF3B87">
        <w:rPr>
          <w:rFonts w:ascii="Calibri" w:eastAsia="Calibri" w:hAnsi="Calibri" w:cs="Calibri"/>
          <w:sz w:val="22"/>
        </w:rPr>
        <w:t xml:space="preserve"> </w:t>
      </w:r>
    </w:p>
    <w:p w14:paraId="00C01E10" w14:textId="77777777" w:rsidR="00DE4242" w:rsidRDefault="00F86664" w:rsidP="00206A37">
      <w:pPr>
        <w:tabs>
          <w:tab w:val="left" w:pos="9214"/>
        </w:tabs>
        <w:spacing w:after="0" w:line="240" w:lineRule="auto"/>
        <w:ind w:right="284"/>
        <w:contextualSpacing/>
      </w:pPr>
      <w:r>
        <w:t>Основное мероприятие</w:t>
      </w:r>
      <w:r w:rsidR="00335083">
        <w:t xml:space="preserve"> «</w:t>
      </w:r>
      <w:r w:rsidR="00A15CCC" w:rsidRPr="00A15CCC">
        <w:t>Обеспечение и развитие коммунальных систем и объектов</w:t>
      </w:r>
      <w:r w:rsidR="00335083">
        <w:t>». По направлению «</w:t>
      </w:r>
      <w:r w:rsidR="00A15CCC" w:rsidRPr="00A15CCC">
        <w:t>Мероприятие по водообеспечению населения</w:t>
      </w:r>
      <w:r w:rsidR="00E7743E">
        <w:t xml:space="preserve">» израсходовано </w:t>
      </w:r>
      <w:r w:rsidR="00CA5DAF">
        <w:t>98,5</w:t>
      </w:r>
      <w:r w:rsidR="00C86AC1">
        <w:t xml:space="preserve"> тыс. руб.</w:t>
      </w:r>
      <w:r w:rsidR="00335083">
        <w:t xml:space="preserve"> </w:t>
      </w:r>
      <w:r w:rsidR="00CA5DAF">
        <w:t xml:space="preserve">На отопление водонапорной башни - 31,8 тыс. руб., в целях </w:t>
      </w:r>
      <w:r w:rsidR="00602718">
        <w:t>экономии угля, сохранения тепла и эстетичного вида был сделан ремонт завалинки и крыльца водонапорной башни на сумму 66,7 тыс. руб. (36,5 тыс. руб. – работа, 30,2 тыс. руб. – приобретение пиломатериала)</w:t>
      </w:r>
      <w:r w:rsidR="00C51114">
        <w:t>.</w:t>
      </w:r>
    </w:p>
    <w:p w14:paraId="654DEB5B" w14:textId="77777777" w:rsidR="00AA5222" w:rsidRDefault="00F86664" w:rsidP="00206A37">
      <w:pPr>
        <w:tabs>
          <w:tab w:val="left" w:pos="9214"/>
        </w:tabs>
        <w:spacing w:after="0" w:line="240" w:lineRule="auto"/>
        <w:ind w:right="284"/>
        <w:contextualSpacing/>
        <w:rPr>
          <w:szCs w:val="26"/>
        </w:rPr>
      </w:pPr>
      <w:r>
        <w:t>В рамках основного мероприятия</w:t>
      </w:r>
      <w:r w:rsidR="00AA5222" w:rsidRPr="00CF3B87">
        <w:t xml:space="preserve"> </w:t>
      </w:r>
      <w:r w:rsidR="00AA5222">
        <w:t>«</w:t>
      </w:r>
      <w:r w:rsidR="00AA5222" w:rsidRPr="00AA5222">
        <w:rPr>
          <w:szCs w:val="26"/>
        </w:rPr>
        <w:t>Повышение качества предоставления ЖКУ</w:t>
      </w:r>
      <w:r>
        <w:t>» п</w:t>
      </w:r>
      <w:r w:rsidR="00AA5222">
        <w:t>о направлению «</w:t>
      </w:r>
      <w:r w:rsidR="00AA5222" w:rsidRPr="00AA5222">
        <w:t>Анализ эффективности и своевременности размещения информации по жилищно-коммунальным услугам в СМИ и на официальных сайтах организаций</w:t>
      </w:r>
      <w:r w:rsidR="00AA5222">
        <w:t xml:space="preserve">» </w:t>
      </w:r>
      <w:r>
        <w:t>администрация размещает информацию в</w:t>
      </w:r>
      <w:r w:rsidRPr="00F86664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t>единой федеральной централизованной информационной системе, функционирующей</w:t>
      </w:r>
      <w:r w:rsidRPr="00F86664">
        <w:t xml:space="preserve"> на основе программных, технических средств и информационных технологий</w:t>
      </w:r>
      <w:r>
        <w:t xml:space="preserve"> ГИС ЖКХ (</w:t>
      </w:r>
      <w:r w:rsidRPr="00F86664">
        <w:t>Государственная информационная система жилищно-коммунального хозяйства</w:t>
      </w:r>
      <w:r>
        <w:t xml:space="preserve">). </w:t>
      </w:r>
      <w:r w:rsidRPr="00F86664">
        <w:rPr>
          <w:bCs/>
        </w:rPr>
        <w:t>ГИС ЖКХ</w:t>
      </w:r>
      <w:r w:rsidRPr="00F86664">
        <w:t> предназначена для сбора, обработки, хранения, предоставления, размещения и использования информации о </w:t>
      </w:r>
      <w:r w:rsidRPr="006620C4">
        <w:rPr>
          <w:bCs/>
        </w:rPr>
        <w:t>жилищном</w:t>
      </w:r>
      <w:r w:rsidRPr="006620C4">
        <w:t> </w:t>
      </w:r>
      <w:r w:rsidRPr="00F86664">
        <w:t>фонде, стоимости и перечне услуг по управлению общим имуществом в многоквартирных домах, работах по содержанию и ремонту такого имущества. Об оказании </w:t>
      </w:r>
      <w:r w:rsidRPr="006620C4">
        <w:rPr>
          <w:bCs/>
        </w:rPr>
        <w:t>коммунальных</w:t>
      </w:r>
      <w:r w:rsidRPr="00F86664">
        <w:t> услуг и поставках ресурсов, необходимых для этого. О размере платы за жилое помещение и </w:t>
      </w:r>
      <w:r w:rsidRPr="006620C4">
        <w:rPr>
          <w:bCs/>
        </w:rPr>
        <w:t>коммунальные</w:t>
      </w:r>
      <w:r w:rsidRPr="00F86664">
        <w:t> услуги, задолженности по ней.</w:t>
      </w:r>
    </w:p>
    <w:p w14:paraId="794AEDF4" w14:textId="77777777" w:rsidR="00AA11E4" w:rsidRDefault="001C6532" w:rsidP="00206A37">
      <w:pPr>
        <w:pStyle w:val="1"/>
        <w:ind w:left="10"/>
      </w:pPr>
      <w:r>
        <w:t>3.</w:t>
      </w:r>
      <w:r w:rsidR="00136A6A">
        <w:t xml:space="preserve"> Результаты оценки эффективности муниципальной программы </w:t>
      </w:r>
    </w:p>
    <w:p w14:paraId="4A97A486" w14:textId="77777777" w:rsidR="00AA11E4" w:rsidRDefault="001C6532" w:rsidP="006F3395">
      <w:pPr>
        <w:spacing w:after="0" w:line="259" w:lineRule="auto"/>
        <w:ind w:left="0" w:right="284" w:firstLine="851"/>
      </w:pPr>
      <w:r w:rsidRPr="001C6532">
        <w:t xml:space="preserve">Оценка эффективности муниципальной программы получена в соответствии с Порядком разработки, утверждения, реализации и оценки эффективности муниципальных программ Усть-Бюрского сельсовета, утвержденным постановлением администрации Усть-Бюрского сельсовета от 25.12.2013 № 67-п и представлена в таблице 1. </w:t>
      </w:r>
      <w:r w:rsidR="00136A6A">
        <w:t xml:space="preserve"> </w:t>
      </w:r>
    </w:p>
    <w:p w14:paraId="368F7E53" w14:textId="77777777" w:rsidR="00C73E9A" w:rsidRPr="00C73E9A" w:rsidRDefault="00136A6A" w:rsidP="00206A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E9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73E9A" w:rsidRPr="00C73E9A">
        <w:rPr>
          <w:rFonts w:ascii="Times New Roman" w:hAnsi="Times New Roman" w:cs="Times New Roman"/>
          <w:sz w:val="24"/>
          <w:szCs w:val="24"/>
        </w:rPr>
        <w:t>1</w:t>
      </w:r>
    </w:p>
    <w:p w14:paraId="39EE013B" w14:textId="77777777"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7AB20E6B" w14:textId="77777777"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оценке эффективности реализации муниципальной программы </w:t>
      </w:r>
    </w:p>
    <w:p w14:paraId="1BE024D8" w14:textId="77777777"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14:paraId="00F2439F" w14:textId="77777777"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u w:val="single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6918D35F" w14:textId="77777777"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Муниципальная программа «</w:t>
      </w:r>
      <w:r w:rsidR="00B63453" w:rsidRPr="00B63453">
        <w:rPr>
          <w:rFonts w:ascii="Times New Roman" w:hAnsi="Times New Roman" w:cs="Times New Roman"/>
          <w:sz w:val="26"/>
          <w:szCs w:val="26"/>
          <w:u w:val="single"/>
        </w:rPr>
        <w:t>Комплексная программа модернизации и реформирования жилищно-коммунального хозяйства в Усть-Бюрском сельсовете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 </w:t>
      </w:r>
    </w:p>
    <w:p w14:paraId="7871CE95" w14:textId="77777777" w:rsidR="00AA11E4" w:rsidRDefault="00AA11E4" w:rsidP="00206A37">
      <w:pPr>
        <w:spacing w:after="123" w:line="259" w:lineRule="auto"/>
        <w:ind w:left="0" w:right="0" w:firstLine="0"/>
        <w:jc w:val="center"/>
      </w:pPr>
    </w:p>
    <w:p w14:paraId="410F2516" w14:textId="77777777" w:rsidR="00AA11E4" w:rsidRDefault="00AA11E4" w:rsidP="00206A37">
      <w:pPr>
        <w:spacing w:after="0" w:line="259" w:lineRule="auto"/>
        <w:ind w:left="0" w:right="0" w:firstLine="0"/>
        <w:jc w:val="left"/>
      </w:pPr>
    </w:p>
    <w:tbl>
      <w:tblPr>
        <w:tblW w:w="9640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985"/>
        <w:gridCol w:w="1417"/>
        <w:gridCol w:w="993"/>
      </w:tblGrid>
      <w:tr w:rsidR="00C73E9A" w:rsidRPr="00C73E9A" w14:paraId="782F7D76" w14:textId="77777777" w:rsidTr="00C73E9A">
        <w:trPr>
          <w:trHeight w:val="4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99AD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  Наименование  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       показателя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7623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Единица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>измерения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F2F5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Значение целевого показателя</w:t>
            </w:r>
          </w:p>
        </w:tc>
      </w:tr>
      <w:tr w:rsidR="00C73E9A" w:rsidRPr="00C73E9A" w14:paraId="48F4A41D" w14:textId="77777777" w:rsidTr="00C73E9A">
        <w:trPr>
          <w:trHeight w:val="8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1D9D" w14:textId="77777777" w:rsidR="00C73E9A" w:rsidRPr="00C73E9A" w:rsidRDefault="00C73E9A" w:rsidP="00206A37">
            <w:pPr>
              <w:spacing w:after="0" w:line="256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2B8" w14:textId="77777777" w:rsidR="00C73E9A" w:rsidRPr="00C73E9A" w:rsidRDefault="00C73E9A" w:rsidP="00206A37">
            <w:pPr>
              <w:spacing w:after="0" w:line="256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38CA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утверждено в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муниципальной     программе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5CD9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достигнуто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C4E7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оценка в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>баллах</w:t>
            </w:r>
          </w:p>
        </w:tc>
      </w:tr>
      <w:tr w:rsidR="00C73E9A" w:rsidRPr="00C73E9A" w14:paraId="64172EA3" w14:textId="77777777" w:rsidTr="00E46355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D056" w14:textId="77777777" w:rsidR="00C73E9A" w:rsidRPr="00C73E9A" w:rsidRDefault="00840D20" w:rsidP="00206A3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Обследовано водопроводных сетей и колодцев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7159" w14:textId="77777777" w:rsidR="00C73E9A" w:rsidRPr="00C73E9A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31C8" w14:textId="77777777" w:rsidR="00C73E9A" w:rsidRPr="00C73E9A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A651" w14:textId="77777777" w:rsidR="00C73E9A" w:rsidRPr="00C73E9A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310B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+1</w:t>
            </w:r>
          </w:p>
        </w:tc>
      </w:tr>
      <w:tr w:rsidR="00C73E9A" w:rsidRPr="00C73E9A" w14:paraId="120AEAE7" w14:textId="77777777" w:rsidTr="00E46355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388" w14:textId="77777777" w:rsidR="00C73E9A" w:rsidRPr="00C73E9A" w:rsidRDefault="00840D20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Выявление и устранение порывов или аварий на сети водоснабжения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2CF7" w14:textId="77777777" w:rsidR="00C73E9A" w:rsidRPr="00C73E9A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раз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AA11" w14:textId="77777777" w:rsidR="00C73E9A" w:rsidRPr="00C73E9A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19B4" w14:textId="77777777" w:rsidR="00C73E9A" w:rsidRPr="00C73E9A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EBD4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+1</w:t>
            </w:r>
          </w:p>
        </w:tc>
      </w:tr>
      <w:tr w:rsidR="00C51114" w:rsidRPr="00C73E9A" w14:paraId="206CDBA2" w14:textId="77777777" w:rsidTr="00E46355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CF3" w14:textId="77777777" w:rsidR="00C51114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lastRenderedPageBreak/>
              <w:t>Ввод в действие жилых домов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67C" w14:textId="77777777" w:rsidR="00C51114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0595" w14:textId="77777777" w:rsidR="00C51114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322" w14:textId="77777777" w:rsidR="00C51114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D6C" w14:textId="77777777" w:rsidR="00C51114" w:rsidRPr="00C73E9A" w:rsidRDefault="00C5111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+1</w:t>
            </w:r>
          </w:p>
        </w:tc>
      </w:tr>
      <w:tr w:rsidR="00C73E9A" w:rsidRPr="00C73E9A" w14:paraId="0D0AFED2" w14:textId="77777777" w:rsidTr="00E46355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8FB3" w14:textId="77777777" w:rsidR="00C73E9A" w:rsidRPr="00C73E9A" w:rsidRDefault="00840D20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Оценка исполнения администрацией Усть-Бюрского сельсовета требований законодательства о размещении информации в ГИС ЖКХ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8232" w14:textId="77777777" w:rsidR="00C73E9A" w:rsidRPr="00C73E9A" w:rsidRDefault="000618C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8C89" w14:textId="77777777" w:rsidR="00C73E9A" w:rsidRPr="00C73E9A" w:rsidRDefault="00E7182C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2B7A" w14:textId="77777777" w:rsidR="00C73E9A" w:rsidRPr="00C73E9A" w:rsidRDefault="00E7182C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BAA5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+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t>1</w:t>
            </w:r>
          </w:p>
        </w:tc>
      </w:tr>
      <w:tr w:rsidR="00523053" w:rsidRPr="00C73E9A" w14:paraId="26C81627" w14:textId="77777777" w:rsidTr="00E46355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E94" w14:textId="77777777" w:rsidR="00523053" w:rsidRDefault="00523053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Использование денежных </w:t>
            </w:r>
            <w:proofErr w:type="spellStart"/>
            <w:r>
              <w:rPr>
                <w:rFonts w:eastAsia="Calibri"/>
                <w:color w:val="auto"/>
                <w:szCs w:val="26"/>
                <w:lang w:eastAsia="en-US"/>
              </w:rPr>
              <w:t>средст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EC0" w14:textId="77777777" w:rsidR="00523053" w:rsidRDefault="00523053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B81" w14:textId="77777777" w:rsidR="00523053" w:rsidRDefault="00523053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216" w14:textId="77777777" w:rsidR="00523053" w:rsidRDefault="00523053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99,3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F81B" w14:textId="77777777" w:rsidR="00523053" w:rsidRDefault="00523053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-1</w:t>
            </w:r>
          </w:p>
        </w:tc>
      </w:tr>
      <w:tr w:rsidR="00C73E9A" w:rsidRPr="00C73E9A" w14:paraId="3A311FF7" w14:textId="77777777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90AF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Итоговая сводная оценка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8475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Х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5225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     Х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46E2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Х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2618" w14:textId="77777777" w:rsidR="00C73E9A" w:rsidRPr="00C73E9A" w:rsidRDefault="00C73E9A" w:rsidP="00C5111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+</w:t>
            </w:r>
            <w:r w:rsidR="00C51114">
              <w:rPr>
                <w:color w:val="auto"/>
                <w:szCs w:val="26"/>
              </w:rPr>
              <w:t>4</w:t>
            </w:r>
            <w:r>
              <w:rPr>
                <w:color w:val="auto"/>
                <w:szCs w:val="26"/>
              </w:rPr>
              <w:t>/</w:t>
            </w:r>
            <w:r w:rsidR="00523053">
              <w:rPr>
                <w:color w:val="auto"/>
                <w:szCs w:val="26"/>
              </w:rPr>
              <w:t>5</w:t>
            </w:r>
          </w:p>
        </w:tc>
      </w:tr>
      <w:tr w:rsidR="00C73E9A" w:rsidRPr="00C73E9A" w14:paraId="42C3EE31" w14:textId="77777777" w:rsidTr="00C73E9A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7E2" w14:textId="77777777"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Оценка эффективности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>муниципальной программы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по итоговой сводной 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оценке, процентов        </w:t>
            </w: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E1B6" w14:textId="77777777" w:rsidR="00C73E9A" w:rsidRPr="00C73E9A" w:rsidRDefault="00C73E9A" w:rsidP="0052305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6"/>
              </w:rPr>
            </w:pPr>
            <w:r w:rsidRPr="00C73E9A">
              <w:rPr>
                <w:color w:val="auto"/>
                <w:szCs w:val="26"/>
              </w:rPr>
              <w:t xml:space="preserve">Оценка эффективности </w:t>
            </w:r>
            <w:r w:rsidR="00523053">
              <w:rPr>
                <w:color w:val="auto"/>
                <w:szCs w:val="26"/>
              </w:rPr>
              <w:t>8</w:t>
            </w:r>
            <w:r w:rsidRPr="00C73E9A">
              <w:rPr>
                <w:color w:val="auto"/>
                <w:szCs w:val="26"/>
              </w:rPr>
              <w:t xml:space="preserve">0 %. Программа </w:t>
            </w:r>
            <w:r w:rsidR="00523053">
              <w:rPr>
                <w:color w:val="auto"/>
                <w:szCs w:val="26"/>
              </w:rPr>
              <w:t>имеет средний уровень эффективности</w:t>
            </w:r>
            <w:r w:rsidRPr="00C73E9A">
              <w:rPr>
                <w:color w:val="auto"/>
                <w:szCs w:val="26"/>
              </w:rPr>
              <w:t>.</w:t>
            </w:r>
          </w:p>
        </w:tc>
      </w:tr>
    </w:tbl>
    <w:p w14:paraId="71959701" w14:textId="77777777" w:rsidR="00AA11E4" w:rsidRDefault="00136A6A" w:rsidP="00206A37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12CEECF7" w14:textId="77777777" w:rsidR="00AA11E4" w:rsidRDefault="00AB5502" w:rsidP="00206A37">
      <w:pPr>
        <w:spacing w:after="0" w:line="259" w:lineRule="auto"/>
        <w:ind w:left="0" w:right="0" w:firstLine="0"/>
        <w:jc w:val="left"/>
      </w:pPr>
      <w:r>
        <w:t>Исполнитель: заместитель главного бухгалтера по экономическим вопросам Т.А. Рассказова</w:t>
      </w:r>
      <w:r w:rsidR="00136A6A">
        <w:t xml:space="preserve"> </w:t>
      </w:r>
    </w:p>
    <w:sectPr w:rsidR="00AA11E4" w:rsidSect="00C51114">
      <w:pgSz w:w="11906" w:h="16838"/>
      <w:pgMar w:top="851" w:right="564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0D"/>
    <w:multiLevelType w:val="hybridMultilevel"/>
    <w:tmpl w:val="44221CC4"/>
    <w:lvl w:ilvl="0" w:tplc="68144E68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61C916BD"/>
    <w:multiLevelType w:val="hybridMultilevel"/>
    <w:tmpl w:val="2402D9A4"/>
    <w:lvl w:ilvl="0" w:tplc="E5D84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B220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F8C1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88CC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58DD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62E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1E4F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621A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8A99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5132121">
    <w:abstractNumId w:val="1"/>
  </w:num>
  <w:num w:numId="2" w16cid:durableId="62103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E4"/>
    <w:rsid w:val="000618CA"/>
    <w:rsid w:val="0009560E"/>
    <w:rsid w:val="000A35B3"/>
    <w:rsid w:val="000F4081"/>
    <w:rsid w:val="00136A6A"/>
    <w:rsid w:val="00167D32"/>
    <w:rsid w:val="001C6532"/>
    <w:rsid w:val="00206A37"/>
    <w:rsid w:val="00265878"/>
    <w:rsid w:val="00290C9D"/>
    <w:rsid w:val="002E6852"/>
    <w:rsid w:val="003122DF"/>
    <w:rsid w:val="00335083"/>
    <w:rsid w:val="00335161"/>
    <w:rsid w:val="00364AD3"/>
    <w:rsid w:val="003F1D29"/>
    <w:rsid w:val="0043491B"/>
    <w:rsid w:val="004F5126"/>
    <w:rsid w:val="00505302"/>
    <w:rsid w:val="00510B4D"/>
    <w:rsid w:val="00511419"/>
    <w:rsid w:val="00523053"/>
    <w:rsid w:val="0056555A"/>
    <w:rsid w:val="00602718"/>
    <w:rsid w:val="006620C4"/>
    <w:rsid w:val="006F3395"/>
    <w:rsid w:val="00705146"/>
    <w:rsid w:val="00705559"/>
    <w:rsid w:val="00735312"/>
    <w:rsid w:val="007B1349"/>
    <w:rsid w:val="00840D20"/>
    <w:rsid w:val="00844F4A"/>
    <w:rsid w:val="00854F22"/>
    <w:rsid w:val="0086417D"/>
    <w:rsid w:val="0092017D"/>
    <w:rsid w:val="0093545C"/>
    <w:rsid w:val="009E6011"/>
    <w:rsid w:val="00A06B9A"/>
    <w:rsid w:val="00A15CCC"/>
    <w:rsid w:val="00A56DEB"/>
    <w:rsid w:val="00A84262"/>
    <w:rsid w:val="00A95120"/>
    <w:rsid w:val="00AA11E4"/>
    <w:rsid w:val="00AA5222"/>
    <w:rsid w:val="00AB5502"/>
    <w:rsid w:val="00AD1D14"/>
    <w:rsid w:val="00AF27D2"/>
    <w:rsid w:val="00AF3844"/>
    <w:rsid w:val="00B52604"/>
    <w:rsid w:val="00B63453"/>
    <w:rsid w:val="00BC430C"/>
    <w:rsid w:val="00BE663D"/>
    <w:rsid w:val="00C34258"/>
    <w:rsid w:val="00C51114"/>
    <w:rsid w:val="00C73E9A"/>
    <w:rsid w:val="00C86AC1"/>
    <w:rsid w:val="00CA5DAF"/>
    <w:rsid w:val="00CB5154"/>
    <w:rsid w:val="00CE4AF1"/>
    <w:rsid w:val="00CF3B87"/>
    <w:rsid w:val="00D51149"/>
    <w:rsid w:val="00DE4242"/>
    <w:rsid w:val="00E46355"/>
    <w:rsid w:val="00E5250B"/>
    <w:rsid w:val="00E702D9"/>
    <w:rsid w:val="00E7182C"/>
    <w:rsid w:val="00E7743E"/>
    <w:rsid w:val="00ED4A8D"/>
    <w:rsid w:val="00EF0E5D"/>
    <w:rsid w:val="00F40279"/>
    <w:rsid w:val="00F77286"/>
    <w:rsid w:val="00F82DA7"/>
    <w:rsid w:val="00F855C8"/>
    <w:rsid w:val="00F86664"/>
    <w:rsid w:val="00F92A15"/>
    <w:rsid w:val="00FB1CB5"/>
    <w:rsid w:val="00FD79E9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14C9"/>
  <w15:docId w15:val="{5E5D7413-CF39-4E5F-89D0-B018B598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8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C73E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AD1D14"/>
    <w:pPr>
      <w:ind w:left="720"/>
      <w:contextualSpacing/>
    </w:pPr>
  </w:style>
  <w:style w:type="character" w:customStyle="1" w:styleId="11">
    <w:name w:val="Основной шрифт абзаца1"/>
    <w:rsid w:val="000A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cp:lastModifiedBy>Бюр Усть</cp:lastModifiedBy>
  <cp:revision>18</cp:revision>
  <cp:lastPrinted>2022-09-14T07:55:00Z</cp:lastPrinted>
  <dcterms:created xsi:type="dcterms:W3CDTF">2022-04-25T09:26:00Z</dcterms:created>
  <dcterms:modified xsi:type="dcterms:W3CDTF">2022-09-14T07:57:00Z</dcterms:modified>
</cp:coreProperties>
</file>