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8CF" w14:textId="77777777" w:rsidR="00A333CC" w:rsidRDefault="00A333CC" w:rsidP="00A333CC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A333CC" w14:paraId="18942B87" w14:textId="77777777" w:rsidTr="00A333CC">
        <w:tc>
          <w:tcPr>
            <w:tcW w:w="9540" w:type="dxa"/>
          </w:tcPr>
          <w:p w14:paraId="13833CA9" w14:textId="2913622C" w:rsidR="00A333CC" w:rsidRDefault="00A333C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E271C" wp14:editId="5DDAAC5D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AE29B" w14:textId="77777777" w:rsidR="00A333CC" w:rsidRDefault="00A333CC">
            <w:pPr>
              <w:jc w:val="center"/>
            </w:pPr>
          </w:p>
        </w:tc>
      </w:tr>
      <w:tr w:rsidR="00A333CC" w14:paraId="7302DB3E" w14:textId="77777777" w:rsidTr="00A333C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7569E02" w14:textId="77777777" w:rsidR="00A333CC" w:rsidRDefault="00A333CC">
            <w:pPr>
              <w:jc w:val="center"/>
              <w:rPr>
                <w:b/>
                <w:bCs/>
              </w:rPr>
            </w:pPr>
          </w:p>
          <w:p w14:paraId="20F85C8A" w14:textId="77777777" w:rsidR="00A333CC" w:rsidRDefault="00A333CC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4FA1D3CE" w14:textId="77777777" w:rsidR="00A333CC" w:rsidRDefault="00A333CC" w:rsidP="00A333CC">
      <w:pPr>
        <w:jc w:val="right"/>
      </w:pPr>
      <w:r>
        <w:t xml:space="preserve">  </w:t>
      </w:r>
    </w:p>
    <w:p w14:paraId="1B7CDC14" w14:textId="77777777" w:rsidR="004F11F2" w:rsidRDefault="00A333CC" w:rsidP="00A333CC">
      <w:pPr>
        <w:jc w:val="right"/>
      </w:pPr>
      <w:r>
        <w:t xml:space="preserve">  </w:t>
      </w:r>
      <w:r w:rsidR="004F11F2">
        <w:t>Принято на сессии</w:t>
      </w:r>
    </w:p>
    <w:p w14:paraId="0E477076" w14:textId="6447B758" w:rsidR="00A333CC" w:rsidRDefault="004F11F2" w:rsidP="00A333CC">
      <w:pPr>
        <w:jc w:val="right"/>
      </w:pPr>
      <w:r>
        <w:t xml:space="preserve"> Совета депутатов 02.06.2022г.</w:t>
      </w:r>
    </w:p>
    <w:p w14:paraId="65B2248C" w14:textId="77777777" w:rsidR="00A333CC" w:rsidRDefault="00A333CC" w:rsidP="00A333CC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7E310C36" w14:textId="77777777" w:rsidR="00A333CC" w:rsidRDefault="00A333CC" w:rsidP="00A333CC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3AAE6F66" w14:textId="77777777" w:rsidR="00A333CC" w:rsidRDefault="00A333CC" w:rsidP="00A333CC">
      <w:pPr>
        <w:pStyle w:val="1"/>
        <w:rPr>
          <w:b/>
          <w:bCs/>
          <w:i w:val="0"/>
          <w:iCs/>
          <w:sz w:val="36"/>
          <w:szCs w:val="36"/>
        </w:rPr>
      </w:pPr>
    </w:p>
    <w:p w14:paraId="50F47897" w14:textId="0DF84A78" w:rsidR="00A333CC" w:rsidRDefault="00A333CC" w:rsidP="00A333CC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02 июня 2022г.                            село Усть-Бюр                               </w:t>
      </w:r>
      <w:proofErr w:type="gramStart"/>
      <w:r>
        <w:rPr>
          <w:i w:val="0"/>
          <w:iCs/>
          <w:szCs w:val="26"/>
        </w:rPr>
        <w:t xml:space="preserve">№  </w:t>
      </w:r>
      <w:r w:rsidR="004F11F2">
        <w:rPr>
          <w:i w:val="0"/>
          <w:iCs/>
          <w:szCs w:val="26"/>
        </w:rPr>
        <w:t>46</w:t>
      </w:r>
      <w:proofErr w:type="gramEnd"/>
      <w:r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14:paraId="4DC31F35" w14:textId="77777777" w:rsidR="00A333CC" w:rsidRDefault="00A333CC" w:rsidP="00A333CC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519112BD" w14:textId="77777777" w:rsidR="00A333CC" w:rsidRDefault="00A333CC" w:rsidP="00A333CC">
      <w:pPr>
        <w:jc w:val="center"/>
        <w:rPr>
          <w:b/>
          <w:bCs/>
          <w:szCs w:val="26"/>
        </w:rPr>
      </w:pPr>
    </w:p>
    <w:p w14:paraId="4588B85F" w14:textId="77777777" w:rsidR="00A333CC" w:rsidRDefault="00A333CC" w:rsidP="00A333C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2915FAF1" w14:textId="3AD8754F" w:rsidR="00A333CC" w:rsidRDefault="00A333CC" w:rsidP="00A333CC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="00B535D7">
        <w:rPr>
          <w:b/>
        </w:rPr>
        <w:t>Развитие и поддержка малого и среднего предпринимательства на территории Усть-Бюрского сельсовета</w:t>
      </w:r>
      <w:r>
        <w:rPr>
          <w:b/>
          <w:bCs/>
        </w:rPr>
        <w:t>» за 2021 год</w:t>
      </w:r>
    </w:p>
    <w:p w14:paraId="4B48AEA4" w14:textId="77777777" w:rsidR="00A333CC" w:rsidRDefault="00A333CC" w:rsidP="00A333C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3E60A12B" w14:textId="77777777" w:rsidR="00A333CC" w:rsidRDefault="00A333CC" w:rsidP="00A333CC">
      <w:pPr>
        <w:jc w:val="center"/>
        <w:rPr>
          <w:b/>
          <w:bCs/>
          <w:i/>
          <w:iCs/>
          <w:szCs w:val="26"/>
        </w:rPr>
      </w:pPr>
    </w:p>
    <w:p w14:paraId="1C13D56D" w14:textId="4BD1C07D" w:rsidR="00A333CC" w:rsidRDefault="00A333CC" w:rsidP="00A333CC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="00B535D7" w:rsidRPr="00B535D7">
        <w:rPr>
          <w:bCs/>
        </w:rPr>
        <w:t>Развитие и поддержка малого и среднего предпринимательства на территории Усть-Бюрского сельсовета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3FEF722A" w14:textId="77777777" w:rsidR="00A333CC" w:rsidRDefault="00A333CC" w:rsidP="00A333CC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5FFB9E9B" w14:textId="44B41B03" w:rsidR="00A333CC" w:rsidRDefault="00A333CC" w:rsidP="00A333CC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="00B535D7" w:rsidRPr="00B535D7">
        <w:rPr>
          <w:bCs/>
        </w:rPr>
        <w:t>Развитие и поддержка малого и среднего предпринимательства на территории Усть-Бюрского сельсовета</w:t>
      </w:r>
      <w:r>
        <w:rPr>
          <w:szCs w:val="26"/>
        </w:rPr>
        <w:t>» в 2021 году принять к сведению.</w:t>
      </w:r>
    </w:p>
    <w:p w14:paraId="530088FC" w14:textId="650C7360" w:rsidR="00A333CC" w:rsidRDefault="00A333CC" w:rsidP="00A333CC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4F11F2">
        <w:rPr>
          <w:szCs w:val="26"/>
        </w:rPr>
        <w:t>Отчет об итогах исполнения муниципальной программы «</w:t>
      </w:r>
      <w:r w:rsidR="004F11F2" w:rsidRPr="00B535D7">
        <w:rPr>
          <w:bCs/>
        </w:rPr>
        <w:t>Развитие и поддержка малого и среднего предпринимательства на территории Усть-Бюрского сельсовета</w:t>
      </w:r>
      <w:r w:rsidR="004F11F2">
        <w:rPr>
          <w:szCs w:val="26"/>
        </w:rPr>
        <w:t>» в 2021 году разместить на сайте администрации Усть-Бюрского сельсовета.</w:t>
      </w:r>
    </w:p>
    <w:p w14:paraId="06326911" w14:textId="4C7D18EE" w:rsidR="00A333CC" w:rsidRDefault="00A333CC" w:rsidP="00A333CC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56F5567D" w14:textId="77777777" w:rsidR="00A333CC" w:rsidRDefault="00A333CC" w:rsidP="00A333CC">
      <w:pPr>
        <w:rPr>
          <w:szCs w:val="26"/>
        </w:rPr>
      </w:pPr>
      <w:r>
        <w:rPr>
          <w:szCs w:val="26"/>
        </w:rPr>
        <w:t xml:space="preserve">       </w:t>
      </w:r>
    </w:p>
    <w:p w14:paraId="396CB1A9" w14:textId="77777777" w:rsidR="00A333CC" w:rsidRDefault="00A333CC" w:rsidP="00A333CC">
      <w:pPr>
        <w:rPr>
          <w:szCs w:val="26"/>
        </w:rPr>
      </w:pPr>
    </w:p>
    <w:p w14:paraId="19E8748B" w14:textId="77777777" w:rsidR="00A333CC" w:rsidRDefault="00A333CC" w:rsidP="00A333CC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05CBAB4D" w14:textId="77777777" w:rsidR="00A333CC" w:rsidRDefault="00A333CC" w:rsidP="00A333CC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177624A" w14:textId="77777777" w:rsidR="00A333CC" w:rsidRDefault="00A333CC" w:rsidP="00A333CC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07CA288" w14:textId="77777777" w:rsidR="00082825" w:rsidRDefault="0079170C">
      <w:pPr>
        <w:spacing w:after="0" w:line="259" w:lineRule="auto"/>
        <w:ind w:left="403" w:right="0" w:firstLine="0"/>
        <w:jc w:val="center"/>
      </w:pPr>
      <w:r>
        <w:rPr>
          <w:b/>
        </w:rPr>
        <w:t xml:space="preserve"> </w:t>
      </w:r>
    </w:p>
    <w:p w14:paraId="787432D7" w14:textId="77777777" w:rsidR="00082825" w:rsidRDefault="0079170C">
      <w:pPr>
        <w:spacing w:after="0" w:line="259" w:lineRule="auto"/>
        <w:ind w:left="403" w:right="0" w:firstLine="0"/>
        <w:jc w:val="center"/>
      </w:pPr>
      <w:r>
        <w:rPr>
          <w:b/>
        </w:rPr>
        <w:t xml:space="preserve"> </w:t>
      </w:r>
    </w:p>
    <w:p w14:paraId="1CCF50A1" w14:textId="77777777" w:rsidR="00082825" w:rsidRDefault="0079170C">
      <w:pPr>
        <w:spacing w:after="0" w:line="259" w:lineRule="auto"/>
        <w:ind w:left="403" w:right="0" w:firstLine="0"/>
        <w:jc w:val="center"/>
      </w:pPr>
      <w:r>
        <w:rPr>
          <w:b/>
        </w:rPr>
        <w:lastRenderedPageBreak/>
        <w:t xml:space="preserve"> </w:t>
      </w:r>
    </w:p>
    <w:p w14:paraId="5854E0F7" w14:textId="77777777" w:rsidR="00082825" w:rsidRDefault="0079170C">
      <w:pPr>
        <w:spacing w:after="103" w:line="259" w:lineRule="auto"/>
        <w:ind w:left="403" w:right="0" w:firstLine="0"/>
        <w:jc w:val="center"/>
      </w:pPr>
      <w:r>
        <w:rPr>
          <w:b/>
        </w:rPr>
        <w:t xml:space="preserve"> </w:t>
      </w:r>
    </w:p>
    <w:p w14:paraId="4B475193" w14:textId="77777777" w:rsidR="00082825" w:rsidRDefault="0079170C">
      <w:pPr>
        <w:spacing w:after="228" w:line="259" w:lineRule="auto"/>
        <w:ind w:left="438" w:right="0" w:firstLine="0"/>
        <w:jc w:val="center"/>
      </w:pPr>
      <w:r>
        <w:rPr>
          <w:b/>
          <w:sz w:val="40"/>
        </w:rPr>
        <w:t xml:space="preserve"> </w:t>
      </w:r>
    </w:p>
    <w:p w14:paraId="0A11592F" w14:textId="77777777" w:rsidR="00082825" w:rsidRDefault="0079170C">
      <w:pPr>
        <w:spacing w:after="228" w:line="259" w:lineRule="auto"/>
        <w:ind w:left="438" w:right="0" w:firstLine="0"/>
        <w:jc w:val="center"/>
      </w:pPr>
      <w:r>
        <w:rPr>
          <w:b/>
          <w:sz w:val="40"/>
        </w:rPr>
        <w:t xml:space="preserve"> </w:t>
      </w:r>
    </w:p>
    <w:p w14:paraId="56971F50" w14:textId="77777777" w:rsidR="00082825" w:rsidRDefault="0079170C">
      <w:pPr>
        <w:spacing w:after="308" w:line="259" w:lineRule="auto"/>
        <w:ind w:left="438" w:right="0" w:firstLine="0"/>
        <w:jc w:val="center"/>
      </w:pPr>
      <w:r>
        <w:rPr>
          <w:b/>
          <w:sz w:val="40"/>
        </w:rPr>
        <w:t xml:space="preserve"> </w:t>
      </w:r>
    </w:p>
    <w:p w14:paraId="7E992596" w14:textId="77777777" w:rsidR="00082825" w:rsidRDefault="0079170C">
      <w:pPr>
        <w:spacing w:after="313" w:line="259" w:lineRule="auto"/>
        <w:ind w:left="347" w:right="0" w:hanging="10"/>
        <w:jc w:val="center"/>
      </w:pPr>
      <w:r>
        <w:rPr>
          <w:b/>
          <w:sz w:val="40"/>
        </w:rPr>
        <w:t xml:space="preserve">Годовой отчет </w:t>
      </w:r>
    </w:p>
    <w:p w14:paraId="5443F06A" w14:textId="77777777" w:rsidR="00082825" w:rsidRDefault="0079170C">
      <w:pPr>
        <w:spacing w:after="29" w:line="259" w:lineRule="auto"/>
        <w:ind w:left="347" w:hanging="10"/>
        <w:jc w:val="center"/>
      </w:pPr>
      <w:r>
        <w:rPr>
          <w:b/>
          <w:sz w:val="40"/>
        </w:rPr>
        <w:t xml:space="preserve"> о ходе реализации и оценке эффективности </w:t>
      </w:r>
    </w:p>
    <w:p w14:paraId="4D6AF556" w14:textId="77777777" w:rsidR="00082825" w:rsidRDefault="0079170C">
      <w:pPr>
        <w:spacing w:after="91" w:line="259" w:lineRule="auto"/>
        <w:ind w:left="10" w:right="0" w:hanging="10"/>
        <w:jc w:val="center"/>
      </w:pPr>
      <w:r>
        <w:rPr>
          <w:b/>
          <w:sz w:val="40"/>
        </w:rPr>
        <w:t xml:space="preserve">муниципальной программы «Развитие </w:t>
      </w:r>
      <w:r w:rsidR="000D52A8">
        <w:rPr>
          <w:b/>
          <w:sz w:val="40"/>
        </w:rPr>
        <w:t>и поддержка</w:t>
      </w:r>
      <w:r>
        <w:rPr>
          <w:b/>
          <w:sz w:val="40"/>
        </w:rPr>
        <w:t xml:space="preserve"> малого и средне</w:t>
      </w:r>
      <w:r w:rsidR="000D52A8">
        <w:rPr>
          <w:b/>
          <w:sz w:val="40"/>
        </w:rPr>
        <w:t>го предпринимательства на территории Усть-Бюрского сельсовета</w:t>
      </w:r>
      <w:r>
        <w:rPr>
          <w:b/>
          <w:sz w:val="40"/>
        </w:rPr>
        <w:t xml:space="preserve">» </w:t>
      </w:r>
    </w:p>
    <w:p w14:paraId="1B52D47D" w14:textId="77777777" w:rsidR="00082825" w:rsidRDefault="0079170C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3AE76A2" w14:textId="77777777" w:rsidR="00082825" w:rsidRDefault="0079170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48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537"/>
        <w:gridCol w:w="4949"/>
      </w:tblGrid>
      <w:tr w:rsidR="00082825" w14:paraId="33313824" w14:textId="77777777">
        <w:trPr>
          <w:trHeight w:val="11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709F9AB" w14:textId="77777777" w:rsidR="00082825" w:rsidRDefault="0079170C">
            <w:pPr>
              <w:spacing w:after="26" w:line="259" w:lineRule="auto"/>
              <w:ind w:right="0" w:firstLine="0"/>
              <w:jc w:val="left"/>
            </w:pPr>
            <w:r>
              <w:t xml:space="preserve">Ответственный исполнитель </w:t>
            </w:r>
          </w:p>
          <w:p w14:paraId="04BC06A4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муниципальной программы  </w:t>
            </w:r>
          </w:p>
          <w:p w14:paraId="3C577C2C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03437F7A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F7E167A" w14:textId="77777777" w:rsidR="00082825" w:rsidRDefault="0079170C">
            <w:pPr>
              <w:spacing w:after="0" w:line="259" w:lineRule="auto"/>
              <w:ind w:right="0" w:firstLine="0"/>
            </w:pPr>
            <w:r>
              <w:t>Администрация</w:t>
            </w:r>
            <w:r w:rsidR="000D52A8">
              <w:t xml:space="preserve"> Усть-Бюрского сельсовета</w:t>
            </w:r>
            <w:r>
              <w:t xml:space="preserve"> Усть-Абаканского района Республики Хакасия </w:t>
            </w:r>
          </w:p>
        </w:tc>
      </w:tr>
      <w:tr w:rsidR="00082825" w14:paraId="107B379B" w14:textId="77777777">
        <w:trPr>
          <w:trHeight w:val="8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2438430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Отчетный период </w:t>
            </w:r>
          </w:p>
          <w:p w14:paraId="7332E75F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02E321BA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E918A80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2021 год </w:t>
            </w:r>
          </w:p>
        </w:tc>
      </w:tr>
      <w:tr w:rsidR="00082825" w14:paraId="72329444" w14:textId="77777777">
        <w:trPr>
          <w:trHeight w:val="89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210FD63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Дата составления отчета </w:t>
            </w:r>
          </w:p>
          <w:p w14:paraId="40D5B521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6192779F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B03F749" w14:textId="77777777" w:rsidR="00082825" w:rsidRDefault="0079170C" w:rsidP="000D52A8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0D52A8">
              <w:t>5</w:t>
            </w:r>
            <w:r>
              <w:t>.202</w:t>
            </w:r>
            <w:r w:rsidR="000D52A8">
              <w:t>2</w:t>
            </w:r>
            <w:r>
              <w:t xml:space="preserve"> </w:t>
            </w:r>
          </w:p>
        </w:tc>
      </w:tr>
      <w:tr w:rsidR="00082825" w14:paraId="3E090721" w14:textId="77777777">
        <w:trPr>
          <w:trHeight w:val="29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96EF25C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7E6D" w14:textId="77777777" w:rsidR="00082825" w:rsidRDefault="000D52A8">
            <w:pPr>
              <w:spacing w:after="0" w:line="281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79170C">
              <w:t xml:space="preserve"> </w:t>
            </w:r>
          </w:p>
          <w:p w14:paraId="5482EE9E" w14:textId="77777777" w:rsidR="00082825" w:rsidRDefault="0079170C" w:rsidP="000D52A8">
            <w:pPr>
              <w:spacing w:after="0" w:line="259" w:lineRule="auto"/>
              <w:ind w:right="0" w:firstLine="0"/>
              <w:jc w:val="left"/>
            </w:pPr>
            <w:r>
              <w:t>8(39032)2-</w:t>
            </w:r>
            <w:r w:rsidR="000D52A8">
              <w:t>20</w:t>
            </w:r>
            <w:r>
              <w:t>-</w:t>
            </w:r>
            <w:r w:rsidR="000D52A8">
              <w:t>63</w:t>
            </w:r>
            <w:r>
              <w:t xml:space="preserve"> </w:t>
            </w:r>
          </w:p>
        </w:tc>
      </w:tr>
      <w:tr w:rsidR="00082825" w14:paraId="4CA08514" w14:textId="77777777">
        <w:trPr>
          <w:trHeight w:val="8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B634DC2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(должность, ФИО, номер телефона) </w:t>
            </w:r>
          </w:p>
          <w:p w14:paraId="2BAB0456" w14:textId="77777777" w:rsidR="00082825" w:rsidRDefault="0079170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D230A1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451E1C05" w14:textId="77777777" w:rsidR="00082825" w:rsidRDefault="0079170C">
      <w:pPr>
        <w:spacing w:after="0" w:line="259" w:lineRule="auto"/>
        <w:ind w:right="221" w:firstLine="0"/>
        <w:jc w:val="center"/>
      </w:pPr>
      <w:r>
        <w:t xml:space="preserve"> </w:t>
      </w:r>
    </w:p>
    <w:p w14:paraId="2F25B7CC" w14:textId="77777777" w:rsidR="00082825" w:rsidRDefault="0079170C">
      <w:pPr>
        <w:spacing w:after="24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08C7A1" w14:textId="77777777" w:rsidR="00082825" w:rsidRDefault="0079170C">
      <w:pPr>
        <w:spacing w:after="218" w:line="259" w:lineRule="auto"/>
        <w:ind w:right="0" w:firstLine="0"/>
        <w:jc w:val="left"/>
      </w:pPr>
      <w:r>
        <w:t xml:space="preserve"> </w:t>
      </w:r>
    </w:p>
    <w:p w14:paraId="4CDF4002" w14:textId="77777777" w:rsidR="00082825" w:rsidRDefault="00082825" w:rsidP="002A1351">
      <w:pPr>
        <w:spacing w:after="220" w:line="259" w:lineRule="auto"/>
        <w:ind w:right="0" w:firstLine="0"/>
        <w:jc w:val="left"/>
        <w:sectPr w:rsidR="00082825" w:rsidSect="004F11F2">
          <w:pgSz w:w="11906" w:h="16838"/>
          <w:pgMar w:top="568" w:right="1074" w:bottom="142" w:left="1474" w:header="720" w:footer="720" w:gutter="0"/>
          <w:cols w:space="720"/>
        </w:sectPr>
      </w:pPr>
    </w:p>
    <w:p w14:paraId="2BA7625F" w14:textId="77777777" w:rsidR="00082825" w:rsidRDefault="0079170C">
      <w:pPr>
        <w:spacing w:after="18" w:line="266" w:lineRule="auto"/>
        <w:ind w:left="145" w:right="137" w:hanging="10"/>
        <w:jc w:val="center"/>
      </w:pPr>
      <w:r>
        <w:lastRenderedPageBreak/>
        <w:t xml:space="preserve">ИНФОРМАЦИЯ </w:t>
      </w:r>
    </w:p>
    <w:p w14:paraId="4F75A197" w14:textId="77777777" w:rsidR="00082825" w:rsidRDefault="0079170C">
      <w:pPr>
        <w:spacing w:after="18" w:line="266" w:lineRule="auto"/>
        <w:ind w:left="145" w:right="81" w:hanging="10"/>
        <w:jc w:val="center"/>
      </w:pPr>
      <w:r>
        <w:t xml:space="preserve">о реализации муниципальной программы «Развитие </w:t>
      </w:r>
      <w:r w:rsidR="002A1351">
        <w:t>и поддержка</w:t>
      </w:r>
      <w:r>
        <w:t xml:space="preserve"> малого и среднего предпринимательства </w:t>
      </w:r>
      <w:r w:rsidR="002A1351">
        <w:t xml:space="preserve">на территории Усть-Бюрского сельсовета» </w:t>
      </w:r>
      <w:r>
        <w:t>за 202</w:t>
      </w:r>
      <w:r w:rsidR="002A1351">
        <w:t>1</w:t>
      </w:r>
      <w:r>
        <w:t xml:space="preserve"> год </w:t>
      </w:r>
    </w:p>
    <w:p w14:paraId="6EC4F7D8" w14:textId="77777777" w:rsidR="00082825" w:rsidRDefault="0079170C">
      <w:pPr>
        <w:spacing w:after="23" w:line="259" w:lineRule="auto"/>
        <w:ind w:right="0" w:firstLine="0"/>
        <w:jc w:val="left"/>
      </w:pPr>
      <w:r>
        <w:t xml:space="preserve"> </w:t>
      </w:r>
    </w:p>
    <w:p w14:paraId="1564F915" w14:textId="77777777" w:rsidR="00082825" w:rsidRDefault="0079170C">
      <w:pPr>
        <w:ind w:right="0" w:firstLine="0"/>
      </w:pPr>
      <w:r>
        <w:t xml:space="preserve">Ответственный исполнитель: Администрация </w:t>
      </w:r>
      <w:r w:rsidR="002A1351">
        <w:t>Усть-Бюрского сельсовета</w:t>
      </w:r>
    </w:p>
    <w:p w14:paraId="5DB44569" w14:textId="77777777" w:rsidR="00082825" w:rsidRDefault="0079170C">
      <w:pPr>
        <w:spacing w:after="0" w:line="259" w:lineRule="auto"/>
        <w:ind w:left="10" w:right="-10" w:hanging="10"/>
        <w:jc w:val="right"/>
      </w:pPr>
      <w:r>
        <w:t xml:space="preserve">(тыс. рублей) </w:t>
      </w:r>
    </w:p>
    <w:tbl>
      <w:tblPr>
        <w:tblStyle w:val="TableGrid"/>
        <w:tblW w:w="15664" w:type="dxa"/>
        <w:tblInd w:w="-70" w:type="dxa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484"/>
        <w:gridCol w:w="2371"/>
        <w:gridCol w:w="687"/>
        <w:gridCol w:w="551"/>
        <w:gridCol w:w="549"/>
        <w:gridCol w:w="832"/>
        <w:gridCol w:w="686"/>
        <w:gridCol w:w="549"/>
        <w:gridCol w:w="550"/>
        <w:gridCol w:w="833"/>
        <w:gridCol w:w="1397"/>
        <w:gridCol w:w="3150"/>
        <w:gridCol w:w="3025"/>
      </w:tblGrid>
      <w:tr w:rsidR="00082825" w14:paraId="2D763D36" w14:textId="77777777" w:rsidTr="00E63744">
        <w:trPr>
          <w:trHeight w:val="565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D7C27B" w14:textId="77777777" w:rsidR="00082825" w:rsidRDefault="0079170C">
            <w:pPr>
              <w:spacing w:after="16" w:line="259" w:lineRule="auto"/>
              <w:ind w:left="65" w:right="0" w:firstLine="0"/>
            </w:pPr>
            <w:r>
              <w:rPr>
                <w:sz w:val="24"/>
              </w:rPr>
              <w:t xml:space="preserve">№ </w:t>
            </w:r>
          </w:p>
          <w:p w14:paraId="5B4CD3C1" w14:textId="77777777" w:rsidR="00082825" w:rsidRDefault="0079170C">
            <w:pPr>
              <w:spacing w:after="0" w:line="259" w:lineRule="auto"/>
              <w:ind w:left="17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64829C" w14:textId="77777777" w:rsidR="00082825" w:rsidRDefault="00F833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Наименование программы</w:t>
            </w:r>
            <w:r w:rsidR="0079170C">
              <w:rPr>
                <w:sz w:val="24"/>
              </w:rPr>
              <w:t xml:space="preserve">  </w:t>
            </w:r>
          </w:p>
        </w:tc>
        <w:tc>
          <w:tcPr>
            <w:tcW w:w="2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F358F1" w14:textId="77777777" w:rsidR="00082825" w:rsidRDefault="00B74351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>План на 2021</w:t>
            </w:r>
            <w:r w:rsidR="0079170C">
              <w:rPr>
                <w:sz w:val="24"/>
              </w:rPr>
              <w:t xml:space="preserve"> год </w:t>
            </w:r>
          </w:p>
        </w:tc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A7C6DB" w14:textId="77777777" w:rsidR="00082825" w:rsidRDefault="00B74351">
            <w:pPr>
              <w:spacing w:after="0" w:line="259" w:lineRule="auto"/>
              <w:ind w:left="276" w:right="285" w:firstLine="0"/>
              <w:jc w:val="center"/>
            </w:pPr>
            <w:r>
              <w:rPr>
                <w:sz w:val="24"/>
              </w:rPr>
              <w:t>Кассовые расходы с начала 2021</w:t>
            </w:r>
            <w:r w:rsidR="0079170C">
              <w:rPr>
                <w:sz w:val="24"/>
              </w:rPr>
              <w:t xml:space="preserve"> года 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8486F8" w14:textId="77777777" w:rsidR="00082825" w:rsidRDefault="00F83344">
            <w:pPr>
              <w:spacing w:after="21" w:line="244" w:lineRule="auto"/>
              <w:ind w:right="12" w:firstLine="0"/>
              <w:jc w:val="center"/>
            </w:pPr>
            <w:r>
              <w:rPr>
                <w:sz w:val="24"/>
              </w:rPr>
              <w:t>Выполнено с начала года %</w:t>
            </w:r>
            <w:r w:rsidR="0079170C">
              <w:rPr>
                <w:sz w:val="24"/>
              </w:rPr>
              <w:t xml:space="preserve"> </w:t>
            </w:r>
            <w:r w:rsidR="0079170C">
              <w:rPr>
                <w:sz w:val="16"/>
              </w:rPr>
              <w:t xml:space="preserve">(гр. </w:t>
            </w:r>
          </w:p>
          <w:p w14:paraId="0B3A8F8B" w14:textId="77777777" w:rsidR="00082825" w:rsidRDefault="0079170C" w:rsidP="00B74351">
            <w:pPr>
              <w:spacing w:after="0" w:line="259" w:lineRule="auto"/>
              <w:ind w:right="70" w:firstLine="0"/>
              <w:jc w:val="center"/>
            </w:pPr>
            <w:r>
              <w:rPr>
                <w:sz w:val="16"/>
              </w:rPr>
              <w:t>10*100</w:t>
            </w:r>
            <w:r w:rsidR="00B74351">
              <w:rPr>
                <w:sz w:val="16"/>
              </w:rPr>
              <w:t>/гр.6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A18ADB" w14:textId="77777777" w:rsidR="00082825" w:rsidRDefault="0079170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Информация о выполненных мероприятиях 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8D8B7" w14:textId="77777777" w:rsidR="00082825" w:rsidRDefault="0079170C">
            <w:pPr>
              <w:spacing w:after="0" w:line="259" w:lineRule="auto"/>
              <w:ind w:right="75" w:firstLine="0"/>
              <w:jc w:val="center"/>
            </w:pPr>
            <w:r>
              <w:rPr>
                <w:sz w:val="24"/>
              </w:rPr>
              <w:t xml:space="preserve">Примечания  </w:t>
            </w:r>
          </w:p>
          <w:p w14:paraId="5B7EA032" w14:textId="77777777" w:rsidR="00082825" w:rsidRDefault="0079170C">
            <w:pPr>
              <w:spacing w:after="22" w:line="258" w:lineRule="auto"/>
              <w:ind w:right="0" w:firstLine="0"/>
              <w:jc w:val="center"/>
            </w:pPr>
            <w:r>
              <w:rPr>
                <w:sz w:val="24"/>
              </w:rPr>
              <w:t>(причины частичного или полного неисполнения каких</w:t>
            </w:r>
            <w:r w:rsidR="002A1351">
              <w:rPr>
                <w:sz w:val="24"/>
              </w:rPr>
              <w:t>-</w:t>
            </w:r>
            <w:r>
              <w:rPr>
                <w:sz w:val="24"/>
              </w:rPr>
              <w:t xml:space="preserve">либо мероприятий </w:t>
            </w:r>
          </w:p>
          <w:p w14:paraId="23D49574" w14:textId="77777777" w:rsidR="00082825" w:rsidRDefault="0079170C">
            <w:pPr>
              <w:spacing w:after="0" w:line="259" w:lineRule="auto"/>
              <w:ind w:right="76" w:firstLine="0"/>
              <w:jc w:val="center"/>
            </w:pPr>
            <w:r>
              <w:rPr>
                <w:sz w:val="24"/>
              </w:rPr>
              <w:t xml:space="preserve">Программы) </w:t>
            </w:r>
          </w:p>
        </w:tc>
      </w:tr>
      <w:tr w:rsidR="00082825" w14:paraId="323AA82F" w14:textId="77777777" w:rsidTr="00E6374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1711B1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0E7B4F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9D4E88" w14:textId="77777777" w:rsidR="00082825" w:rsidRDefault="0079170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МБ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802A" w14:textId="77777777" w:rsidR="00082825" w:rsidRDefault="0079170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РХ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8D0B" w14:textId="77777777" w:rsidR="00082825" w:rsidRDefault="0079170C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 xml:space="preserve">РФ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F6CB45" w14:textId="77777777" w:rsidR="00082825" w:rsidRDefault="0079170C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E0DB99" w14:textId="77777777" w:rsidR="00082825" w:rsidRDefault="0079170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МБ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6C00" w14:textId="77777777" w:rsidR="00082825" w:rsidRDefault="0079170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РХ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9BC" w14:textId="77777777" w:rsidR="00082825" w:rsidRDefault="0079170C">
            <w:pPr>
              <w:spacing w:after="0" w:line="259" w:lineRule="auto"/>
              <w:ind w:left="53" w:right="0" w:firstLine="0"/>
            </w:pPr>
            <w:r>
              <w:rPr>
                <w:sz w:val="24"/>
              </w:rPr>
              <w:t xml:space="preserve">РФ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71240E" w14:textId="77777777" w:rsidR="00082825" w:rsidRDefault="0079170C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80EFFF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83EB58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E8636A" w14:textId="77777777" w:rsidR="00082825" w:rsidRDefault="00082825">
            <w:pPr>
              <w:spacing w:after="160" w:line="259" w:lineRule="auto"/>
              <w:ind w:right="0" w:firstLine="0"/>
              <w:jc w:val="left"/>
            </w:pPr>
          </w:p>
        </w:tc>
      </w:tr>
      <w:tr w:rsidR="00082825" w14:paraId="18C31FCB" w14:textId="77777777" w:rsidTr="00E63744">
        <w:trPr>
          <w:trHeight w:val="432"/>
        </w:trPr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52E247" w14:textId="77777777" w:rsidR="00082825" w:rsidRDefault="0079170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BF710A" w14:textId="77777777" w:rsidR="00082825" w:rsidRDefault="0079170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609620" w14:textId="77777777" w:rsidR="00082825" w:rsidRDefault="0079170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6C2F74" w14:textId="77777777" w:rsidR="00082825" w:rsidRDefault="0079170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54936" w14:textId="77777777" w:rsidR="00082825" w:rsidRDefault="0079170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B66ED1" w14:textId="77777777" w:rsidR="00082825" w:rsidRDefault="0079170C">
            <w:pPr>
              <w:spacing w:after="0" w:line="259" w:lineRule="auto"/>
              <w:ind w:right="6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C6055E" w14:textId="77777777" w:rsidR="00082825" w:rsidRDefault="0079170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8BEE5" w14:textId="77777777" w:rsidR="00082825" w:rsidRDefault="0079170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FFF35" w14:textId="77777777" w:rsidR="00082825" w:rsidRDefault="0079170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FE4794" w14:textId="77777777" w:rsidR="00082825" w:rsidRDefault="0079170C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E2DD" w14:textId="77777777" w:rsidR="00082825" w:rsidRDefault="0079170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2575" w14:textId="77777777" w:rsidR="00082825" w:rsidRDefault="0079170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C5EF" w14:textId="77777777" w:rsidR="00082825" w:rsidRDefault="0079170C">
            <w:pPr>
              <w:spacing w:after="0" w:line="259" w:lineRule="auto"/>
              <w:ind w:right="7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082825" w14:paraId="3607024B" w14:textId="77777777" w:rsidTr="00E63744">
        <w:trPr>
          <w:trHeight w:val="317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A76A8B" w14:textId="77777777" w:rsidR="00082825" w:rsidRDefault="0079170C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AF0807" w14:textId="77777777" w:rsidR="00082825" w:rsidRDefault="0079170C">
            <w:pPr>
              <w:spacing w:after="0" w:line="259" w:lineRule="auto"/>
              <w:ind w:right="62" w:firstLine="0"/>
              <w:jc w:val="left"/>
            </w:pPr>
            <w:r>
              <w:rPr>
                <w:sz w:val="24"/>
              </w:rPr>
              <w:t>«</w:t>
            </w:r>
            <w:r w:rsidR="00B74351" w:rsidRPr="00B74351">
              <w:rPr>
                <w:sz w:val="24"/>
              </w:rPr>
              <w:t>Развитие и поддержка малого и среднего предпринимательства на территории Усть-Бюрского сельсовета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3AA7E" w14:textId="77777777" w:rsidR="00082825" w:rsidRDefault="00E63744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>20</w:t>
            </w:r>
            <w:r w:rsidR="0079170C">
              <w:rPr>
                <w:sz w:val="24"/>
              </w:rPr>
              <w:t xml:space="preserve">,0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07538" w14:textId="77777777" w:rsidR="00082825" w:rsidRDefault="0079170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DDE732" w14:textId="77777777" w:rsidR="00082825" w:rsidRDefault="0079170C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FB3AC3" w14:textId="77777777" w:rsidR="00082825" w:rsidRDefault="00E6374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20</w:t>
            </w:r>
            <w:r w:rsidR="0079170C">
              <w:rPr>
                <w:sz w:val="24"/>
              </w:rPr>
              <w:t>,0</w:t>
            </w:r>
            <w:r w:rsidR="0079170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0A1D42" w14:textId="77777777" w:rsidR="00082825" w:rsidRDefault="0079170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0,0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165B1" w14:textId="77777777" w:rsidR="00082825" w:rsidRDefault="0079170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76DC51" w14:textId="77777777" w:rsidR="00082825" w:rsidRDefault="0079170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EEDEED" w14:textId="77777777" w:rsidR="00082825" w:rsidRDefault="0079170C">
            <w:pPr>
              <w:spacing w:after="0" w:line="259" w:lineRule="auto"/>
              <w:ind w:right="7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EAF93A" w14:textId="77777777" w:rsidR="00082825" w:rsidRDefault="0079170C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D25B" w14:textId="77777777" w:rsidR="00082825" w:rsidRDefault="0079170C" w:rsidP="00F8334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ADF3" w14:textId="77777777" w:rsidR="00082825" w:rsidRDefault="0079170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5EFC7DE" w14:textId="77777777" w:rsidR="00082825" w:rsidRDefault="0079170C">
      <w:pPr>
        <w:spacing w:after="0" w:line="259" w:lineRule="auto"/>
        <w:ind w:left="56" w:right="0" w:firstLine="0"/>
        <w:jc w:val="center"/>
      </w:pPr>
      <w:r>
        <w:rPr>
          <w:sz w:val="22"/>
        </w:rPr>
        <w:t xml:space="preserve"> </w:t>
      </w:r>
    </w:p>
    <w:p w14:paraId="1AD37A93" w14:textId="77777777" w:rsidR="00082825" w:rsidRDefault="00082825">
      <w:pPr>
        <w:sectPr w:rsidR="00082825">
          <w:pgSz w:w="16838" w:h="11906" w:orient="landscape"/>
          <w:pgMar w:top="1440" w:right="908" w:bottom="1440" w:left="852" w:header="720" w:footer="720" w:gutter="0"/>
          <w:cols w:space="720"/>
        </w:sectPr>
      </w:pPr>
    </w:p>
    <w:p w14:paraId="3E121499" w14:textId="77777777" w:rsidR="00082825" w:rsidRDefault="0079170C">
      <w:pPr>
        <w:spacing w:after="0" w:line="269" w:lineRule="auto"/>
        <w:ind w:left="148" w:right="0" w:hanging="10"/>
        <w:jc w:val="center"/>
      </w:pPr>
      <w:r>
        <w:rPr>
          <w:b/>
        </w:rPr>
        <w:lastRenderedPageBreak/>
        <w:t xml:space="preserve">Пояснительная записка  </w:t>
      </w:r>
    </w:p>
    <w:p w14:paraId="56ACF817" w14:textId="77777777" w:rsidR="00082825" w:rsidRDefault="0079170C">
      <w:pPr>
        <w:spacing w:after="0" w:line="269" w:lineRule="auto"/>
        <w:ind w:left="10" w:right="0" w:hanging="10"/>
        <w:jc w:val="center"/>
      </w:pPr>
      <w:r>
        <w:rPr>
          <w:b/>
        </w:rPr>
        <w:t xml:space="preserve">о реализации муниципальной программы «Развитие </w:t>
      </w:r>
      <w:r w:rsidR="00E63744">
        <w:rPr>
          <w:b/>
        </w:rPr>
        <w:t>и поддержка</w:t>
      </w:r>
      <w:r>
        <w:rPr>
          <w:b/>
        </w:rPr>
        <w:t xml:space="preserve"> малого и среднего предпринимательства </w:t>
      </w:r>
      <w:r w:rsidR="00E63744">
        <w:rPr>
          <w:b/>
        </w:rPr>
        <w:t>на территории Усть-Бюрского сельсовета</w:t>
      </w:r>
      <w:r w:rsidR="00AB56AB">
        <w:rPr>
          <w:b/>
        </w:rPr>
        <w:t>» за 2021</w:t>
      </w:r>
      <w:r>
        <w:rPr>
          <w:b/>
        </w:rPr>
        <w:t xml:space="preserve">г. </w:t>
      </w:r>
    </w:p>
    <w:p w14:paraId="44B66146" w14:textId="77777777" w:rsidR="00082825" w:rsidRDefault="0079170C">
      <w:pPr>
        <w:spacing w:after="27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23BE88E2" w14:textId="77777777" w:rsidR="00082825" w:rsidRDefault="00A94E75">
      <w:pPr>
        <w:spacing w:after="0" w:line="259" w:lineRule="auto"/>
        <w:ind w:left="147" w:right="0" w:hanging="10"/>
        <w:jc w:val="center"/>
      </w:pPr>
      <w:r>
        <w:rPr>
          <w:i/>
        </w:rPr>
        <w:t>1.</w:t>
      </w:r>
      <w:r w:rsidR="0079170C">
        <w:rPr>
          <w:i/>
        </w:rPr>
        <w:t xml:space="preserve"> Описание ситуации в сфере реализации муниципальной программы на начало </w:t>
      </w:r>
    </w:p>
    <w:p w14:paraId="5F960065" w14:textId="77777777" w:rsidR="00082825" w:rsidRDefault="00AB56AB" w:rsidP="00AB56AB">
      <w:pPr>
        <w:spacing w:after="13" w:line="269" w:lineRule="auto"/>
        <w:ind w:left="149" w:right="0" w:hanging="10"/>
        <w:jc w:val="left"/>
      </w:pPr>
      <w:r>
        <w:rPr>
          <w:i/>
        </w:rPr>
        <w:t>отчетного финансового года</w:t>
      </w:r>
      <w:r w:rsidR="0079170C">
        <w:t xml:space="preserve"> </w:t>
      </w:r>
    </w:p>
    <w:p w14:paraId="189A08AC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 xml:space="preserve">Малое и среднее предпринимательство –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Малый и средний бизнес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14:paraId="684B6A20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>На территории Усть-Бюрского сельсовета по состоянию на 01.01.202</w:t>
      </w:r>
      <w:r w:rsidR="00A63B18">
        <w:rPr>
          <w:rFonts w:eastAsia="Calibri"/>
          <w:color w:val="auto"/>
          <w:szCs w:val="26"/>
        </w:rPr>
        <w:t>2</w:t>
      </w:r>
      <w:r w:rsidR="009F0437">
        <w:rPr>
          <w:rFonts w:eastAsia="Calibri"/>
          <w:color w:val="auto"/>
          <w:szCs w:val="26"/>
        </w:rPr>
        <w:t>г. осуществляли деятельность 14</w:t>
      </w:r>
      <w:r w:rsidRPr="00A33F11">
        <w:rPr>
          <w:rFonts w:eastAsia="Calibri"/>
          <w:color w:val="auto"/>
          <w:szCs w:val="26"/>
        </w:rPr>
        <w:t xml:space="preserve"> индивидуальных предпринимателей.</w:t>
      </w:r>
    </w:p>
    <w:p w14:paraId="30333DF2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>В отраслевой структуре потребительского рынка Усть-Бюрского сельсовета прео</w:t>
      </w:r>
      <w:r w:rsidR="009F0437">
        <w:rPr>
          <w:rFonts w:eastAsia="Calibri"/>
          <w:color w:val="auto"/>
          <w:szCs w:val="26"/>
        </w:rPr>
        <w:t>бладают предприятия торговли (13</w:t>
      </w:r>
      <w:r w:rsidRPr="00A33F11">
        <w:rPr>
          <w:rFonts w:eastAsia="Calibri"/>
          <w:color w:val="auto"/>
          <w:szCs w:val="26"/>
        </w:rPr>
        <w:t xml:space="preserve">). Численность работающих у предпринимателей по </w:t>
      </w:r>
      <w:r w:rsidR="00234D79">
        <w:rPr>
          <w:rFonts w:eastAsia="Calibri"/>
          <w:color w:val="auto"/>
          <w:szCs w:val="26"/>
        </w:rPr>
        <w:t>состоянию на 01.01.2022 года -28</w:t>
      </w:r>
      <w:r w:rsidRPr="00A33F11">
        <w:rPr>
          <w:rFonts w:eastAsia="Calibri"/>
          <w:color w:val="auto"/>
          <w:szCs w:val="26"/>
        </w:rPr>
        <w:t xml:space="preserve"> человек.</w:t>
      </w:r>
    </w:p>
    <w:p w14:paraId="38DC2B1B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>Муници</w:t>
      </w:r>
      <w:r w:rsidR="00234D79">
        <w:rPr>
          <w:rFonts w:eastAsia="Calibri"/>
          <w:color w:val="auto"/>
          <w:szCs w:val="26"/>
        </w:rPr>
        <w:t>пальная программа направлена на</w:t>
      </w:r>
      <w:r w:rsidRPr="00A33F11">
        <w:rPr>
          <w:rFonts w:eastAsia="Calibri"/>
          <w:color w:val="auto"/>
          <w:szCs w:val="26"/>
        </w:rPr>
        <w:t xml:space="preserve"> то, чтобы помочь представителям малого и среднего предпринимательства выжить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    </w:t>
      </w:r>
    </w:p>
    <w:p w14:paraId="716E7B81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>В рамках программы необходимо продолжить работу по совершенствованию нормативной правовой базы, созданию и развитию 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возможности для нового этапа его развития.</w:t>
      </w:r>
    </w:p>
    <w:p w14:paraId="3684F5C1" w14:textId="77777777" w:rsidR="00A33F11" w:rsidRPr="00A33F11" w:rsidRDefault="00A33F11" w:rsidP="00D4473B">
      <w:pPr>
        <w:spacing w:after="0" w:line="240" w:lineRule="auto"/>
        <w:ind w:right="0" w:firstLine="851"/>
        <w:rPr>
          <w:rFonts w:eastAsia="Calibri"/>
          <w:color w:val="auto"/>
          <w:szCs w:val="26"/>
        </w:rPr>
      </w:pPr>
      <w:r w:rsidRPr="00A33F11">
        <w:rPr>
          <w:rFonts w:eastAsia="Calibri"/>
          <w:color w:val="auto"/>
          <w:szCs w:val="26"/>
        </w:rPr>
        <w:t>Программа предоставляет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поддержке субъектов малого и среднего предпринимательства.</w:t>
      </w:r>
    </w:p>
    <w:p w14:paraId="25D4CA8D" w14:textId="77777777" w:rsidR="00082825" w:rsidRDefault="00082825">
      <w:pPr>
        <w:spacing w:after="26" w:line="259" w:lineRule="auto"/>
        <w:ind w:left="708" w:right="0" w:firstLine="0"/>
        <w:jc w:val="left"/>
      </w:pPr>
    </w:p>
    <w:p w14:paraId="6F6B4A1A" w14:textId="77777777" w:rsidR="00082825" w:rsidRDefault="00A94E75">
      <w:pPr>
        <w:spacing w:after="0" w:line="259" w:lineRule="auto"/>
        <w:ind w:left="147" w:right="20" w:hanging="10"/>
        <w:jc w:val="center"/>
      </w:pPr>
      <w:r>
        <w:rPr>
          <w:i/>
        </w:rPr>
        <w:t>2.</w:t>
      </w:r>
      <w:r w:rsidR="0079170C">
        <w:rPr>
          <w:i/>
        </w:rPr>
        <w:t xml:space="preserve"> Перечень мероприятий, реализуемых в рамках муниципальной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0206C135" w14:textId="77777777" w:rsidR="00082825" w:rsidRDefault="0079170C">
      <w:pPr>
        <w:spacing w:after="24" w:line="259" w:lineRule="auto"/>
        <w:ind w:left="850" w:right="0" w:firstLine="0"/>
        <w:jc w:val="left"/>
      </w:pPr>
      <w:r>
        <w:t xml:space="preserve"> </w:t>
      </w:r>
    </w:p>
    <w:p w14:paraId="582EC82C" w14:textId="77777777" w:rsidR="00082825" w:rsidRDefault="0079170C">
      <w:pPr>
        <w:ind w:right="0"/>
      </w:pPr>
      <w:r>
        <w:t>В рамках реализации муниципальной программы «</w:t>
      </w:r>
      <w:r w:rsidR="00723B88">
        <w:t>Развитие и поддержка малого и среднего предпринимательства на территории Усть-Бюрского сельсовета</w:t>
      </w:r>
      <w:r>
        <w:t xml:space="preserve">» с целью </w:t>
      </w:r>
      <w:r w:rsidR="00603CF1" w:rsidRPr="00603CF1">
        <w:t>создание на территории Усть-Бюрского сельсовета условий для устойчивого развития предприятий субъектов малого и среднего бизнеса на основе формирования эффек</w:t>
      </w:r>
      <w:r w:rsidR="00603CF1">
        <w:t>тивных механизмов его поддержки были запланированы средства в сумме 20,0 тыс. руб. на проведение мероприятия</w:t>
      </w:r>
      <w:r w:rsidR="00C75824" w:rsidRPr="00C75824">
        <w:rPr>
          <w:rFonts w:eastAsia="Calibri"/>
          <w:color w:val="auto"/>
          <w:sz w:val="20"/>
          <w:szCs w:val="20"/>
        </w:rPr>
        <w:t xml:space="preserve"> </w:t>
      </w:r>
      <w:r w:rsidR="00C75824" w:rsidRPr="00C75824">
        <w:t>в сфере поддержки малого и среднего предпринимательства</w:t>
      </w:r>
      <w:r w:rsidR="00C75824">
        <w:t>, т.е. проведение конкурса для предпринимателей. В связи с неблагоприятной обстановкой</w:t>
      </w:r>
      <w:r w:rsidR="00C91BA0">
        <w:t xml:space="preserve"> существовал</w:t>
      </w:r>
      <w:r w:rsidR="00C75824">
        <w:t xml:space="preserve"> </w:t>
      </w:r>
      <w:r w:rsidR="00C91BA0">
        <w:t>запрет</w:t>
      </w:r>
      <w:r w:rsidR="00C75824" w:rsidRPr="00C75824">
        <w:t xml:space="preserve"> на </w:t>
      </w:r>
      <w:r w:rsidR="00C91BA0">
        <w:t>проведении массовых мероприятий и было</w:t>
      </w:r>
      <w:r w:rsidR="00C75824" w:rsidRPr="00C75824">
        <w:t xml:space="preserve"> принято решение не проводить мероприятия</w:t>
      </w:r>
      <w:r w:rsidR="00C91BA0">
        <w:t>.</w:t>
      </w:r>
    </w:p>
    <w:p w14:paraId="15C2297D" w14:textId="77777777" w:rsidR="00D4473B" w:rsidRDefault="00C91BA0" w:rsidP="00C91BA0">
      <w:pPr>
        <w:ind w:right="0"/>
      </w:pPr>
      <w:r w:rsidRPr="00C91BA0">
        <w:t xml:space="preserve">В целях повышения уровня финансовой грамотности и информированности субъектов малого и среднего предпринимательства по различным аспектам деятельности </w:t>
      </w:r>
      <w:r w:rsidRPr="00C91BA0">
        <w:lastRenderedPageBreak/>
        <w:t>на официальном сайте Администрации Усть-Бюрского сельсовета в раздел</w:t>
      </w:r>
      <w:r>
        <w:t>е</w:t>
      </w:r>
      <w:r w:rsidRPr="00C91BA0">
        <w:t xml:space="preserve"> имущественная поддержка МСП </w:t>
      </w:r>
      <w:r>
        <w:t>р</w:t>
      </w:r>
      <w:r w:rsidR="00D4473B">
        <w:t>азмещена и актуализирована информация для повышения открытости деятельности Администрации Усть-Бюрского сельсовета.</w:t>
      </w:r>
    </w:p>
    <w:p w14:paraId="54BE614C" w14:textId="77777777" w:rsidR="00082825" w:rsidRDefault="0079170C">
      <w:pPr>
        <w:ind w:left="127" w:right="0"/>
      </w:pPr>
      <w:r>
        <w:t xml:space="preserve">Также доводилась информация до предпринимателей </w:t>
      </w:r>
      <w:r w:rsidR="00C91BA0">
        <w:t>нарочно в магазины и предприятия.</w:t>
      </w:r>
    </w:p>
    <w:p w14:paraId="26A785FD" w14:textId="77777777" w:rsidR="00082825" w:rsidRDefault="00C91BA0">
      <w:pPr>
        <w:ind w:left="127" w:right="0"/>
      </w:pPr>
      <w:r>
        <w:t>Администрацией</w:t>
      </w:r>
      <w:r w:rsidR="0079170C">
        <w:t xml:space="preserve"> Усть-</w:t>
      </w:r>
      <w:r>
        <w:t xml:space="preserve">Бюрского сельсовета </w:t>
      </w:r>
      <w:r w:rsidR="0079170C">
        <w:t>в 202</w:t>
      </w:r>
      <w:r>
        <w:t>1</w:t>
      </w:r>
      <w:r w:rsidR="0079170C">
        <w:t xml:space="preserve"> году было проведено 2 </w:t>
      </w:r>
      <w:r>
        <w:t>С</w:t>
      </w:r>
      <w:r w:rsidR="0079170C">
        <w:t>овета</w:t>
      </w:r>
      <w:r>
        <w:t xml:space="preserve"> предпринимателей</w:t>
      </w:r>
      <w:r w:rsidR="00772941">
        <w:t>,</w:t>
      </w:r>
      <w:r w:rsidR="0079170C">
        <w:t xml:space="preserve"> </w:t>
      </w:r>
      <w:r w:rsidR="00772941">
        <w:t>на которых обсуждались различные вопросы, такие как пожарная безопасность, отчет о работе предпринимателей, благоустроительные вопросы.</w:t>
      </w:r>
    </w:p>
    <w:p w14:paraId="03CC0B89" w14:textId="77777777" w:rsidR="00772941" w:rsidRDefault="00772941">
      <w:pPr>
        <w:ind w:left="127" w:right="0"/>
      </w:pPr>
      <w:r>
        <w:t>В 2021 году в конкурсе «Лучшее предприятие торговли в сельской местности» участвовала ИП Васильева Т.И. и заняла 1 место.</w:t>
      </w:r>
    </w:p>
    <w:p w14:paraId="45E34B54" w14:textId="77777777" w:rsidR="00772941" w:rsidRDefault="00772941">
      <w:pPr>
        <w:ind w:left="127" w:right="0"/>
      </w:pPr>
      <w:r>
        <w:rPr>
          <w:rFonts w:eastAsia="Calibri"/>
          <w:szCs w:val="26"/>
        </w:rPr>
        <w:t>Для развития</w:t>
      </w:r>
      <w:r w:rsidRPr="00316587">
        <w:rPr>
          <w:rFonts w:eastAsia="Calibri"/>
          <w:szCs w:val="26"/>
        </w:rPr>
        <w:t xml:space="preserve"> инфраструктуры предпринимательства</w:t>
      </w:r>
      <w:r>
        <w:rPr>
          <w:rFonts w:eastAsia="Calibri"/>
          <w:szCs w:val="26"/>
        </w:rPr>
        <w:t xml:space="preserve"> в рамках муниципальной программы «Устой</w:t>
      </w:r>
      <w:r w:rsidR="00A94E75">
        <w:rPr>
          <w:rFonts w:eastAsia="Calibri"/>
          <w:szCs w:val="26"/>
        </w:rPr>
        <w:t>чивое развитие территории Усть-Бюрского сельсовета</w:t>
      </w:r>
      <w:r>
        <w:rPr>
          <w:rFonts w:eastAsia="Calibri"/>
          <w:szCs w:val="26"/>
        </w:rPr>
        <w:t>»</w:t>
      </w:r>
      <w:r w:rsidR="00A94E75">
        <w:rPr>
          <w:rFonts w:eastAsia="Calibri"/>
          <w:szCs w:val="26"/>
        </w:rPr>
        <w:t xml:space="preserve"> были отремонтированы три крыльца муниципального имущества, сдаваемого в аренду.</w:t>
      </w:r>
    </w:p>
    <w:p w14:paraId="3BCDB713" w14:textId="77777777" w:rsidR="00082825" w:rsidRDefault="0079170C">
      <w:pPr>
        <w:spacing w:after="23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5DF51A69" w14:textId="77777777" w:rsidR="00A94E75" w:rsidRPr="00A94E75" w:rsidRDefault="00A94E75" w:rsidP="00A94E75">
      <w:pPr>
        <w:keepNext/>
        <w:keepLines/>
        <w:spacing w:after="0" w:line="269" w:lineRule="auto"/>
        <w:ind w:left="10" w:right="0" w:hanging="10"/>
        <w:jc w:val="center"/>
        <w:outlineLvl w:val="0"/>
        <w:rPr>
          <w:i/>
        </w:rPr>
      </w:pPr>
      <w:r w:rsidRPr="00A94E75">
        <w:rPr>
          <w:i/>
        </w:rPr>
        <w:t xml:space="preserve">3. Результаты оценки эффективности муниципальной программы </w:t>
      </w:r>
    </w:p>
    <w:p w14:paraId="1F030510" w14:textId="77777777" w:rsidR="00A94E75" w:rsidRPr="00A94E75" w:rsidRDefault="00A94E75" w:rsidP="00A94E75">
      <w:pPr>
        <w:spacing w:after="0" w:line="259" w:lineRule="auto"/>
        <w:ind w:right="284" w:firstLine="851"/>
      </w:pPr>
      <w:r w:rsidRPr="00A94E75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 </w:t>
      </w:r>
    </w:p>
    <w:p w14:paraId="51E60543" w14:textId="77777777" w:rsidR="00082825" w:rsidRDefault="0079170C">
      <w:pPr>
        <w:spacing w:after="68" w:line="259" w:lineRule="auto"/>
        <w:ind w:left="10" w:right="-10" w:hanging="10"/>
        <w:jc w:val="right"/>
      </w:pPr>
      <w:r>
        <w:t xml:space="preserve">Таблица 1. </w:t>
      </w:r>
    </w:p>
    <w:p w14:paraId="0064BC00" w14:textId="77777777" w:rsidR="00A94E75" w:rsidRDefault="00A94E75" w:rsidP="00A94E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338D0B9D" w14:textId="77777777" w:rsidR="00A94E75" w:rsidRDefault="00A94E75" w:rsidP="00A94E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4503680B" w14:textId="77777777" w:rsidR="00A94E75" w:rsidRDefault="00A94E75" w:rsidP="00A94E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EBB4657" w14:textId="77777777" w:rsidR="00A94E75" w:rsidRDefault="00A94E75" w:rsidP="00A94E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1863100" w14:textId="77777777" w:rsidR="00A94E75" w:rsidRDefault="00A94E75" w:rsidP="00A94E75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863AA5" w:rsidRPr="00863AA5">
        <w:rPr>
          <w:rFonts w:ascii="Times New Roman" w:hAnsi="Times New Roman" w:cs="Times New Roman"/>
          <w:sz w:val="26"/>
          <w:szCs w:val="26"/>
          <w:u w:val="single"/>
        </w:rPr>
        <w:t>Развитие и поддержка малого и среднего предпринимательства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7412AC15" w14:textId="77777777" w:rsidR="00082825" w:rsidRDefault="00082825">
      <w:pPr>
        <w:spacing w:after="18" w:line="266" w:lineRule="auto"/>
        <w:ind w:left="1224" w:right="1075" w:hanging="10"/>
        <w:jc w:val="center"/>
      </w:pPr>
    </w:p>
    <w:p w14:paraId="0B608EBA" w14:textId="77777777" w:rsidR="00082825" w:rsidRDefault="0079170C">
      <w:pPr>
        <w:spacing w:after="0" w:line="259" w:lineRule="auto"/>
        <w:ind w:left="204" w:right="0" w:firstLine="0"/>
        <w:jc w:val="center"/>
      </w:pPr>
      <w:r>
        <w:t xml:space="preserve"> </w:t>
      </w:r>
    </w:p>
    <w:p w14:paraId="12503B08" w14:textId="77777777" w:rsidR="00863AA5" w:rsidRDefault="0079170C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863AA5" w:rsidRPr="00863AA5" w14:paraId="52938E0E" w14:textId="77777777" w:rsidTr="00E86DDD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63FF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E90F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97F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863AA5" w:rsidRPr="00863AA5" w14:paraId="682EF2AA" w14:textId="77777777" w:rsidTr="00E86DDD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EAA" w14:textId="77777777" w:rsidR="00863AA5" w:rsidRPr="00863AA5" w:rsidRDefault="00863AA5" w:rsidP="00863AA5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EF7C" w14:textId="77777777" w:rsidR="00863AA5" w:rsidRPr="00863AA5" w:rsidRDefault="00863AA5" w:rsidP="00863AA5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CEF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3B74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9EF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863AA5" w:rsidRPr="00863AA5" w14:paraId="26B1D47B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507A" w14:textId="77777777" w:rsidR="00863AA5" w:rsidRPr="00863AA5" w:rsidRDefault="00157FB5" w:rsidP="00863AA5">
            <w:pPr>
              <w:autoSpaceDE w:val="0"/>
              <w:autoSpaceDN w:val="0"/>
              <w:adjustRightInd w:val="0"/>
              <w:spacing w:after="0" w:line="276" w:lineRule="auto"/>
              <w:ind w:right="0" w:firstLine="0"/>
              <w:rPr>
                <w:color w:val="auto"/>
                <w:szCs w:val="26"/>
              </w:rPr>
            </w:pPr>
            <w:r w:rsidRPr="00157FB5">
              <w:rPr>
                <w:color w:val="auto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7AA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B9A" w14:textId="77777777" w:rsidR="00863AA5" w:rsidRPr="00863AA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A6D" w14:textId="77777777" w:rsidR="00863AA5" w:rsidRPr="00863AA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C61" w14:textId="77777777" w:rsidR="00863AA5" w:rsidRPr="00863AA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863AA5" w:rsidRPr="00863AA5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57FB5" w:rsidRPr="00863AA5" w14:paraId="6B579441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1DA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76" w:lineRule="auto"/>
              <w:ind w:right="0" w:firstLine="0"/>
              <w:rPr>
                <w:color w:val="auto"/>
                <w:szCs w:val="26"/>
              </w:rPr>
            </w:pPr>
            <w:r>
              <w:rPr>
                <w:szCs w:val="26"/>
              </w:rPr>
              <w:t xml:space="preserve">Численность работающих в малом и среднем предпринимательстве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064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F03" w14:textId="77777777" w:rsidR="00157FB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21B" w14:textId="77777777" w:rsidR="00157FB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29C" w14:textId="77777777" w:rsidR="00157FB5" w:rsidRPr="00863AA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57FB5" w:rsidRPr="00863AA5" w14:paraId="602CF44E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A8D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76" w:lineRule="auto"/>
              <w:ind w:right="0" w:firstLine="0"/>
              <w:rPr>
                <w:szCs w:val="26"/>
              </w:rPr>
            </w:pPr>
            <w:r>
              <w:rPr>
                <w:color w:val="auto"/>
                <w:szCs w:val="26"/>
              </w:rPr>
              <w:t>Число субъектов малого предпринимательства, принимающих участие в районных конкурсах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D4B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751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CCB" w14:textId="77777777" w:rsidR="00157FB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6F0" w14:textId="77777777" w:rsidR="00157FB5" w:rsidRPr="00863AA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863AA5" w:rsidRPr="00863AA5" w14:paraId="4B7905B4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C90" w14:textId="77777777" w:rsidR="00863AA5" w:rsidRPr="00863AA5" w:rsidRDefault="0029259C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Число услуг (методических, информационных, консультационных, </w:t>
            </w:r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образовательных), оказанных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2D30" w14:textId="77777777" w:rsidR="00863AA5" w:rsidRPr="00863AA5" w:rsidRDefault="0029259C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7238" w14:textId="77777777" w:rsidR="00863AA5" w:rsidRPr="00863AA5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16A" w14:textId="77777777" w:rsidR="00863AA5" w:rsidRPr="00863AA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A34A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863AA5" w:rsidRPr="00863AA5" w14:paraId="468AC364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B097" w14:textId="77777777" w:rsidR="00863AA5" w:rsidRPr="00863AA5" w:rsidRDefault="0029259C" w:rsidP="0029259C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проведенных советов предпринимателей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87C4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 w:rsidRPr="00863AA5"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4E3C" w14:textId="77777777" w:rsidR="00863AA5" w:rsidRPr="00863AA5" w:rsidRDefault="0029259C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A14" w14:textId="40E2E4CF" w:rsidR="00863AA5" w:rsidRPr="00863AA5" w:rsidRDefault="00AD245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59A4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29259C" w:rsidRPr="00863AA5" w14:paraId="52FBB6C7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B2DC" w14:textId="77777777" w:rsidR="0029259C" w:rsidRDefault="0029259C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276" w14:textId="77777777" w:rsidR="0029259C" w:rsidRPr="00863AA5" w:rsidRDefault="00157FB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254" w14:textId="77777777" w:rsidR="0029259C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4D9" w14:textId="77777777" w:rsidR="0029259C" w:rsidRDefault="00CC5333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BDA" w14:textId="77777777" w:rsidR="0029259C" w:rsidRPr="00863AA5" w:rsidRDefault="0029259C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863AA5" w:rsidRPr="00863AA5" w14:paraId="2F6B3FFC" w14:textId="77777777" w:rsidTr="00E86DDD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D0E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6FC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7D4E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F62B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D1D9" w14:textId="77777777" w:rsidR="00863AA5" w:rsidRPr="00863AA5" w:rsidRDefault="003966D4" w:rsidP="00863AA5">
            <w:pPr>
              <w:spacing w:after="0" w:line="240" w:lineRule="auto"/>
              <w:ind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5/6</w:t>
            </w:r>
          </w:p>
        </w:tc>
      </w:tr>
      <w:tr w:rsidR="00863AA5" w:rsidRPr="00863AA5" w14:paraId="02A73655" w14:textId="77777777" w:rsidTr="00E86DDD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B55" w14:textId="77777777" w:rsidR="00863AA5" w:rsidRPr="00863AA5" w:rsidRDefault="00863AA5" w:rsidP="00863AA5">
            <w:pPr>
              <w:autoSpaceDE w:val="0"/>
              <w:autoSpaceDN w:val="0"/>
              <w:adjustRightInd w:val="0"/>
              <w:spacing w:after="0" w:line="254" w:lineRule="auto"/>
              <w:ind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863AA5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863AA5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BFA" w14:textId="77777777" w:rsidR="00863AA5" w:rsidRPr="00863AA5" w:rsidRDefault="00863AA5" w:rsidP="007865E7">
            <w:pPr>
              <w:spacing w:after="0" w:line="240" w:lineRule="auto"/>
              <w:ind w:right="0" w:firstLine="0"/>
              <w:jc w:val="left"/>
              <w:rPr>
                <w:color w:val="auto"/>
                <w:szCs w:val="26"/>
              </w:rPr>
            </w:pPr>
            <w:r w:rsidRPr="00863AA5">
              <w:rPr>
                <w:color w:val="auto"/>
                <w:szCs w:val="26"/>
              </w:rPr>
              <w:t xml:space="preserve">Оценка эффективности </w:t>
            </w:r>
            <w:r w:rsidR="007865E7">
              <w:rPr>
                <w:color w:val="auto"/>
                <w:szCs w:val="26"/>
              </w:rPr>
              <w:t>83</w:t>
            </w:r>
            <w:r w:rsidRPr="00863AA5">
              <w:rPr>
                <w:color w:val="auto"/>
                <w:szCs w:val="26"/>
              </w:rPr>
              <w:t xml:space="preserve"> %. Программа эффективная.</w:t>
            </w:r>
          </w:p>
        </w:tc>
      </w:tr>
    </w:tbl>
    <w:p w14:paraId="63DC0C8E" w14:textId="77777777" w:rsidR="00082825" w:rsidRDefault="00082825">
      <w:pPr>
        <w:spacing w:after="24" w:line="259" w:lineRule="auto"/>
        <w:ind w:left="142" w:right="0" w:firstLine="0"/>
        <w:jc w:val="left"/>
      </w:pPr>
    </w:p>
    <w:p w14:paraId="0BDA8DD7" w14:textId="77777777" w:rsidR="006849BC" w:rsidRPr="006849BC" w:rsidRDefault="006849BC" w:rsidP="006849BC">
      <w:pPr>
        <w:spacing w:after="0" w:line="259" w:lineRule="auto"/>
        <w:ind w:left="142" w:right="0" w:firstLine="0"/>
        <w:jc w:val="left"/>
      </w:pPr>
      <w:r w:rsidRPr="006849BC">
        <w:t xml:space="preserve">Исполнитель: заместитель главного бухгалтера по экономическим вопросам Т.А. Рассказова </w:t>
      </w:r>
    </w:p>
    <w:p w14:paraId="5A802AF3" w14:textId="77777777" w:rsidR="00082825" w:rsidRDefault="0079170C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01FC8ED0" w14:textId="77777777" w:rsidR="00082825" w:rsidRDefault="0079170C">
      <w:pPr>
        <w:spacing w:after="0" w:line="259" w:lineRule="auto"/>
        <w:ind w:left="204" w:right="0" w:firstLine="0"/>
        <w:jc w:val="center"/>
      </w:pPr>
      <w:r>
        <w:t xml:space="preserve"> </w:t>
      </w:r>
    </w:p>
    <w:sectPr w:rsidR="00082825">
      <w:pgSz w:w="11906" w:h="16838"/>
      <w:pgMar w:top="708" w:right="733" w:bottom="646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25"/>
    <w:rsid w:val="00082825"/>
    <w:rsid w:val="000D52A8"/>
    <w:rsid w:val="00157FB5"/>
    <w:rsid w:val="00223272"/>
    <w:rsid w:val="00234D79"/>
    <w:rsid w:val="0029259C"/>
    <w:rsid w:val="002A1351"/>
    <w:rsid w:val="00381BC3"/>
    <w:rsid w:val="003966D4"/>
    <w:rsid w:val="004F11F2"/>
    <w:rsid w:val="00603CF1"/>
    <w:rsid w:val="006849BC"/>
    <w:rsid w:val="00723B88"/>
    <w:rsid w:val="00772941"/>
    <w:rsid w:val="007865E7"/>
    <w:rsid w:val="0079170C"/>
    <w:rsid w:val="00863AA5"/>
    <w:rsid w:val="009F0437"/>
    <w:rsid w:val="00A333CC"/>
    <w:rsid w:val="00A33F11"/>
    <w:rsid w:val="00A63B18"/>
    <w:rsid w:val="00A94E75"/>
    <w:rsid w:val="00AB56AB"/>
    <w:rsid w:val="00AD2455"/>
    <w:rsid w:val="00B535D7"/>
    <w:rsid w:val="00B74351"/>
    <w:rsid w:val="00B761ED"/>
    <w:rsid w:val="00C75824"/>
    <w:rsid w:val="00C91BA0"/>
    <w:rsid w:val="00CC5333"/>
    <w:rsid w:val="00D4473B"/>
    <w:rsid w:val="00E63744"/>
    <w:rsid w:val="00F60CB1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FBBF"/>
  <w15:docId w15:val="{9B822A52-1822-4FED-8883-5315351E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3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A333CC"/>
    <w:pPr>
      <w:keepNext/>
      <w:keepLines/>
      <w:spacing w:after="0" w:line="268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A94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3CC"/>
    <w:rPr>
      <w:rFonts w:ascii="Times New Roman" w:eastAsia="Times New Roman" w:hAnsi="Times New Roman" w:cs="Times New Roman"/>
      <w:i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Бюр Усть</cp:lastModifiedBy>
  <cp:revision>17</cp:revision>
  <cp:lastPrinted>2022-06-15T02:28:00Z</cp:lastPrinted>
  <dcterms:created xsi:type="dcterms:W3CDTF">2022-05-30T04:57:00Z</dcterms:created>
  <dcterms:modified xsi:type="dcterms:W3CDTF">2022-06-15T02:29:00Z</dcterms:modified>
</cp:coreProperties>
</file>