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3749A1" w14:paraId="71C5D9C2" w14:textId="77777777" w:rsidTr="003749A1">
        <w:tc>
          <w:tcPr>
            <w:tcW w:w="9540" w:type="dxa"/>
          </w:tcPr>
          <w:p w14:paraId="66C36418" w14:textId="64E86D19" w:rsidR="003749A1" w:rsidRDefault="003749A1">
            <w:pPr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BB694C" wp14:editId="0751B70F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3E49A" w14:textId="77777777" w:rsidR="003749A1" w:rsidRDefault="003749A1">
            <w:pPr>
              <w:jc w:val="center"/>
            </w:pPr>
          </w:p>
        </w:tc>
      </w:tr>
      <w:tr w:rsidR="003749A1" w14:paraId="042955A7" w14:textId="77777777" w:rsidTr="003749A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4E3FE462" w14:textId="77777777" w:rsidR="003749A1" w:rsidRDefault="003749A1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40C7972C" w14:textId="77777777" w:rsidR="003749A1" w:rsidRDefault="003749A1" w:rsidP="003749A1">
      <w:pPr>
        <w:jc w:val="center"/>
      </w:pPr>
    </w:p>
    <w:p w14:paraId="6CCCD6E1" w14:textId="77777777" w:rsidR="003A77F9" w:rsidRDefault="003A77F9" w:rsidP="003749A1">
      <w:pPr>
        <w:ind w:left="6096" w:hanging="4820"/>
        <w:jc w:val="right"/>
      </w:pPr>
      <w:r>
        <w:t>Принято на сессии</w:t>
      </w:r>
    </w:p>
    <w:p w14:paraId="43FF52F8" w14:textId="0C007552" w:rsidR="003749A1" w:rsidRDefault="003A77F9" w:rsidP="003749A1">
      <w:pPr>
        <w:ind w:left="6096" w:hanging="4820"/>
        <w:jc w:val="right"/>
      </w:pPr>
      <w:r>
        <w:t>Совета депутатов 29.04.2022г.</w:t>
      </w:r>
      <w:r w:rsidR="003749A1">
        <w:t xml:space="preserve">                                                             </w:t>
      </w:r>
    </w:p>
    <w:p w14:paraId="351EC1B8" w14:textId="73FCD088" w:rsidR="003749A1" w:rsidRDefault="003749A1" w:rsidP="003749A1">
      <w:pPr>
        <w:ind w:left="6379"/>
        <w:rPr>
          <w:b/>
          <w:bCs/>
          <w:sz w:val="28"/>
          <w:szCs w:val="28"/>
        </w:rPr>
      </w:pPr>
      <w:r>
        <w:t xml:space="preserve">          </w:t>
      </w:r>
      <w:r>
        <w:rPr>
          <w:sz w:val="20"/>
          <w:szCs w:val="20"/>
        </w:rPr>
        <w:t xml:space="preserve"> </w:t>
      </w:r>
    </w:p>
    <w:p w14:paraId="470FE85E" w14:textId="77777777" w:rsidR="003749A1" w:rsidRDefault="003749A1" w:rsidP="003749A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4852366A" w14:textId="4DDB4E28" w:rsidR="003749A1" w:rsidRDefault="003749A1" w:rsidP="003749A1">
      <w:pPr>
        <w:ind w:firstLine="0"/>
        <w:rPr>
          <w:szCs w:val="26"/>
        </w:rPr>
      </w:pPr>
      <w:r>
        <w:rPr>
          <w:szCs w:val="26"/>
        </w:rPr>
        <w:t xml:space="preserve"> от 29 апреля 2022г.                       </w:t>
      </w:r>
      <w:proofErr w:type="gramStart"/>
      <w:r>
        <w:rPr>
          <w:szCs w:val="26"/>
        </w:rPr>
        <w:t>село  Усть</w:t>
      </w:r>
      <w:proofErr w:type="gramEnd"/>
      <w:r>
        <w:rPr>
          <w:szCs w:val="26"/>
        </w:rPr>
        <w:t xml:space="preserve">-Бюр                                 № </w:t>
      </w:r>
      <w:r w:rsidR="003A77F9">
        <w:rPr>
          <w:szCs w:val="26"/>
        </w:rPr>
        <w:t xml:space="preserve"> 34</w:t>
      </w:r>
    </w:p>
    <w:p w14:paraId="14FE594D" w14:textId="77777777" w:rsidR="003749A1" w:rsidRDefault="003749A1" w:rsidP="003749A1">
      <w:pPr>
        <w:jc w:val="center"/>
        <w:rPr>
          <w:szCs w:val="26"/>
        </w:rPr>
      </w:pPr>
    </w:p>
    <w:p w14:paraId="7CB49BD0" w14:textId="7F22ADA9" w:rsidR="003749A1" w:rsidRDefault="003749A1" w:rsidP="003749A1">
      <w:pPr>
        <w:spacing w:line="276" w:lineRule="auto"/>
        <w:ind w:left="360"/>
        <w:jc w:val="center"/>
        <w:rPr>
          <w:b/>
          <w:bCs/>
          <w:szCs w:val="26"/>
        </w:rPr>
      </w:pPr>
      <w:r>
        <w:rPr>
          <w:b/>
          <w:bCs/>
          <w:i/>
          <w:iCs/>
          <w:szCs w:val="26"/>
        </w:rPr>
        <w:t>Об итогах исполнения</w:t>
      </w:r>
    </w:p>
    <w:p w14:paraId="0D2CF911" w14:textId="7040C096" w:rsidR="003749A1" w:rsidRDefault="003749A1" w:rsidP="003749A1">
      <w:pPr>
        <w:spacing w:line="276" w:lineRule="auto"/>
        <w:ind w:left="360"/>
        <w:jc w:val="center"/>
        <w:rPr>
          <w:b/>
          <w:bCs/>
          <w:i/>
          <w:iCs/>
          <w:szCs w:val="26"/>
        </w:rPr>
      </w:pPr>
      <w:r>
        <w:rPr>
          <w:b/>
          <w:i/>
          <w:iCs/>
          <w:kern w:val="28"/>
          <w:szCs w:val="26"/>
        </w:rPr>
        <w:t xml:space="preserve">Программы комплексного развития транспортной инфраструктуры Усть-Бюрского </w:t>
      </w:r>
      <w:proofErr w:type="gramStart"/>
      <w:r>
        <w:rPr>
          <w:b/>
          <w:i/>
          <w:iCs/>
          <w:kern w:val="28"/>
          <w:szCs w:val="26"/>
        </w:rPr>
        <w:t>сельсовета  за</w:t>
      </w:r>
      <w:proofErr w:type="gramEnd"/>
      <w:r>
        <w:rPr>
          <w:b/>
          <w:i/>
          <w:iCs/>
          <w:kern w:val="28"/>
          <w:szCs w:val="26"/>
        </w:rPr>
        <w:t xml:space="preserve"> 2021г.</w:t>
      </w:r>
    </w:p>
    <w:p w14:paraId="115BB6C1" w14:textId="77777777" w:rsidR="003749A1" w:rsidRDefault="003749A1" w:rsidP="003749A1">
      <w:pPr>
        <w:rPr>
          <w:szCs w:val="26"/>
        </w:rPr>
      </w:pPr>
    </w:p>
    <w:p w14:paraId="067EB8B9" w14:textId="6AEE99B8" w:rsidR="003749A1" w:rsidRDefault="003749A1" w:rsidP="003749A1">
      <w:pPr>
        <w:spacing w:line="276" w:lineRule="auto"/>
        <w:ind w:left="360"/>
        <w:rPr>
          <w:b/>
          <w:i/>
          <w:iCs/>
          <w:kern w:val="28"/>
          <w:szCs w:val="26"/>
        </w:rPr>
      </w:pPr>
      <w:r>
        <w:rPr>
          <w:szCs w:val="26"/>
        </w:rPr>
        <w:t xml:space="preserve">             Заслушав и обсудив Отчет об итогах исполнения </w:t>
      </w:r>
      <w:r>
        <w:rPr>
          <w:bCs/>
          <w:kern w:val="28"/>
          <w:szCs w:val="26"/>
        </w:rPr>
        <w:t>Программы комплексного развития транспортной инфраструктуры Усть-Бюрского сельсовета за 2021г.</w:t>
      </w:r>
      <w:r>
        <w:rPr>
          <w:szCs w:val="26"/>
        </w:rPr>
        <w:t>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6818008A" w14:textId="5E8C2473" w:rsidR="003749A1" w:rsidRDefault="003749A1" w:rsidP="003749A1">
      <w:pPr>
        <w:rPr>
          <w:b/>
          <w:bCs/>
          <w:szCs w:val="26"/>
        </w:rPr>
      </w:pPr>
      <w:r>
        <w:rPr>
          <w:b/>
          <w:bCs/>
          <w:szCs w:val="26"/>
        </w:rPr>
        <w:t xml:space="preserve">РЕШИЛ: </w:t>
      </w:r>
    </w:p>
    <w:p w14:paraId="7BD98A5E" w14:textId="7EB05DD6" w:rsidR="003749A1" w:rsidRDefault="003749A1" w:rsidP="003749A1">
      <w:pPr>
        <w:numPr>
          <w:ilvl w:val="0"/>
          <w:numId w:val="4"/>
        </w:numPr>
        <w:spacing w:after="0" w:line="360" w:lineRule="auto"/>
        <w:ind w:left="0" w:right="0" w:firstLine="352"/>
        <w:jc w:val="left"/>
        <w:rPr>
          <w:szCs w:val="26"/>
        </w:rPr>
      </w:pPr>
      <w:r>
        <w:rPr>
          <w:szCs w:val="26"/>
        </w:rPr>
        <w:t>Отчет об итогах исполнения Программы</w:t>
      </w:r>
      <w:r>
        <w:rPr>
          <w:bCs/>
          <w:kern w:val="28"/>
          <w:szCs w:val="26"/>
        </w:rPr>
        <w:t xml:space="preserve"> комплексного развития транспортной инфраструктуры Усть-Бюрского сельсовета за 2021г.</w:t>
      </w:r>
      <w:r w:rsidR="003A77F9">
        <w:rPr>
          <w:szCs w:val="26"/>
        </w:rPr>
        <w:t xml:space="preserve"> утвердить</w:t>
      </w:r>
      <w:r>
        <w:rPr>
          <w:szCs w:val="26"/>
        </w:rPr>
        <w:t xml:space="preserve">. </w:t>
      </w:r>
    </w:p>
    <w:p w14:paraId="639E28FD" w14:textId="334B0355" w:rsidR="003749A1" w:rsidRDefault="003749A1" w:rsidP="003749A1">
      <w:pPr>
        <w:numPr>
          <w:ilvl w:val="0"/>
          <w:numId w:val="4"/>
        </w:numPr>
        <w:spacing w:after="0" w:line="360" w:lineRule="auto"/>
        <w:ind w:right="0"/>
        <w:jc w:val="left"/>
        <w:rPr>
          <w:szCs w:val="26"/>
        </w:rPr>
      </w:pPr>
      <w:r>
        <w:rPr>
          <w:szCs w:val="26"/>
        </w:rPr>
        <w:t xml:space="preserve"> </w:t>
      </w:r>
      <w:r w:rsidR="003A77F9">
        <w:rPr>
          <w:szCs w:val="26"/>
        </w:rPr>
        <w:t>Отчет об итогах исполнения Программы</w:t>
      </w:r>
      <w:r w:rsidR="003A77F9">
        <w:rPr>
          <w:bCs/>
          <w:kern w:val="28"/>
          <w:szCs w:val="26"/>
        </w:rPr>
        <w:t xml:space="preserve"> комплексного развития транспортной инфраструктуры Усть-Бюрского сельсовета </w:t>
      </w:r>
      <w:r w:rsidR="003A77F9">
        <w:rPr>
          <w:szCs w:val="26"/>
        </w:rPr>
        <w:t>в</w:t>
      </w:r>
      <w:r w:rsidR="003A77F9">
        <w:rPr>
          <w:color w:val="0D0D0D"/>
          <w:szCs w:val="26"/>
        </w:rPr>
        <w:t xml:space="preserve"> 2021 году</w:t>
      </w:r>
      <w:r w:rsidR="003A77F9">
        <w:rPr>
          <w:szCs w:val="26"/>
        </w:rPr>
        <w:t xml:space="preserve"> разместить на сайте администрации Усть-Бюрского сельсовета.</w:t>
      </w:r>
    </w:p>
    <w:p w14:paraId="45976107" w14:textId="77777777" w:rsidR="003749A1" w:rsidRDefault="003749A1" w:rsidP="003749A1">
      <w:pPr>
        <w:pStyle w:val="a3"/>
        <w:spacing w:line="360" w:lineRule="auto"/>
        <w:ind w:left="-360"/>
      </w:pPr>
      <w:r>
        <w:t xml:space="preserve">           3.  Контроль за исполнением данного решения возложить на комиссию по бюджету, финансам и налогам (председатель </w:t>
      </w:r>
      <w:proofErr w:type="spellStart"/>
      <w:r>
        <w:t>Голубничая</w:t>
      </w:r>
      <w:proofErr w:type="spellEnd"/>
      <w:r>
        <w:t xml:space="preserve"> Н.Б.).       </w:t>
      </w:r>
    </w:p>
    <w:p w14:paraId="5B7231B1" w14:textId="77777777" w:rsidR="003749A1" w:rsidRDefault="003749A1" w:rsidP="003749A1">
      <w:pPr>
        <w:numPr>
          <w:ilvl w:val="0"/>
          <w:numId w:val="4"/>
        </w:numPr>
        <w:spacing w:after="0" w:line="240" w:lineRule="auto"/>
        <w:ind w:right="0"/>
        <w:jc w:val="left"/>
        <w:rPr>
          <w:szCs w:val="26"/>
        </w:rPr>
      </w:pPr>
      <w:r>
        <w:rPr>
          <w:szCs w:val="26"/>
        </w:rPr>
        <w:t>Решение вступает в силу со дня его принятия.</w:t>
      </w:r>
    </w:p>
    <w:p w14:paraId="46E93F92" w14:textId="77777777" w:rsidR="003749A1" w:rsidRDefault="003749A1" w:rsidP="003749A1">
      <w:pPr>
        <w:rPr>
          <w:szCs w:val="26"/>
        </w:rPr>
      </w:pPr>
    </w:p>
    <w:p w14:paraId="7D38AFEF" w14:textId="77777777" w:rsidR="003749A1" w:rsidRDefault="003749A1" w:rsidP="003749A1">
      <w:pPr>
        <w:rPr>
          <w:szCs w:val="26"/>
        </w:rPr>
      </w:pPr>
    </w:p>
    <w:p w14:paraId="02C2533F" w14:textId="77777777" w:rsidR="003749A1" w:rsidRDefault="003749A1" w:rsidP="003749A1">
      <w:pPr>
        <w:rPr>
          <w:szCs w:val="26"/>
        </w:rPr>
      </w:pPr>
    </w:p>
    <w:p w14:paraId="74004F42" w14:textId="77777777" w:rsidR="003749A1" w:rsidRDefault="003749A1" w:rsidP="003749A1">
      <w:pPr>
        <w:rPr>
          <w:szCs w:val="26"/>
        </w:rPr>
      </w:pPr>
      <w:r>
        <w:rPr>
          <w:szCs w:val="26"/>
        </w:rPr>
        <w:t>Глава</w:t>
      </w:r>
    </w:p>
    <w:p w14:paraId="4AED79BC" w14:textId="77777777" w:rsidR="003749A1" w:rsidRDefault="003749A1" w:rsidP="003749A1">
      <w:pPr>
        <w:rPr>
          <w:szCs w:val="26"/>
        </w:rPr>
      </w:pPr>
      <w:r>
        <w:rPr>
          <w:szCs w:val="26"/>
        </w:rPr>
        <w:t xml:space="preserve">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1363FB4A" w14:textId="77777777" w:rsidR="003749A1" w:rsidRDefault="003749A1" w:rsidP="003749A1">
      <w:pPr>
        <w:spacing w:line="240" w:lineRule="atLeast"/>
        <w:ind w:firstLine="709"/>
        <w:rPr>
          <w:szCs w:val="26"/>
        </w:rPr>
      </w:pPr>
    </w:p>
    <w:p w14:paraId="7DABFF20" w14:textId="77777777" w:rsidR="003749A1" w:rsidRDefault="003749A1" w:rsidP="003749A1">
      <w:pPr>
        <w:spacing w:line="240" w:lineRule="atLeast"/>
        <w:rPr>
          <w:szCs w:val="26"/>
        </w:rPr>
      </w:pPr>
    </w:p>
    <w:p w14:paraId="4A676623" w14:textId="77777777" w:rsidR="003749A1" w:rsidRDefault="003749A1" w:rsidP="003749A1">
      <w:pPr>
        <w:tabs>
          <w:tab w:val="left" w:pos="0"/>
        </w:tabs>
        <w:autoSpaceDE w:val="0"/>
        <w:autoSpaceDN w:val="0"/>
        <w:adjustRightInd w:val="0"/>
        <w:ind w:right="278" w:firstLine="709"/>
        <w:rPr>
          <w:szCs w:val="26"/>
        </w:rPr>
      </w:pPr>
    </w:p>
    <w:p w14:paraId="2EC1EC16" w14:textId="77777777" w:rsidR="008045F8" w:rsidRDefault="00512479">
      <w:pPr>
        <w:spacing w:after="0" w:line="259" w:lineRule="auto"/>
        <w:ind w:right="232" w:firstLine="0"/>
        <w:jc w:val="center"/>
      </w:pPr>
      <w:r>
        <w:rPr>
          <w:b/>
          <w:sz w:val="44"/>
        </w:rPr>
        <w:lastRenderedPageBreak/>
        <w:t xml:space="preserve"> </w:t>
      </w:r>
    </w:p>
    <w:p w14:paraId="608AE234" w14:textId="77777777" w:rsidR="008045F8" w:rsidRDefault="00512479">
      <w:pPr>
        <w:spacing w:after="0" w:line="259" w:lineRule="auto"/>
        <w:ind w:right="232" w:firstLine="0"/>
        <w:jc w:val="center"/>
      </w:pPr>
      <w:r>
        <w:rPr>
          <w:b/>
          <w:sz w:val="44"/>
        </w:rPr>
        <w:t xml:space="preserve"> </w:t>
      </w:r>
    </w:p>
    <w:p w14:paraId="4B14D967" w14:textId="77777777" w:rsidR="008045F8" w:rsidRDefault="00512479">
      <w:pPr>
        <w:spacing w:after="0" w:line="259" w:lineRule="auto"/>
        <w:ind w:right="232" w:firstLine="0"/>
        <w:jc w:val="center"/>
      </w:pPr>
      <w:r>
        <w:rPr>
          <w:b/>
          <w:sz w:val="44"/>
        </w:rPr>
        <w:t xml:space="preserve"> </w:t>
      </w:r>
    </w:p>
    <w:p w14:paraId="79E52F90" w14:textId="77777777" w:rsidR="008045F8" w:rsidRDefault="00512479">
      <w:pPr>
        <w:spacing w:after="0" w:line="259" w:lineRule="auto"/>
        <w:ind w:right="232" w:firstLine="0"/>
        <w:jc w:val="center"/>
      </w:pPr>
      <w:r>
        <w:rPr>
          <w:b/>
          <w:sz w:val="44"/>
        </w:rPr>
        <w:t xml:space="preserve"> </w:t>
      </w:r>
    </w:p>
    <w:p w14:paraId="685E9DC6" w14:textId="77777777" w:rsidR="008045F8" w:rsidRDefault="00512479">
      <w:pPr>
        <w:spacing w:after="47" w:line="259" w:lineRule="auto"/>
        <w:ind w:right="232" w:firstLine="0"/>
        <w:jc w:val="center"/>
      </w:pPr>
      <w:r>
        <w:rPr>
          <w:b/>
          <w:sz w:val="44"/>
        </w:rPr>
        <w:t xml:space="preserve"> </w:t>
      </w:r>
    </w:p>
    <w:p w14:paraId="10D79584" w14:textId="77777777" w:rsidR="008045F8" w:rsidRDefault="00512479" w:rsidP="004B6F06">
      <w:pPr>
        <w:spacing w:after="47" w:line="259" w:lineRule="auto"/>
        <w:ind w:right="345" w:firstLine="0"/>
        <w:jc w:val="center"/>
      </w:pPr>
      <w:r>
        <w:rPr>
          <w:b/>
          <w:sz w:val="44"/>
        </w:rPr>
        <w:t>Годовой отчет</w:t>
      </w:r>
    </w:p>
    <w:p w14:paraId="398FA19A" w14:textId="77777777" w:rsidR="008045F8" w:rsidRDefault="00512479" w:rsidP="004B6F06">
      <w:pPr>
        <w:spacing w:after="0" w:line="249" w:lineRule="auto"/>
        <w:ind w:left="-142" w:right="0" w:firstLine="0"/>
        <w:jc w:val="center"/>
      </w:pPr>
      <w:r>
        <w:rPr>
          <w:b/>
          <w:sz w:val="44"/>
        </w:rPr>
        <w:t>о ходе реализации и оценке эффективности муниципальной программы «</w:t>
      </w:r>
      <w:r w:rsidR="004B6F06">
        <w:rPr>
          <w:b/>
          <w:sz w:val="44"/>
        </w:rPr>
        <w:t>Программа комплексного развития транспортной инфраструктуры Усть-Бюрского сельсовета</w:t>
      </w:r>
      <w:r>
        <w:rPr>
          <w:b/>
          <w:sz w:val="44"/>
        </w:rPr>
        <w:t>»</w:t>
      </w:r>
    </w:p>
    <w:p w14:paraId="563750B5" w14:textId="77777777" w:rsidR="008045F8" w:rsidRDefault="00512479">
      <w:pPr>
        <w:spacing w:after="0" w:line="259" w:lineRule="auto"/>
        <w:ind w:left="33" w:right="0" w:firstLine="0"/>
        <w:jc w:val="center"/>
      </w:pPr>
      <w:r>
        <w:rPr>
          <w:b/>
          <w:sz w:val="36"/>
        </w:rPr>
        <w:t xml:space="preserve"> </w:t>
      </w:r>
    </w:p>
    <w:p w14:paraId="23201FB3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226CD7BE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tbl>
      <w:tblPr>
        <w:tblStyle w:val="TableGrid"/>
        <w:tblW w:w="8598" w:type="dxa"/>
        <w:tblInd w:w="-35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645"/>
        <w:gridCol w:w="3953"/>
      </w:tblGrid>
      <w:tr w:rsidR="008045F8" w14:paraId="12A0E5A8" w14:textId="77777777">
        <w:trPr>
          <w:trHeight w:val="89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49D52F7" w14:textId="77777777" w:rsidR="008045F8" w:rsidRDefault="00512479">
            <w:pPr>
              <w:spacing w:after="26" w:line="259" w:lineRule="auto"/>
              <w:ind w:right="0" w:firstLine="0"/>
              <w:jc w:val="left"/>
            </w:pPr>
            <w:r>
              <w:t xml:space="preserve">Ответственный исполнитель </w:t>
            </w:r>
          </w:p>
          <w:p w14:paraId="62849762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муниципальной программы  </w:t>
            </w:r>
          </w:p>
          <w:p w14:paraId="13B079A6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7437901F" w14:textId="77777777" w:rsidR="008045F8" w:rsidRDefault="00512479" w:rsidP="004B6F06">
            <w:pPr>
              <w:spacing w:after="0" w:line="259" w:lineRule="auto"/>
              <w:ind w:right="0" w:firstLine="0"/>
              <w:jc w:val="left"/>
            </w:pPr>
            <w:r>
              <w:t>Администрация Усть-</w:t>
            </w:r>
            <w:r w:rsidR="004B6F06">
              <w:t>Бюрского</w:t>
            </w:r>
            <w:r>
              <w:t xml:space="preserve"> </w:t>
            </w:r>
            <w:r w:rsidR="004B6F06">
              <w:t>сельсовета Усть-Абаканского района Республики Хакасия</w:t>
            </w:r>
            <w:r>
              <w:t xml:space="preserve"> </w:t>
            </w:r>
          </w:p>
        </w:tc>
      </w:tr>
      <w:tr w:rsidR="008045F8" w14:paraId="323B72EA" w14:textId="77777777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1972331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Отчетный период </w:t>
            </w:r>
          </w:p>
          <w:p w14:paraId="5E2DDB60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2045E425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344E12FE" w14:textId="77777777" w:rsidR="008045F8" w:rsidRDefault="00512479" w:rsidP="004B6F06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4B6F06">
              <w:t>1</w:t>
            </w:r>
            <w:r>
              <w:t xml:space="preserve"> год </w:t>
            </w:r>
          </w:p>
        </w:tc>
      </w:tr>
      <w:tr w:rsidR="008045F8" w14:paraId="49FD9159" w14:textId="77777777">
        <w:trPr>
          <w:trHeight w:val="89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DB45047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Дата составления отчета </w:t>
            </w:r>
          </w:p>
          <w:p w14:paraId="79788264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F2F24ED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6EA84F78" w14:textId="77777777" w:rsidR="008045F8" w:rsidRDefault="00512479" w:rsidP="004B6F06">
            <w:pPr>
              <w:spacing w:after="0" w:line="259" w:lineRule="auto"/>
              <w:ind w:right="0" w:firstLine="0"/>
              <w:jc w:val="left"/>
            </w:pPr>
            <w:r>
              <w:t>0</w:t>
            </w:r>
            <w:r w:rsidR="004B6F06">
              <w:t>1</w:t>
            </w:r>
            <w:r>
              <w:t>.0</w:t>
            </w:r>
            <w:r w:rsidR="004B6F06">
              <w:t>4.2022</w:t>
            </w:r>
            <w:r>
              <w:t xml:space="preserve"> </w:t>
            </w:r>
          </w:p>
        </w:tc>
      </w:tr>
      <w:tr w:rsidR="008045F8" w14:paraId="2C81905F" w14:textId="77777777">
        <w:trPr>
          <w:trHeight w:val="119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FBDECC2" w14:textId="77777777" w:rsidR="008045F8" w:rsidRDefault="00512479">
            <w:pPr>
              <w:spacing w:after="0" w:line="280" w:lineRule="auto"/>
              <w:ind w:right="0" w:firstLine="0"/>
              <w:jc w:val="left"/>
            </w:pPr>
            <w:r>
              <w:t xml:space="preserve">Непосредственный исполнитель (должность, ФИО, номер телефона) </w:t>
            </w:r>
          </w:p>
          <w:p w14:paraId="543097C1" w14:textId="77777777" w:rsidR="008045F8" w:rsidRDefault="0051247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673AB9AD" w14:textId="77777777" w:rsidR="008045F8" w:rsidRDefault="004B6F06">
            <w:pPr>
              <w:spacing w:after="0" w:line="280" w:lineRule="auto"/>
              <w:ind w:right="0" w:firstLine="0"/>
              <w:jc w:val="left"/>
            </w:pPr>
            <w:r>
              <w:t>Заместитель главного бухгалтера по экономическим вопросам Рассказова Т.А.</w:t>
            </w:r>
          </w:p>
          <w:p w14:paraId="52F217A2" w14:textId="77777777" w:rsidR="008045F8" w:rsidRDefault="00512479" w:rsidP="004B6F06">
            <w:pPr>
              <w:spacing w:after="0" w:line="259" w:lineRule="auto"/>
              <w:ind w:right="0" w:firstLine="0"/>
            </w:pPr>
            <w:r>
              <w:t>тел. 8 (39032) 2-</w:t>
            </w:r>
            <w:r w:rsidR="004B6F06">
              <w:t>20</w:t>
            </w:r>
            <w:r>
              <w:t>-</w:t>
            </w:r>
            <w:r w:rsidR="004B6F06">
              <w:t>63</w:t>
            </w:r>
            <w:r>
              <w:t xml:space="preserve"> </w:t>
            </w:r>
          </w:p>
        </w:tc>
      </w:tr>
    </w:tbl>
    <w:p w14:paraId="018C6348" w14:textId="77777777" w:rsidR="008045F8" w:rsidRDefault="00512479">
      <w:pPr>
        <w:spacing w:after="0" w:line="259" w:lineRule="auto"/>
        <w:ind w:right="60" w:firstLine="0"/>
        <w:jc w:val="center"/>
      </w:pPr>
      <w:r>
        <w:t xml:space="preserve"> </w:t>
      </w:r>
    </w:p>
    <w:p w14:paraId="01C981AC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2A806606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1AD6BE8C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3B58BB31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56121D14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0FF27B5C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64732BE5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3167E83A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7A44D275" w14:textId="77777777" w:rsidR="008045F8" w:rsidRDefault="00512479">
      <w:pPr>
        <w:spacing w:after="0" w:line="259" w:lineRule="auto"/>
        <w:ind w:left="7" w:right="0" w:firstLine="0"/>
        <w:jc w:val="center"/>
      </w:pPr>
      <w:r>
        <w:t xml:space="preserve"> </w:t>
      </w:r>
    </w:p>
    <w:p w14:paraId="3D4AC718" w14:textId="77777777" w:rsidR="008045F8" w:rsidRDefault="00512479" w:rsidP="004B6F06">
      <w:pPr>
        <w:spacing w:after="0" w:line="259" w:lineRule="auto"/>
        <w:ind w:left="7" w:right="0" w:firstLine="0"/>
        <w:jc w:val="center"/>
      </w:pPr>
      <w:r>
        <w:t xml:space="preserve">  </w:t>
      </w:r>
    </w:p>
    <w:p w14:paraId="78C4AF78" w14:textId="77777777" w:rsidR="008045F8" w:rsidRDefault="008045F8">
      <w:pPr>
        <w:sectPr w:rsidR="008045F8" w:rsidSect="003749A1">
          <w:pgSz w:w="11906" w:h="16838"/>
          <w:pgMar w:top="426" w:right="1143" w:bottom="1440" w:left="2055" w:header="720" w:footer="720" w:gutter="0"/>
          <w:cols w:space="720"/>
        </w:sectPr>
      </w:pPr>
    </w:p>
    <w:p w14:paraId="2C8C80F0" w14:textId="77777777" w:rsidR="008045F8" w:rsidRDefault="00512479">
      <w:pPr>
        <w:spacing w:after="13"/>
        <w:ind w:left="13" w:right="6" w:hanging="10"/>
        <w:jc w:val="center"/>
      </w:pPr>
      <w:r>
        <w:lastRenderedPageBreak/>
        <w:t xml:space="preserve">ИНФОРМАЦИЯ </w:t>
      </w:r>
    </w:p>
    <w:p w14:paraId="253B31DC" w14:textId="77777777" w:rsidR="008045F8" w:rsidRDefault="00512479">
      <w:pPr>
        <w:spacing w:after="13"/>
        <w:ind w:left="13" w:right="9" w:hanging="10"/>
        <w:jc w:val="center"/>
      </w:pPr>
      <w:r>
        <w:t xml:space="preserve">о реализации муниципальной программы </w:t>
      </w:r>
    </w:p>
    <w:p w14:paraId="6AF48103" w14:textId="77777777" w:rsidR="008045F8" w:rsidRDefault="00512479">
      <w:pPr>
        <w:spacing w:after="13"/>
        <w:ind w:left="13" w:right="0" w:hanging="10"/>
        <w:jc w:val="center"/>
      </w:pPr>
      <w:r>
        <w:t xml:space="preserve">«Программа комплексного развития транспортной инфраструктуры Усть-Бюрского сельсовета» </w:t>
      </w:r>
    </w:p>
    <w:p w14:paraId="410643DB" w14:textId="77777777" w:rsidR="008045F8" w:rsidRDefault="00512479">
      <w:pPr>
        <w:spacing w:after="13"/>
        <w:ind w:left="13" w:right="2" w:hanging="10"/>
        <w:jc w:val="center"/>
      </w:pPr>
      <w:r>
        <w:t xml:space="preserve">за 2021 год </w:t>
      </w:r>
    </w:p>
    <w:p w14:paraId="2865F476" w14:textId="77777777" w:rsidR="008045F8" w:rsidRDefault="00512479">
      <w:pPr>
        <w:spacing w:after="26" w:line="259" w:lineRule="auto"/>
        <w:ind w:left="785" w:right="0" w:firstLine="0"/>
        <w:jc w:val="center"/>
      </w:pPr>
      <w:r>
        <w:t xml:space="preserve"> </w:t>
      </w:r>
    </w:p>
    <w:tbl>
      <w:tblPr>
        <w:tblStyle w:val="TableGrid"/>
        <w:tblpPr w:vertAnchor="page" w:horzAnchor="page" w:tblpX="802" w:tblpY="4988"/>
        <w:tblOverlap w:val="never"/>
        <w:tblW w:w="15240" w:type="dxa"/>
        <w:tblInd w:w="0" w:type="dxa"/>
        <w:tblCellMar>
          <w:top w:w="10" w:type="dxa"/>
          <w:left w:w="29" w:type="dxa"/>
        </w:tblCellMar>
        <w:tblLook w:val="04A0" w:firstRow="1" w:lastRow="0" w:firstColumn="1" w:lastColumn="0" w:noHBand="0" w:noVBand="1"/>
      </w:tblPr>
      <w:tblGrid>
        <w:gridCol w:w="491"/>
        <w:gridCol w:w="2513"/>
        <w:gridCol w:w="840"/>
        <w:gridCol w:w="560"/>
        <w:gridCol w:w="564"/>
        <w:gridCol w:w="707"/>
        <w:gridCol w:w="702"/>
        <w:gridCol w:w="563"/>
        <w:gridCol w:w="561"/>
        <w:gridCol w:w="705"/>
        <w:gridCol w:w="1483"/>
        <w:gridCol w:w="2644"/>
        <w:gridCol w:w="2907"/>
      </w:tblGrid>
      <w:tr w:rsidR="008045F8" w14:paraId="3DE313A1" w14:textId="77777777" w:rsidTr="00512479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602CC7" w14:textId="77777777" w:rsidR="008045F8" w:rsidRDefault="00512479">
            <w:pPr>
              <w:spacing w:after="15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06A2CD4D" w14:textId="77777777" w:rsidR="008045F8" w:rsidRDefault="0051247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AAB1E1" w14:textId="77777777" w:rsidR="008045F8" w:rsidRDefault="00512479">
            <w:pPr>
              <w:spacing w:after="40" w:line="23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Наименование     программы </w:t>
            </w:r>
          </w:p>
          <w:p w14:paraId="6576D356" w14:textId="77777777" w:rsidR="008045F8" w:rsidRDefault="00512479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(подпрограммы) 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9678D7" w14:textId="77777777" w:rsidR="008045F8" w:rsidRDefault="00512479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План на 2021 год 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6877B" w14:textId="77777777" w:rsidR="008045F8" w:rsidRDefault="00512479">
            <w:pPr>
              <w:spacing w:after="0" w:line="259" w:lineRule="auto"/>
              <w:ind w:left="328" w:right="301" w:firstLine="0"/>
              <w:jc w:val="center"/>
            </w:pPr>
            <w:r>
              <w:rPr>
                <w:sz w:val="22"/>
              </w:rPr>
              <w:t xml:space="preserve">Кассовые расходы с начала 2021 года 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A83614" w14:textId="77777777" w:rsidR="008045F8" w:rsidRDefault="00512479">
            <w:pPr>
              <w:spacing w:after="4" w:line="257" w:lineRule="auto"/>
              <w:ind w:left="33" w:right="0" w:hanging="10"/>
              <w:jc w:val="center"/>
            </w:pPr>
            <w:r>
              <w:rPr>
                <w:sz w:val="22"/>
              </w:rPr>
              <w:t xml:space="preserve">Выполнено с начала года %    </w:t>
            </w:r>
          </w:p>
          <w:p w14:paraId="642F602D" w14:textId="77777777" w:rsidR="008045F8" w:rsidRDefault="00512479" w:rsidP="00512479">
            <w:pPr>
              <w:spacing w:after="0" w:line="259" w:lineRule="auto"/>
              <w:ind w:left="610" w:right="0" w:hanging="61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(гр. 10*100/гр.6)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89800F" w14:textId="77777777" w:rsidR="008045F8" w:rsidRDefault="00512479">
            <w:pPr>
              <w:spacing w:after="0" w:line="259" w:lineRule="auto"/>
              <w:ind w:left="4" w:right="0" w:hanging="2"/>
              <w:jc w:val="center"/>
            </w:pPr>
            <w:r>
              <w:rPr>
                <w:sz w:val="22"/>
              </w:rPr>
              <w:t xml:space="preserve">Информация о выполненных мероприятиях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026D88" w14:textId="77777777" w:rsidR="008045F8" w:rsidRDefault="00512479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Примечания  </w:t>
            </w:r>
          </w:p>
          <w:p w14:paraId="5E30C914" w14:textId="77777777" w:rsidR="008045F8" w:rsidRDefault="00512479">
            <w:pPr>
              <w:spacing w:after="2" w:line="275" w:lineRule="auto"/>
              <w:ind w:right="0" w:firstLine="0"/>
              <w:jc w:val="center"/>
            </w:pPr>
            <w:r>
              <w:rPr>
                <w:sz w:val="16"/>
              </w:rPr>
              <w:t xml:space="preserve">(причины частичного или полного неисполнения каких-либо мероприятий </w:t>
            </w:r>
          </w:p>
          <w:p w14:paraId="109EF9D5" w14:textId="77777777" w:rsidR="008045F8" w:rsidRDefault="00512479">
            <w:pPr>
              <w:spacing w:after="0" w:line="259" w:lineRule="auto"/>
              <w:ind w:right="26" w:firstLine="0"/>
              <w:jc w:val="center"/>
            </w:pPr>
            <w:r>
              <w:rPr>
                <w:sz w:val="16"/>
              </w:rPr>
              <w:t xml:space="preserve">Программы) </w:t>
            </w:r>
          </w:p>
        </w:tc>
      </w:tr>
      <w:tr w:rsidR="008045F8" w14:paraId="185AD8B5" w14:textId="77777777" w:rsidTr="00512479">
        <w:trPr>
          <w:trHeight w:val="68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74EA9E" w14:textId="77777777" w:rsidR="008045F8" w:rsidRDefault="008045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599526" w14:textId="77777777" w:rsidR="008045F8" w:rsidRDefault="008045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BBC646" w14:textId="77777777" w:rsidR="008045F8" w:rsidRDefault="00512479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1B62" w14:textId="77777777" w:rsidR="008045F8" w:rsidRDefault="0051247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208" w14:textId="77777777" w:rsidR="008045F8" w:rsidRDefault="0051247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AAA82C" w14:textId="77777777" w:rsidR="008045F8" w:rsidRDefault="00512479">
            <w:pPr>
              <w:spacing w:after="0" w:line="259" w:lineRule="auto"/>
              <w:ind w:left="50" w:right="0" w:firstLine="0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025C9B" w14:textId="77777777" w:rsidR="008045F8" w:rsidRDefault="00512479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7C4" w14:textId="77777777" w:rsidR="008045F8" w:rsidRDefault="00512479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A92F" w14:textId="77777777" w:rsidR="008045F8" w:rsidRDefault="00512479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0D45A5" w14:textId="77777777" w:rsidR="008045F8" w:rsidRDefault="00512479">
            <w:pPr>
              <w:spacing w:after="0" w:line="259" w:lineRule="auto"/>
              <w:ind w:left="50" w:right="0" w:firstLine="0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358F0E" w14:textId="77777777" w:rsidR="008045F8" w:rsidRDefault="008045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BDC3D5" w14:textId="77777777" w:rsidR="008045F8" w:rsidRDefault="008045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EA19D" w14:textId="77777777" w:rsidR="008045F8" w:rsidRDefault="008045F8">
            <w:pPr>
              <w:spacing w:after="160" w:line="259" w:lineRule="auto"/>
              <w:ind w:right="0" w:firstLine="0"/>
              <w:jc w:val="left"/>
            </w:pPr>
          </w:p>
        </w:tc>
      </w:tr>
      <w:tr w:rsidR="008045F8" w14:paraId="64E474EE" w14:textId="77777777" w:rsidTr="00512479">
        <w:trPr>
          <w:trHeight w:val="267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3854F8" w14:textId="77777777" w:rsidR="008045F8" w:rsidRDefault="00512479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20974B" w14:textId="77777777" w:rsidR="008045F8" w:rsidRDefault="00512479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58F2FC" w14:textId="77777777" w:rsidR="008045F8" w:rsidRDefault="00512479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E861C" w14:textId="77777777" w:rsidR="008045F8" w:rsidRDefault="00512479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1BD4D6" w14:textId="77777777" w:rsidR="008045F8" w:rsidRDefault="00512479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C0E889" w14:textId="77777777" w:rsidR="008045F8" w:rsidRDefault="00512479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A5C4F4" w14:textId="77777777" w:rsidR="008045F8" w:rsidRDefault="00512479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1C825" w14:textId="77777777" w:rsidR="008045F8" w:rsidRDefault="00512479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E7DE87" w14:textId="77777777" w:rsidR="008045F8" w:rsidRDefault="00512479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0A586" w14:textId="77777777" w:rsidR="008045F8" w:rsidRDefault="00512479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06A2" w14:textId="77777777" w:rsidR="008045F8" w:rsidRDefault="00512479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3F8E" w14:textId="77777777" w:rsidR="008045F8" w:rsidRDefault="00512479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0818" w14:textId="77777777" w:rsidR="008045F8" w:rsidRDefault="00512479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8045F8" w14:paraId="43E38269" w14:textId="77777777" w:rsidTr="00512479">
        <w:trPr>
          <w:trHeight w:val="20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66C42D" w14:textId="77777777" w:rsidR="008045F8" w:rsidRDefault="00512479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80B38A" w14:textId="77777777" w:rsidR="008045F8" w:rsidRDefault="00512479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Программа комплексного развития транспортной инфраструктуры Усть-Бюрского сельсовета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7469A9" w14:textId="77777777" w:rsidR="008045F8" w:rsidRDefault="0051247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106388A" w14:textId="77777777" w:rsidR="008045F8" w:rsidRDefault="00512479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100,0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3A5D3" w14:textId="77777777" w:rsidR="008045F8" w:rsidRDefault="00512479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D897D" w14:textId="77777777" w:rsidR="008045F8" w:rsidRDefault="00512479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C04CAF" w14:textId="77777777" w:rsidR="008045F8" w:rsidRDefault="0051247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74AD255" w14:textId="77777777" w:rsidR="008045F8" w:rsidRDefault="0051247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100,0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73CAFC" w14:textId="77777777" w:rsidR="008045F8" w:rsidRDefault="0051247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13F2A06" w14:textId="77777777" w:rsidR="008045F8" w:rsidRDefault="00512479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91,4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3BE10C" w14:textId="77777777" w:rsidR="008045F8" w:rsidRDefault="0051247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58464" w14:textId="77777777" w:rsidR="008045F8" w:rsidRDefault="00512479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24DF73" w14:textId="77777777" w:rsidR="008045F8" w:rsidRDefault="0051247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09D0091" w14:textId="77777777" w:rsidR="008045F8" w:rsidRDefault="0051247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91,4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8096" w14:textId="77777777" w:rsidR="008045F8" w:rsidRDefault="00512479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9F0C007" w14:textId="77777777" w:rsidR="008045F8" w:rsidRDefault="00B47CE5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91,4</w:t>
            </w:r>
            <w:r w:rsidR="00512479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9599" w14:textId="77777777" w:rsidR="00512479" w:rsidRPr="00512479" w:rsidRDefault="00512479" w:rsidP="00512479">
            <w:pPr>
              <w:spacing w:after="0" w:line="259" w:lineRule="auto"/>
              <w:ind w:left="41" w:right="50" w:firstLine="0"/>
              <w:jc w:val="left"/>
              <w:rPr>
                <w:sz w:val="20"/>
                <w:szCs w:val="20"/>
              </w:rPr>
            </w:pPr>
            <w:r w:rsidRPr="00512479">
              <w:rPr>
                <w:sz w:val="20"/>
                <w:szCs w:val="20"/>
              </w:rPr>
              <w:t>14,6-частичная подсыпка автомобильных дорог,</w:t>
            </w:r>
          </w:p>
          <w:p w14:paraId="588EEC3E" w14:textId="77777777" w:rsidR="00512479" w:rsidRPr="00512479" w:rsidRDefault="00512479" w:rsidP="00512479">
            <w:pPr>
              <w:spacing w:after="0" w:line="259" w:lineRule="auto"/>
              <w:ind w:left="41" w:right="50" w:firstLine="0"/>
              <w:jc w:val="left"/>
              <w:rPr>
                <w:sz w:val="20"/>
                <w:szCs w:val="20"/>
              </w:rPr>
            </w:pPr>
            <w:r w:rsidRPr="00512479">
              <w:rPr>
                <w:sz w:val="20"/>
                <w:szCs w:val="20"/>
              </w:rPr>
              <w:t>7,3-ликвидация гололеда,</w:t>
            </w:r>
          </w:p>
          <w:p w14:paraId="7E09E24F" w14:textId="77777777" w:rsidR="00512479" w:rsidRPr="00512479" w:rsidRDefault="00512479" w:rsidP="00512479">
            <w:pPr>
              <w:spacing w:after="0" w:line="259" w:lineRule="auto"/>
              <w:ind w:left="41" w:right="50" w:firstLine="0"/>
              <w:jc w:val="left"/>
              <w:rPr>
                <w:sz w:val="20"/>
                <w:szCs w:val="20"/>
              </w:rPr>
            </w:pPr>
            <w:r w:rsidRPr="00512479">
              <w:rPr>
                <w:sz w:val="20"/>
                <w:szCs w:val="20"/>
              </w:rPr>
              <w:t>43,9-ремонт дороги и моста через реку Бюря,</w:t>
            </w:r>
          </w:p>
          <w:p w14:paraId="5C3BDE18" w14:textId="77777777" w:rsidR="00512479" w:rsidRPr="00512479" w:rsidRDefault="00512479" w:rsidP="00512479">
            <w:pPr>
              <w:spacing w:after="0" w:line="259" w:lineRule="auto"/>
              <w:ind w:left="41" w:right="50" w:firstLine="0"/>
              <w:jc w:val="left"/>
              <w:rPr>
                <w:sz w:val="20"/>
                <w:szCs w:val="20"/>
              </w:rPr>
            </w:pPr>
            <w:r w:rsidRPr="00512479">
              <w:rPr>
                <w:sz w:val="20"/>
                <w:szCs w:val="20"/>
              </w:rPr>
              <w:t>14,6-выравнивание ям вдоль дороги по улице Ленина,</w:t>
            </w:r>
          </w:p>
          <w:p w14:paraId="7FC4200C" w14:textId="77777777" w:rsidR="00512479" w:rsidRPr="00512479" w:rsidRDefault="00512479" w:rsidP="00512479">
            <w:pPr>
              <w:spacing w:after="0" w:line="259" w:lineRule="auto"/>
              <w:ind w:left="41" w:right="50" w:firstLine="0"/>
              <w:jc w:val="left"/>
              <w:rPr>
                <w:sz w:val="20"/>
                <w:szCs w:val="20"/>
              </w:rPr>
            </w:pPr>
            <w:r w:rsidRPr="00512479">
              <w:rPr>
                <w:sz w:val="20"/>
                <w:szCs w:val="20"/>
              </w:rPr>
              <w:t>5,0-аренда транспортного средства,</w:t>
            </w:r>
          </w:p>
          <w:p w14:paraId="220E6AB1" w14:textId="77777777" w:rsidR="008045F8" w:rsidRDefault="00512479" w:rsidP="00512479">
            <w:pPr>
              <w:spacing w:after="0" w:line="259" w:lineRule="auto"/>
              <w:ind w:left="41" w:right="50" w:firstLine="0"/>
              <w:jc w:val="left"/>
            </w:pPr>
            <w:r w:rsidRPr="00512479">
              <w:rPr>
                <w:sz w:val="20"/>
                <w:szCs w:val="20"/>
              </w:rPr>
              <w:t>6,0-приобретение песка из отсевов дробления.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C55F" w14:textId="77777777" w:rsidR="008045F8" w:rsidRDefault="0051247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A0ED921" w14:textId="77777777" w:rsidR="008045F8" w:rsidRDefault="00512479">
      <w:pPr>
        <w:ind w:left="720" w:right="134" w:firstLine="0"/>
      </w:pPr>
      <w:r>
        <w:t xml:space="preserve">Ответственный исполнитель: Администрация Усть-Бюрского сельсовета </w:t>
      </w:r>
    </w:p>
    <w:p w14:paraId="76AC7870" w14:textId="77777777" w:rsidR="008045F8" w:rsidRDefault="00512479" w:rsidP="00B47CE5">
      <w:pPr>
        <w:spacing w:after="0" w:line="259" w:lineRule="auto"/>
        <w:ind w:right="0" w:firstLine="0"/>
      </w:pPr>
      <w:r>
        <w:t xml:space="preserve"> </w:t>
      </w:r>
    </w:p>
    <w:p w14:paraId="51955C65" w14:textId="77777777" w:rsidR="004B6F06" w:rsidRDefault="004B6F06"/>
    <w:p w14:paraId="6A066455" w14:textId="77777777" w:rsidR="004B6F06" w:rsidRPr="004B6F06" w:rsidRDefault="004B6F06" w:rsidP="004B6F06">
      <w:pPr>
        <w:tabs>
          <w:tab w:val="left" w:pos="12885"/>
        </w:tabs>
        <w:spacing w:after="0"/>
        <w:rPr>
          <w:sz w:val="20"/>
          <w:szCs w:val="20"/>
        </w:rPr>
      </w:pPr>
      <w:r>
        <w:tab/>
      </w:r>
      <w:r w:rsidRPr="004B6F06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4B6F06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  <w:r w:rsidRPr="004B6F06">
        <w:rPr>
          <w:sz w:val="20"/>
          <w:szCs w:val="20"/>
        </w:rPr>
        <w:t>)</w:t>
      </w:r>
    </w:p>
    <w:p w14:paraId="12440253" w14:textId="77777777" w:rsidR="008045F8" w:rsidRPr="004B6F06" w:rsidRDefault="004B6F06" w:rsidP="004B6F06">
      <w:pPr>
        <w:tabs>
          <w:tab w:val="left" w:pos="12885"/>
        </w:tabs>
        <w:sectPr w:rsidR="008045F8" w:rsidRPr="004B6F06">
          <w:pgSz w:w="16838" w:h="11906" w:orient="landscape"/>
          <w:pgMar w:top="1709" w:right="1136" w:bottom="1098" w:left="1133" w:header="720" w:footer="720" w:gutter="0"/>
          <w:cols w:space="720"/>
        </w:sectPr>
      </w:pPr>
      <w:r>
        <w:tab/>
      </w:r>
    </w:p>
    <w:p w14:paraId="5619DDC7" w14:textId="77777777" w:rsidR="008045F8" w:rsidRDefault="00512479">
      <w:pPr>
        <w:spacing w:after="31" w:line="259" w:lineRule="auto"/>
        <w:ind w:left="10" w:right="139" w:hanging="10"/>
        <w:jc w:val="center"/>
      </w:pPr>
      <w:proofErr w:type="gramStart"/>
      <w:r>
        <w:rPr>
          <w:b/>
        </w:rPr>
        <w:lastRenderedPageBreak/>
        <w:t>Пояснительная  записка</w:t>
      </w:r>
      <w:proofErr w:type="gramEnd"/>
      <w:r>
        <w:rPr>
          <w:b/>
        </w:rPr>
        <w:t xml:space="preserve">  </w:t>
      </w:r>
    </w:p>
    <w:p w14:paraId="395DFAE7" w14:textId="77777777" w:rsidR="008045F8" w:rsidRDefault="00512479">
      <w:pPr>
        <w:spacing w:after="0" w:line="259" w:lineRule="auto"/>
        <w:ind w:left="10" w:right="140" w:hanging="10"/>
        <w:jc w:val="center"/>
      </w:pPr>
      <w:r>
        <w:rPr>
          <w:b/>
        </w:rPr>
        <w:t xml:space="preserve">к годовому отчету о реализации муниципальной программы </w:t>
      </w:r>
    </w:p>
    <w:p w14:paraId="656F4110" w14:textId="77777777" w:rsidR="008045F8" w:rsidRDefault="00512479" w:rsidP="00B47CE5">
      <w:pPr>
        <w:spacing w:after="0" w:line="259" w:lineRule="auto"/>
        <w:ind w:left="10" w:right="137" w:hanging="10"/>
        <w:jc w:val="center"/>
      </w:pPr>
      <w:r>
        <w:rPr>
          <w:b/>
        </w:rPr>
        <w:t>«</w:t>
      </w:r>
      <w:r w:rsidR="00B47CE5">
        <w:rPr>
          <w:b/>
        </w:rPr>
        <w:t>Программа комплексного развития транспортной инфраструктуры Усть-Бюрского сельсовета» за 2021</w:t>
      </w:r>
      <w:r>
        <w:rPr>
          <w:b/>
        </w:rPr>
        <w:t xml:space="preserve"> год </w:t>
      </w:r>
    </w:p>
    <w:p w14:paraId="781FF826" w14:textId="77777777" w:rsidR="008045F8" w:rsidRDefault="00512479">
      <w:pPr>
        <w:spacing w:after="0" w:line="259" w:lineRule="auto"/>
        <w:ind w:right="69" w:firstLine="0"/>
        <w:jc w:val="center"/>
      </w:pPr>
      <w:r>
        <w:rPr>
          <w:b/>
        </w:rPr>
        <w:t xml:space="preserve"> </w:t>
      </w:r>
    </w:p>
    <w:p w14:paraId="274AE4F2" w14:textId="69DC79C2" w:rsidR="008045F8" w:rsidRDefault="00B47CE5" w:rsidP="003749A1">
      <w:pPr>
        <w:spacing w:after="0" w:line="270" w:lineRule="auto"/>
        <w:ind w:left="10" w:right="0" w:hanging="10"/>
        <w:jc w:val="center"/>
      </w:pPr>
      <w:r>
        <w:rPr>
          <w:i/>
        </w:rPr>
        <w:t>1.</w:t>
      </w:r>
      <w:r w:rsidR="00512479">
        <w:rPr>
          <w:i/>
        </w:rPr>
        <w:t xml:space="preserve"> Описание ситуации в сфере реализации муниципальной программы на начало отчетного финансового года </w:t>
      </w:r>
      <w:r w:rsidR="00512479">
        <w:rPr>
          <w:b/>
        </w:rPr>
        <w:t xml:space="preserve"> </w:t>
      </w:r>
    </w:p>
    <w:p w14:paraId="7F3DDD38" w14:textId="77777777" w:rsidR="00B47CE5" w:rsidRPr="00B47CE5" w:rsidRDefault="00AF0AEE" w:rsidP="00B47CE5">
      <w:pPr>
        <w:ind w:left="11" w:right="134"/>
      </w:pPr>
      <w:r>
        <w:t>«</w:t>
      </w:r>
      <w:r w:rsidR="00B47CE5" w:rsidRPr="00B47CE5">
        <w:t>Программа комплексного развития транспортной инфраструктуры Усть-Бюрского сельсовета» утверждена постановлением главы Усть-Бюрского сельсовета от 08.02.2018г. № 6-п. Программа была разработана администрацией Усть-Бюрского сельсовета.</w:t>
      </w:r>
    </w:p>
    <w:p w14:paraId="035CAE39" w14:textId="77777777" w:rsidR="00462B5F" w:rsidRPr="00462B5F" w:rsidRDefault="00462B5F" w:rsidP="00462B5F">
      <w:pPr>
        <w:spacing w:after="26" w:line="259" w:lineRule="auto"/>
        <w:ind w:left="696" w:right="0" w:firstLine="0"/>
        <w:jc w:val="left"/>
      </w:pPr>
      <w:r w:rsidRPr="00462B5F">
        <w:t>Основны</w:t>
      </w:r>
      <w:r>
        <w:t>ми целями данной программы являю</w:t>
      </w:r>
      <w:r w:rsidRPr="00462B5F">
        <w:t>тся:</w:t>
      </w:r>
    </w:p>
    <w:p w14:paraId="1594845F" w14:textId="77777777" w:rsidR="00462B5F" w:rsidRDefault="00462B5F" w:rsidP="00462B5F">
      <w:pPr>
        <w:spacing w:after="26" w:line="259" w:lineRule="auto"/>
        <w:ind w:right="0" w:firstLine="0"/>
        <w:jc w:val="left"/>
      </w:pPr>
      <w:r w:rsidRPr="00462B5F">
        <w:t xml:space="preserve">- обеспечение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</w:t>
      </w:r>
      <w:r>
        <w:t>пункта Усть-Бюрского сельсовета</w:t>
      </w:r>
      <w:r w:rsidRPr="00462B5F">
        <w:t xml:space="preserve"> </w:t>
      </w:r>
    </w:p>
    <w:p w14:paraId="7DA6E4CF" w14:textId="77777777" w:rsidR="00462B5F" w:rsidRPr="00462B5F" w:rsidRDefault="00462B5F" w:rsidP="00462B5F">
      <w:pPr>
        <w:spacing w:after="26" w:line="259" w:lineRule="auto"/>
        <w:ind w:right="0" w:firstLine="0"/>
        <w:jc w:val="left"/>
      </w:pPr>
      <w:r>
        <w:t xml:space="preserve">- </w:t>
      </w:r>
      <w:r w:rsidRPr="00462B5F">
        <w:t>приведение состояния дорог в соответствие с нормативными требованиями, для создания жителям комфортных условий для проживания</w:t>
      </w:r>
    </w:p>
    <w:p w14:paraId="06A4D12A" w14:textId="77777777" w:rsidR="00462B5F" w:rsidRPr="00462B5F" w:rsidRDefault="00462B5F" w:rsidP="00462B5F">
      <w:pPr>
        <w:spacing w:after="26" w:line="259" w:lineRule="auto"/>
        <w:ind w:left="696" w:right="0" w:firstLine="0"/>
        <w:jc w:val="left"/>
      </w:pPr>
      <w:r w:rsidRPr="00462B5F">
        <w:t>Задачи программы:</w:t>
      </w:r>
    </w:p>
    <w:p w14:paraId="7BF8E463" w14:textId="77777777" w:rsidR="00462B5F" w:rsidRPr="00462B5F" w:rsidRDefault="00462B5F" w:rsidP="00462B5F">
      <w:pPr>
        <w:spacing w:after="26" w:line="259" w:lineRule="auto"/>
        <w:ind w:right="0" w:firstLine="0"/>
        <w:jc w:val="left"/>
      </w:pPr>
      <w:r w:rsidRPr="00462B5F">
        <w:t>- содержание, сохранность и развитие сети автомобильных дорог общего пользования Усть-Бюрского сельсовета;</w:t>
      </w:r>
    </w:p>
    <w:p w14:paraId="165EA9A5" w14:textId="77777777" w:rsidR="00462B5F" w:rsidRPr="00462B5F" w:rsidRDefault="00462B5F" w:rsidP="00462B5F">
      <w:pPr>
        <w:spacing w:after="26" w:line="259" w:lineRule="auto"/>
        <w:ind w:right="0" w:firstLine="0"/>
        <w:jc w:val="left"/>
      </w:pPr>
      <w:r w:rsidRPr="00462B5F">
        <w:t>- ремонт автомобильных дорог общего пользования местного значения в границах населенного пункта Усть-Бюрского сельсовета;</w:t>
      </w:r>
    </w:p>
    <w:p w14:paraId="489EE633" w14:textId="77777777" w:rsidR="00462B5F" w:rsidRPr="00462B5F" w:rsidRDefault="00462B5F" w:rsidP="00462B5F">
      <w:pPr>
        <w:spacing w:after="26" w:line="259" w:lineRule="auto"/>
        <w:ind w:right="0" w:firstLine="0"/>
        <w:jc w:val="left"/>
      </w:pPr>
      <w:r w:rsidRPr="00462B5F">
        <w:t>- улучшение транспортного обслуживания населения.</w:t>
      </w:r>
    </w:p>
    <w:p w14:paraId="12F20267" w14:textId="77777777" w:rsidR="00462B5F" w:rsidRPr="00462B5F" w:rsidRDefault="00512479" w:rsidP="00462B5F">
      <w:pPr>
        <w:spacing w:line="276" w:lineRule="auto"/>
        <w:rPr>
          <w:szCs w:val="26"/>
        </w:rPr>
      </w:pPr>
      <w:r>
        <w:t xml:space="preserve"> </w:t>
      </w:r>
      <w:r w:rsidR="00462B5F" w:rsidRPr="00462B5F">
        <w:rPr>
          <w:szCs w:val="26"/>
        </w:rPr>
        <w:t>Дорожная инфраструктура администрации Усть-Бюрского сельсовета представлена дорогами общего пользования местного значения. Общая протяженность дорог на 01.01.2021г.- 81,69 км., в том числе асфальт 5,31 км., грунт 76,38 км.</w:t>
      </w:r>
    </w:p>
    <w:p w14:paraId="6952F505" w14:textId="77777777" w:rsidR="00462B5F" w:rsidRPr="00462B5F" w:rsidRDefault="00462B5F" w:rsidP="00462B5F">
      <w:pPr>
        <w:spacing w:after="0" w:line="276" w:lineRule="auto"/>
        <w:ind w:right="0" w:firstLine="567"/>
        <w:rPr>
          <w:szCs w:val="26"/>
        </w:rPr>
      </w:pPr>
      <w:r w:rsidRPr="00462B5F">
        <w:rPr>
          <w:szCs w:val="26"/>
        </w:rPr>
        <w:t xml:space="preserve">В 2020 году Решением № 59 от 19.09.2019г. «О передачи осуществления части полномочий органу местного самоуправления Усть-Абаканский район»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 </w:t>
      </w:r>
    </w:p>
    <w:p w14:paraId="31653E78" w14:textId="4A3808F4" w:rsidR="008045F8" w:rsidRDefault="00462B5F" w:rsidP="003749A1">
      <w:pPr>
        <w:spacing w:after="0" w:line="276" w:lineRule="auto"/>
        <w:ind w:right="0" w:firstLine="567"/>
      </w:pPr>
      <w:r w:rsidRPr="00462B5F">
        <w:rPr>
          <w:szCs w:val="26"/>
        </w:rPr>
        <w:t>По плану мероприятий муниципальной программы «Развитие транспортной системы Усть-Абаканского района» подпрограммы «Дорожное хозяйство» дорожный фонд составляет 2 692 000,00 рублей. Фактически исполнено 2 423 377,54 рублей.</w:t>
      </w:r>
    </w:p>
    <w:p w14:paraId="5149AD79" w14:textId="62BC4DAF" w:rsidR="008045F8" w:rsidRDefault="00462B5F" w:rsidP="003749A1">
      <w:pPr>
        <w:spacing w:after="0" w:line="259" w:lineRule="auto"/>
        <w:ind w:left="19" w:right="0" w:firstLine="384"/>
        <w:jc w:val="left"/>
      </w:pPr>
      <w:r>
        <w:rPr>
          <w:i/>
        </w:rPr>
        <w:t>2.</w:t>
      </w:r>
      <w:r w:rsidR="00512479">
        <w:rPr>
          <w:i/>
        </w:rPr>
        <w:t xml:space="preserve"> Перечень мероприятий, реализуемых в рамках муниципальной программы (причины частичного или полного невыполнения) с указанием объемов бюджетных ассигнований, направленных на их реализацию  </w:t>
      </w:r>
    </w:p>
    <w:p w14:paraId="1290C8E3" w14:textId="77777777" w:rsidR="008045F8" w:rsidRDefault="00512479" w:rsidP="00786D42">
      <w:pPr>
        <w:ind w:left="11" w:right="134"/>
      </w:pPr>
      <w:r>
        <w:t>На реализацию муниципальной программы «</w:t>
      </w:r>
      <w:r w:rsidR="000D209B">
        <w:t>Развитие транспортной систем</w:t>
      </w:r>
      <w:r w:rsidR="004262E3">
        <w:t xml:space="preserve">ы </w:t>
      </w:r>
      <w:r>
        <w:t>Усть-Абаканско</w:t>
      </w:r>
      <w:r w:rsidR="004262E3">
        <w:t>го</w:t>
      </w:r>
      <w:r>
        <w:t xml:space="preserve"> район</w:t>
      </w:r>
      <w:r w:rsidR="004262E3">
        <w:t>а</w:t>
      </w:r>
      <w:r>
        <w:t xml:space="preserve">» </w:t>
      </w:r>
      <w:r w:rsidR="004262E3">
        <w:t xml:space="preserve">подпрограммы «Дорожное хозяйство» </w:t>
      </w:r>
      <w:r>
        <w:t>в 202</w:t>
      </w:r>
      <w:r w:rsidR="004262E3">
        <w:t>1</w:t>
      </w:r>
      <w:r>
        <w:t xml:space="preserve"> году за счет средств </w:t>
      </w:r>
      <w:r w:rsidR="004262E3">
        <w:t>дорожного фонда</w:t>
      </w:r>
      <w:r>
        <w:t xml:space="preserve"> предусмотрено </w:t>
      </w:r>
      <w:r w:rsidR="004262E3">
        <w:t>2 692,0</w:t>
      </w:r>
      <w:r>
        <w:t xml:space="preserve"> тыс. рублей, исполнение составило </w:t>
      </w:r>
      <w:r w:rsidR="004262E3">
        <w:t>2 423,4</w:t>
      </w:r>
      <w:r>
        <w:t xml:space="preserve"> тыс. рублей или 9</w:t>
      </w:r>
      <w:r w:rsidR="004262E3">
        <w:t>0</w:t>
      </w:r>
      <w:r>
        <w:t>,</w:t>
      </w:r>
      <w:r w:rsidR="004262E3">
        <w:t>0%</w:t>
      </w:r>
      <w:r w:rsidR="0075197F">
        <w:t>.</w:t>
      </w:r>
    </w:p>
    <w:p w14:paraId="57775C58" w14:textId="77777777" w:rsidR="0075197F" w:rsidRDefault="00512479">
      <w:pPr>
        <w:ind w:left="11" w:right="134"/>
      </w:pPr>
      <w:r>
        <w:t xml:space="preserve">Объем финансирования, предусмотренный на реализацию </w:t>
      </w:r>
      <w:r w:rsidR="0075197F">
        <w:t xml:space="preserve">мероприятий </w:t>
      </w:r>
      <w:r>
        <w:t>подпрограммы</w:t>
      </w:r>
      <w:r w:rsidR="0075197F">
        <w:t xml:space="preserve"> «Дорожное хозяйство»:</w:t>
      </w:r>
    </w:p>
    <w:p w14:paraId="191E786F" w14:textId="77777777" w:rsidR="0075197F" w:rsidRDefault="0075197F" w:rsidP="0075197F">
      <w:pPr>
        <w:ind w:left="11" w:right="134"/>
      </w:pPr>
      <w:r>
        <w:t>- содержание автомобильных дорог (зимнее содержание) предусмотрено 250,0 тыс. руб., исполнено 220,0 тыс. руб.</w:t>
      </w:r>
    </w:p>
    <w:p w14:paraId="40FEF358" w14:textId="77777777" w:rsidR="0075197F" w:rsidRDefault="0075197F" w:rsidP="0075197F">
      <w:pPr>
        <w:ind w:left="11" w:right="134"/>
      </w:pPr>
      <w:r>
        <w:lastRenderedPageBreak/>
        <w:t>- ямочный ремонт асфальтобетонного покрытия проезжей части автомобильных дорог местного значения</w:t>
      </w:r>
      <w:r w:rsidRPr="0075197F">
        <w:t xml:space="preserve"> </w:t>
      </w:r>
      <w:r>
        <w:t>предусмотрено 200,0 тыс. руб., исполнено 308,1 тыс. руб.</w:t>
      </w:r>
    </w:p>
    <w:p w14:paraId="0FCA5994" w14:textId="77777777" w:rsidR="0075197F" w:rsidRDefault="0075197F" w:rsidP="0075197F">
      <w:pPr>
        <w:ind w:left="11" w:right="134"/>
      </w:pPr>
      <w:r>
        <w:t>- ремонт автомобильной дороги местного значения ул. Кирпичная (780м), проезд Кирпиченский (820м)</w:t>
      </w:r>
      <w:r w:rsidRPr="0075197F">
        <w:t xml:space="preserve"> </w:t>
      </w:r>
      <w:r>
        <w:t>предусмотрено 1 842,0 тыс. руб., исполнено 1 710,7 тыс. руб.</w:t>
      </w:r>
    </w:p>
    <w:p w14:paraId="60DB37BD" w14:textId="77777777" w:rsidR="0075197F" w:rsidRDefault="007E7CA7" w:rsidP="0075197F">
      <w:pPr>
        <w:ind w:left="11" w:right="134"/>
      </w:pPr>
      <w:r>
        <w:t>- р</w:t>
      </w:r>
      <w:r w:rsidR="0075197F">
        <w:t>емонт тротуара с. Усть-Бюр</w:t>
      </w:r>
      <w:r w:rsidR="0075197F" w:rsidRPr="0075197F">
        <w:t xml:space="preserve"> </w:t>
      </w:r>
      <w:r>
        <w:t>выполнен не по плану 2021 года, в связи с тем, что в 2020 году некачественно выполнены работы</w:t>
      </w:r>
      <w:r w:rsidR="005D4D1F">
        <w:t xml:space="preserve"> по ремонту тротуара. Затраты составили</w:t>
      </w:r>
      <w:r>
        <w:t xml:space="preserve"> </w:t>
      </w:r>
      <w:r w:rsidR="005D4D1F">
        <w:t>184,6</w:t>
      </w:r>
      <w:r w:rsidR="0075197F">
        <w:t xml:space="preserve"> тыс. руб.</w:t>
      </w:r>
    </w:p>
    <w:p w14:paraId="54F6379C" w14:textId="77777777" w:rsidR="005D4D1F" w:rsidRDefault="005D4D1F" w:rsidP="0075197F">
      <w:pPr>
        <w:ind w:left="11" w:right="134"/>
      </w:pPr>
      <w:r>
        <w:t>В план 2021 года были включены такие мероприятия, как</w:t>
      </w:r>
    </w:p>
    <w:p w14:paraId="04C02F5F" w14:textId="77777777" w:rsidR="0075197F" w:rsidRDefault="005D4D1F" w:rsidP="005D4D1F">
      <w:pPr>
        <w:ind w:left="11" w:right="134"/>
      </w:pPr>
      <w:r>
        <w:t>- у</w:t>
      </w:r>
      <w:r w:rsidR="0075197F">
        <w:t>становка дорожных знаков</w:t>
      </w:r>
      <w:r>
        <w:t xml:space="preserve"> - </w:t>
      </w:r>
      <w:r w:rsidR="0075197F">
        <w:t>150</w:t>
      </w:r>
      <w:r>
        <w:t>,0</w:t>
      </w:r>
      <w:r w:rsidRPr="005D4D1F">
        <w:t xml:space="preserve"> </w:t>
      </w:r>
      <w:r>
        <w:t>тыс. руб.;</w:t>
      </w:r>
    </w:p>
    <w:p w14:paraId="5BE5FEDD" w14:textId="77777777" w:rsidR="0075197F" w:rsidRDefault="005D4D1F" w:rsidP="005D4D1F">
      <w:pPr>
        <w:ind w:left="11" w:right="134"/>
      </w:pPr>
      <w:r>
        <w:t>- с</w:t>
      </w:r>
      <w:r w:rsidR="0075197F">
        <w:t>одержание дорожных знаков</w:t>
      </w:r>
      <w:r w:rsidR="0075197F">
        <w:tab/>
      </w:r>
      <w:r>
        <w:t xml:space="preserve">- </w:t>
      </w:r>
      <w:r w:rsidR="0075197F">
        <w:t>50,0</w:t>
      </w:r>
      <w:r w:rsidRPr="005D4D1F">
        <w:t xml:space="preserve"> </w:t>
      </w:r>
      <w:r>
        <w:t>тыс. руб.;</w:t>
      </w:r>
      <w:r w:rsidR="0075197F">
        <w:tab/>
      </w:r>
    </w:p>
    <w:p w14:paraId="216F5CB2" w14:textId="77777777" w:rsidR="008045F8" w:rsidRDefault="005D4D1F" w:rsidP="005D4D1F">
      <w:pPr>
        <w:ind w:left="11" w:right="134"/>
      </w:pPr>
      <w:r>
        <w:t>- н</w:t>
      </w:r>
      <w:r w:rsidR="0075197F">
        <w:t>анесение вновь и восстановление изношенной горизонтальной дорожной разметки</w:t>
      </w:r>
      <w:r>
        <w:t xml:space="preserve"> - 200</w:t>
      </w:r>
      <w:r w:rsidR="0075197F">
        <w:t>,0</w:t>
      </w:r>
      <w:r w:rsidRPr="005D4D1F">
        <w:t xml:space="preserve"> </w:t>
      </w:r>
      <w:r>
        <w:t>тыс. руб. Работы не выполнены.</w:t>
      </w:r>
    </w:p>
    <w:p w14:paraId="4843EE88" w14:textId="77777777" w:rsidR="00AF0AEE" w:rsidRDefault="00AF0AEE" w:rsidP="00AF0AEE">
      <w:pPr>
        <w:spacing w:line="276" w:lineRule="auto"/>
        <w:ind w:firstLine="567"/>
        <w:rPr>
          <w:szCs w:val="26"/>
        </w:rPr>
      </w:pPr>
      <w:r>
        <w:rPr>
          <w:szCs w:val="26"/>
        </w:rPr>
        <w:t>В рамках реализации муниципальной программы «Программа комплексного развития транспортной инфраструктуры Усть-Бюрского сельсовета» в 2021 году</w:t>
      </w:r>
      <w:r w:rsidR="00702081" w:rsidRPr="00702081">
        <w:t xml:space="preserve"> </w:t>
      </w:r>
      <w:r w:rsidR="00702081">
        <w:t>было запланировано 100,0 тыс. рублей, фактически израсходовано – 91,4 тыс. рублей.</w:t>
      </w:r>
      <w:r w:rsidR="00702081">
        <w:rPr>
          <w:szCs w:val="26"/>
        </w:rPr>
        <w:t xml:space="preserve"> Б</w:t>
      </w:r>
      <w:r>
        <w:rPr>
          <w:szCs w:val="26"/>
        </w:rPr>
        <w:t>ыли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747"/>
        <w:gridCol w:w="1550"/>
        <w:gridCol w:w="1522"/>
      </w:tblGrid>
      <w:tr w:rsidR="00AF0AEE" w:rsidRPr="00AF0AEE" w14:paraId="41DC5864" w14:textId="77777777" w:rsidTr="00FD4E35">
        <w:tc>
          <w:tcPr>
            <w:tcW w:w="675" w:type="dxa"/>
            <w:shd w:val="clear" w:color="auto" w:fill="auto"/>
          </w:tcPr>
          <w:p w14:paraId="7122B763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5BE244F4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127C2560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План</w:t>
            </w:r>
            <w:r>
              <w:rPr>
                <w:sz w:val="22"/>
              </w:rPr>
              <w:t>, тыс.</w:t>
            </w:r>
            <w:r w:rsidRPr="00AF0AEE">
              <w:rPr>
                <w:sz w:val="22"/>
              </w:rPr>
              <w:t>руб.</w:t>
            </w:r>
          </w:p>
        </w:tc>
        <w:tc>
          <w:tcPr>
            <w:tcW w:w="1525" w:type="dxa"/>
            <w:shd w:val="clear" w:color="auto" w:fill="auto"/>
          </w:tcPr>
          <w:p w14:paraId="3FB29A75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 xml:space="preserve">Исполнено, </w:t>
            </w:r>
            <w:r>
              <w:rPr>
                <w:sz w:val="22"/>
              </w:rPr>
              <w:t>тыс.</w:t>
            </w:r>
            <w:r w:rsidRPr="00AF0AEE">
              <w:rPr>
                <w:sz w:val="22"/>
              </w:rPr>
              <w:t>руб.</w:t>
            </w:r>
          </w:p>
        </w:tc>
      </w:tr>
      <w:tr w:rsidR="00AF0AEE" w:rsidRPr="00AF0AEE" w14:paraId="15A8C76D" w14:textId="77777777" w:rsidTr="00FD4E35">
        <w:tc>
          <w:tcPr>
            <w:tcW w:w="675" w:type="dxa"/>
            <w:shd w:val="clear" w:color="auto" w:fill="auto"/>
          </w:tcPr>
          <w:p w14:paraId="3D37BEA8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E9A1411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Частичная подсыпка автомобильных дорог</w:t>
            </w:r>
          </w:p>
        </w:tc>
        <w:tc>
          <w:tcPr>
            <w:tcW w:w="1559" w:type="dxa"/>
            <w:shd w:val="clear" w:color="auto" w:fill="auto"/>
          </w:tcPr>
          <w:p w14:paraId="18008C45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525" w:type="dxa"/>
            <w:shd w:val="clear" w:color="auto" w:fill="auto"/>
          </w:tcPr>
          <w:p w14:paraId="68120077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14</w:t>
            </w:r>
            <w:r>
              <w:rPr>
                <w:sz w:val="22"/>
              </w:rPr>
              <w:t>,6</w:t>
            </w:r>
          </w:p>
        </w:tc>
      </w:tr>
      <w:tr w:rsidR="00AF0AEE" w:rsidRPr="00AF0AEE" w14:paraId="45263143" w14:textId="77777777" w:rsidTr="00FD4E35">
        <w:tc>
          <w:tcPr>
            <w:tcW w:w="675" w:type="dxa"/>
            <w:shd w:val="clear" w:color="auto" w:fill="auto"/>
          </w:tcPr>
          <w:p w14:paraId="06F74D2F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5858BA79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Ликвидация гололеда</w:t>
            </w:r>
          </w:p>
        </w:tc>
        <w:tc>
          <w:tcPr>
            <w:tcW w:w="1559" w:type="dxa"/>
            <w:shd w:val="clear" w:color="auto" w:fill="auto"/>
          </w:tcPr>
          <w:p w14:paraId="5EF688D9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28,0</w:t>
            </w:r>
          </w:p>
        </w:tc>
        <w:tc>
          <w:tcPr>
            <w:tcW w:w="1525" w:type="dxa"/>
            <w:shd w:val="clear" w:color="auto" w:fill="auto"/>
          </w:tcPr>
          <w:p w14:paraId="32ECE551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 w:rsidR="00AF0AEE" w:rsidRPr="00AF0AEE" w14:paraId="71E12E36" w14:textId="77777777" w:rsidTr="00FD4E35">
        <w:tc>
          <w:tcPr>
            <w:tcW w:w="675" w:type="dxa"/>
            <w:shd w:val="clear" w:color="auto" w:fill="auto"/>
          </w:tcPr>
          <w:p w14:paraId="653CB333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64B39FE4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Ремонт дороги и моста через реку Бюря</w:t>
            </w:r>
          </w:p>
        </w:tc>
        <w:tc>
          <w:tcPr>
            <w:tcW w:w="1559" w:type="dxa"/>
            <w:shd w:val="clear" w:color="auto" w:fill="auto"/>
          </w:tcPr>
          <w:p w14:paraId="5A09CB0A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44,0</w:t>
            </w:r>
          </w:p>
        </w:tc>
        <w:tc>
          <w:tcPr>
            <w:tcW w:w="1525" w:type="dxa"/>
            <w:shd w:val="clear" w:color="auto" w:fill="auto"/>
          </w:tcPr>
          <w:p w14:paraId="44BF16F9" w14:textId="77777777" w:rsidR="00AF0AEE" w:rsidRPr="00AF0AEE" w:rsidRDefault="00702081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43,9</w:t>
            </w:r>
          </w:p>
        </w:tc>
      </w:tr>
      <w:tr w:rsidR="00AF0AEE" w:rsidRPr="00AF0AEE" w14:paraId="2EE9092D" w14:textId="77777777" w:rsidTr="00FD4E35">
        <w:tc>
          <w:tcPr>
            <w:tcW w:w="675" w:type="dxa"/>
            <w:shd w:val="clear" w:color="auto" w:fill="auto"/>
          </w:tcPr>
          <w:p w14:paraId="66B6D310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ECBF9FD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Выравнивание ям вдоль дороги по улице Ленина</w:t>
            </w:r>
          </w:p>
        </w:tc>
        <w:tc>
          <w:tcPr>
            <w:tcW w:w="1559" w:type="dxa"/>
            <w:shd w:val="clear" w:color="auto" w:fill="auto"/>
          </w:tcPr>
          <w:p w14:paraId="424204F9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15,0</w:t>
            </w:r>
          </w:p>
        </w:tc>
        <w:tc>
          <w:tcPr>
            <w:tcW w:w="1525" w:type="dxa"/>
            <w:shd w:val="clear" w:color="auto" w:fill="auto"/>
          </w:tcPr>
          <w:p w14:paraId="79C5A8C8" w14:textId="77777777" w:rsidR="00AF0AEE" w:rsidRPr="00AF0AEE" w:rsidRDefault="00702081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14,6</w:t>
            </w:r>
          </w:p>
        </w:tc>
      </w:tr>
      <w:tr w:rsidR="00AF0AEE" w:rsidRPr="00AF0AEE" w14:paraId="4AD6E1E6" w14:textId="77777777" w:rsidTr="00FD4E35">
        <w:trPr>
          <w:trHeight w:val="207"/>
        </w:trPr>
        <w:tc>
          <w:tcPr>
            <w:tcW w:w="675" w:type="dxa"/>
            <w:shd w:val="clear" w:color="auto" w:fill="auto"/>
          </w:tcPr>
          <w:p w14:paraId="3D11DB64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711A4F36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Аренда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14:paraId="195DBA30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AF0AEE">
              <w:rPr>
                <w:sz w:val="22"/>
              </w:rPr>
              <w:t>,0</w:t>
            </w:r>
          </w:p>
        </w:tc>
        <w:tc>
          <w:tcPr>
            <w:tcW w:w="1525" w:type="dxa"/>
            <w:shd w:val="clear" w:color="auto" w:fill="auto"/>
          </w:tcPr>
          <w:p w14:paraId="3BBC88BF" w14:textId="77777777" w:rsidR="00AF0AEE" w:rsidRPr="00AF0AEE" w:rsidRDefault="00AF0AEE" w:rsidP="00702081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5</w:t>
            </w:r>
            <w:r w:rsidR="00702081">
              <w:rPr>
                <w:sz w:val="22"/>
              </w:rPr>
              <w:t>,0</w:t>
            </w:r>
          </w:p>
        </w:tc>
      </w:tr>
      <w:tr w:rsidR="00AF0AEE" w:rsidRPr="00AF0AEE" w14:paraId="4EB569DB" w14:textId="77777777" w:rsidTr="00FD4E35">
        <w:tc>
          <w:tcPr>
            <w:tcW w:w="675" w:type="dxa"/>
            <w:shd w:val="clear" w:color="auto" w:fill="auto"/>
          </w:tcPr>
          <w:p w14:paraId="30A51E94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4992EE6E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Приобретение песка из отсевов дробления</w:t>
            </w:r>
          </w:p>
        </w:tc>
        <w:tc>
          <w:tcPr>
            <w:tcW w:w="1559" w:type="dxa"/>
            <w:shd w:val="clear" w:color="auto" w:fill="auto"/>
          </w:tcPr>
          <w:p w14:paraId="24D1C38F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3,0</w:t>
            </w:r>
          </w:p>
        </w:tc>
        <w:tc>
          <w:tcPr>
            <w:tcW w:w="1525" w:type="dxa"/>
            <w:shd w:val="clear" w:color="auto" w:fill="auto"/>
          </w:tcPr>
          <w:p w14:paraId="1E48175F" w14:textId="77777777" w:rsidR="00AF0AEE" w:rsidRPr="00AF0AEE" w:rsidRDefault="00AF0AEE" w:rsidP="00702081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6</w:t>
            </w:r>
            <w:r w:rsidR="00702081">
              <w:rPr>
                <w:sz w:val="22"/>
              </w:rPr>
              <w:t>,0</w:t>
            </w:r>
          </w:p>
        </w:tc>
      </w:tr>
      <w:tr w:rsidR="00AF0AEE" w:rsidRPr="00AF0AEE" w14:paraId="147CEE47" w14:textId="77777777" w:rsidTr="00FD4E35">
        <w:tc>
          <w:tcPr>
            <w:tcW w:w="6487" w:type="dxa"/>
            <w:gridSpan w:val="2"/>
            <w:shd w:val="clear" w:color="auto" w:fill="auto"/>
          </w:tcPr>
          <w:p w14:paraId="20AAE84D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79EA178" w14:textId="77777777" w:rsidR="00AF0AEE" w:rsidRPr="00AF0AEE" w:rsidRDefault="00AF0AEE" w:rsidP="00AF0AEE">
            <w:pPr>
              <w:spacing w:after="0" w:line="276" w:lineRule="auto"/>
              <w:ind w:right="0" w:firstLine="0"/>
              <w:rPr>
                <w:sz w:val="22"/>
              </w:rPr>
            </w:pPr>
            <w:r w:rsidRPr="00AF0AEE">
              <w:rPr>
                <w:sz w:val="22"/>
              </w:rPr>
              <w:t>100,0</w:t>
            </w:r>
          </w:p>
        </w:tc>
        <w:tc>
          <w:tcPr>
            <w:tcW w:w="1525" w:type="dxa"/>
            <w:shd w:val="clear" w:color="auto" w:fill="auto"/>
          </w:tcPr>
          <w:p w14:paraId="7BA56E14" w14:textId="77777777" w:rsidR="00AF0AEE" w:rsidRPr="00AF0AEE" w:rsidRDefault="00702081" w:rsidP="00702081">
            <w:pPr>
              <w:spacing w:after="0" w:line="276" w:lineRule="auto"/>
              <w:ind w:right="0" w:firstLine="0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</w:tr>
    </w:tbl>
    <w:p w14:paraId="17CDDAC2" w14:textId="77777777" w:rsidR="008045F8" w:rsidRDefault="00512479">
      <w:pPr>
        <w:spacing w:after="24" w:line="259" w:lineRule="auto"/>
        <w:ind w:right="69" w:firstLine="0"/>
        <w:jc w:val="center"/>
      </w:pPr>
      <w:r>
        <w:rPr>
          <w:i/>
        </w:rPr>
        <w:t xml:space="preserve"> </w:t>
      </w:r>
    </w:p>
    <w:p w14:paraId="4F4E0A75" w14:textId="77777777" w:rsidR="008045F8" w:rsidRDefault="00702081">
      <w:pPr>
        <w:spacing w:after="0" w:line="270" w:lineRule="auto"/>
        <w:ind w:left="10" w:right="145" w:hanging="10"/>
        <w:jc w:val="center"/>
      </w:pPr>
      <w:r>
        <w:rPr>
          <w:i/>
        </w:rPr>
        <w:t>3.</w:t>
      </w:r>
      <w:r w:rsidR="00512479">
        <w:rPr>
          <w:i/>
        </w:rPr>
        <w:t xml:space="preserve"> Результаты оценки эффективности муниципальной программы </w:t>
      </w:r>
    </w:p>
    <w:p w14:paraId="7FF41D5E" w14:textId="77777777" w:rsidR="008045F8" w:rsidRDefault="00512479">
      <w:pPr>
        <w:spacing w:after="0" w:line="259" w:lineRule="auto"/>
        <w:ind w:right="69" w:firstLine="0"/>
        <w:jc w:val="center"/>
      </w:pPr>
      <w:r>
        <w:rPr>
          <w:i/>
        </w:rPr>
        <w:t xml:space="preserve"> </w:t>
      </w:r>
    </w:p>
    <w:p w14:paraId="53178A72" w14:textId="77777777" w:rsidR="00702081" w:rsidRPr="00702081" w:rsidRDefault="00702081" w:rsidP="00702081">
      <w:pPr>
        <w:spacing w:after="1" w:line="260" w:lineRule="auto"/>
        <w:ind w:left="-15" w:right="0" w:firstLine="698"/>
      </w:pPr>
      <w:r w:rsidRPr="00702081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702081">
        <w:rPr>
          <w:rFonts w:ascii="Calibri" w:eastAsia="Calibri" w:hAnsi="Calibri" w:cs="Calibri"/>
          <w:sz w:val="22"/>
        </w:rPr>
        <w:t xml:space="preserve"> </w:t>
      </w:r>
    </w:p>
    <w:p w14:paraId="49271573" w14:textId="77777777" w:rsidR="008045F8" w:rsidRDefault="00512479">
      <w:pPr>
        <w:ind w:left="4265" w:right="134" w:firstLine="3906"/>
      </w:pPr>
      <w:r>
        <w:t xml:space="preserve">Таблица 1. ОТЧЕТ </w:t>
      </w:r>
    </w:p>
    <w:p w14:paraId="7B6EB50A" w14:textId="77777777" w:rsidR="008045F8" w:rsidRDefault="00512479">
      <w:pPr>
        <w:spacing w:after="13"/>
        <w:ind w:left="13" w:right="147" w:hanging="10"/>
        <w:jc w:val="center"/>
      </w:pPr>
      <w:r>
        <w:t xml:space="preserve">об оценке эффективности реализации муниципальной программы </w:t>
      </w:r>
    </w:p>
    <w:p w14:paraId="61243FC9" w14:textId="77777777" w:rsidR="008045F8" w:rsidRPr="00702081" w:rsidRDefault="00512479">
      <w:pPr>
        <w:ind w:left="2840" w:right="134" w:hanging="2614"/>
        <w:rPr>
          <w:u w:val="single"/>
        </w:rPr>
      </w:pPr>
      <w:r w:rsidRPr="00702081">
        <w:rPr>
          <w:u w:val="single"/>
        </w:rPr>
        <w:t>«</w:t>
      </w:r>
      <w:r w:rsidR="00702081" w:rsidRPr="00702081">
        <w:rPr>
          <w:szCs w:val="26"/>
          <w:u w:val="single"/>
        </w:rPr>
        <w:t>Программа комплексного развития транспортной инфраструктуры Усть-Бюрского сельсовета</w:t>
      </w:r>
      <w:r w:rsidR="00702081">
        <w:rPr>
          <w:u w:val="single"/>
        </w:rPr>
        <w:t>» за 2021</w:t>
      </w:r>
      <w:r w:rsidRPr="00702081">
        <w:rPr>
          <w:u w:val="single"/>
        </w:rPr>
        <w:t xml:space="preserve"> год. </w:t>
      </w:r>
    </w:p>
    <w:p w14:paraId="46AFE54D" w14:textId="77777777" w:rsidR="008045F8" w:rsidRDefault="00512479">
      <w:pPr>
        <w:spacing w:after="0" w:line="259" w:lineRule="auto"/>
        <w:ind w:right="74" w:firstLine="0"/>
        <w:jc w:val="right"/>
      </w:pPr>
      <w:r>
        <w:t xml:space="preserve"> </w:t>
      </w:r>
    </w:p>
    <w:tbl>
      <w:tblPr>
        <w:tblW w:w="978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C352AB" w:rsidRPr="00C352AB" w14:paraId="640651CC" w14:textId="77777777" w:rsidTr="00C352AB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884C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B6D5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E072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352AB" w:rsidRPr="00C352AB" w14:paraId="625C1AD8" w14:textId="77777777" w:rsidTr="00C352AB">
        <w:trPr>
          <w:trHeight w:val="10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DE3" w14:textId="77777777" w:rsidR="00C352AB" w:rsidRPr="00C352AB" w:rsidRDefault="00C352AB" w:rsidP="00C352AB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D432" w14:textId="77777777" w:rsidR="00C352AB" w:rsidRPr="00C352AB" w:rsidRDefault="00C352AB" w:rsidP="00C352AB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6C4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44F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F301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352AB" w:rsidRPr="00C352AB" w14:paraId="4D28DD51" w14:textId="77777777" w:rsidTr="00C352A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421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Протяженность автомобильных дорог общего пользования с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lastRenderedPageBreak/>
              <w:t>твердым покрытием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96E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794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5310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8B6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FD4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352AB" w:rsidRPr="00C352AB" w14:paraId="797F4E43" w14:textId="77777777" w:rsidTr="00C352A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C72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Протяженность автомобильных дорог общего пользования местного значения, работы которых выполнены в соответствии с нормативными требованиями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A18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BE6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1600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6F3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D70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352AB" w:rsidRPr="00C352AB" w14:paraId="120BA476" w14:textId="77777777" w:rsidTr="00C352A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29C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Количество детских учреждений (школ, детских садов), вблизи которых участки автомобильных дорог местного значения оборудованы дорожными знаками (1.23 «Дети»)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E4B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 w:rsidRPr="00C352AB"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938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A7E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2BF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352AB" w:rsidRPr="00C352AB" w14:paraId="205A2C70" w14:textId="77777777" w:rsidTr="00C352A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0BFF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1A45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A5F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5EA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F62E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3/+3</w:t>
            </w:r>
          </w:p>
        </w:tc>
      </w:tr>
      <w:tr w:rsidR="00C352AB" w:rsidRPr="00C352AB" w14:paraId="3DA75D57" w14:textId="77777777" w:rsidTr="00C352AB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837A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352A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167" w14:textId="77777777" w:rsidR="00C352AB" w:rsidRPr="00C352AB" w:rsidRDefault="00C352AB" w:rsidP="00C352AB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352AB">
              <w:rPr>
                <w:rFonts w:eastAsia="Calibri"/>
                <w:color w:val="auto"/>
                <w:szCs w:val="26"/>
                <w:lang w:eastAsia="en-US"/>
              </w:rPr>
              <w:t>Оценка эффективности 100%. Программа эффективная</w:t>
            </w:r>
          </w:p>
        </w:tc>
      </w:tr>
    </w:tbl>
    <w:p w14:paraId="58B4B309" w14:textId="77777777" w:rsidR="008045F8" w:rsidRDefault="00512479" w:rsidP="00C352AB">
      <w:pPr>
        <w:spacing w:after="0" w:line="259" w:lineRule="auto"/>
        <w:ind w:right="69" w:firstLine="0"/>
      </w:pPr>
      <w:r>
        <w:t xml:space="preserve"> </w:t>
      </w:r>
    </w:p>
    <w:p w14:paraId="274557B5" w14:textId="77777777" w:rsidR="008045F8" w:rsidRDefault="00512479" w:rsidP="00C352AB">
      <w:pPr>
        <w:spacing w:after="25" w:line="259" w:lineRule="auto"/>
        <w:ind w:left="5" w:right="0" w:firstLine="0"/>
        <w:jc w:val="left"/>
      </w:pPr>
      <w:r>
        <w:t xml:space="preserve"> </w:t>
      </w:r>
    </w:p>
    <w:p w14:paraId="2A4282C3" w14:textId="77777777" w:rsidR="00D242FA" w:rsidRPr="00D242FA" w:rsidRDefault="00512479" w:rsidP="00D242FA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 xml:space="preserve"> </w:t>
      </w:r>
      <w:r w:rsidR="00D242FA" w:rsidRPr="00D242FA">
        <w:t>Исполнитель: заместитель главного бухгалтера по экономическим вопросам – Рассказова Т.А.</w:t>
      </w:r>
      <w:r w:rsidR="00D242FA" w:rsidRPr="00D242FA">
        <w:rPr>
          <w:rFonts w:ascii="Calibri" w:eastAsia="Calibri" w:hAnsi="Calibri" w:cs="Calibri"/>
          <w:sz w:val="22"/>
        </w:rPr>
        <w:t xml:space="preserve"> </w:t>
      </w:r>
    </w:p>
    <w:p w14:paraId="549F3BAB" w14:textId="77777777" w:rsidR="008045F8" w:rsidRDefault="008045F8">
      <w:pPr>
        <w:spacing w:after="0" w:line="259" w:lineRule="auto"/>
        <w:ind w:left="5" w:right="0" w:firstLine="0"/>
        <w:jc w:val="left"/>
      </w:pPr>
    </w:p>
    <w:sectPr w:rsidR="008045F8" w:rsidSect="003749A1">
      <w:pgSz w:w="11906" w:h="16838"/>
      <w:pgMar w:top="426" w:right="708" w:bottom="426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32"/>
    <w:multiLevelType w:val="hybridMultilevel"/>
    <w:tmpl w:val="243A08FC"/>
    <w:lvl w:ilvl="0" w:tplc="0EAC6264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346D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00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70E9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678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EC98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08DA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E99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FC84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A360B"/>
    <w:multiLevelType w:val="hybridMultilevel"/>
    <w:tmpl w:val="1BF28216"/>
    <w:lvl w:ilvl="0" w:tplc="0E5AF818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008D8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0CA46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2675B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850A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2080A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F63B8E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9AFD1A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2666EE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C2EE9"/>
    <w:multiLevelType w:val="hybridMultilevel"/>
    <w:tmpl w:val="D348F2F6"/>
    <w:lvl w:ilvl="0" w:tplc="4A68F00A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920328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EE2AD6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641E2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0E880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AAF5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56B35E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CC26D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CADEDE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505308">
    <w:abstractNumId w:val="3"/>
  </w:num>
  <w:num w:numId="2" w16cid:durableId="847209875">
    <w:abstractNumId w:val="2"/>
  </w:num>
  <w:num w:numId="3" w16cid:durableId="594940240">
    <w:abstractNumId w:val="0"/>
  </w:num>
  <w:num w:numId="4" w16cid:durableId="1884252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F8"/>
    <w:rsid w:val="000D209B"/>
    <w:rsid w:val="003749A1"/>
    <w:rsid w:val="003A77F9"/>
    <w:rsid w:val="004262E3"/>
    <w:rsid w:val="00462B5F"/>
    <w:rsid w:val="004B6F06"/>
    <w:rsid w:val="00512479"/>
    <w:rsid w:val="005D4D1F"/>
    <w:rsid w:val="006F1740"/>
    <w:rsid w:val="00702081"/>
    <w:rsid w:val="0075197F"/>
    <w:rsid w:val="00786D42"/>
    <w:rsid w:val="007E7CA7"/>
    <w:rsid w:val="008045F8"/>
    <w:rsid w:val="00AF0AEE"/>
    <w:rsid w:val="00B47CE5"/>
    <w:rsid w:val="00C352AB"/>
    <w:rsid w:val="00D02372"/>
    <w:rsid w:val="00D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5250"/>
  <w15:docId w15:val="{6E74AA3B-690B-4694-B4AE-73E3425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3749A1"/>
    <w:pPr>
      <w:keepNext/>
      <w:spacing w:before="240" w:after="60" w:line="240" w:lineRule="auto"/>
      <w:ind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749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3749A1"/>
    <w:pPr>
      <w:spacing w:after="0" w:line="240" w:lineRule="auto"/>
      <w:ind w:left="720" w:right="0" w:firstLine="0"/>
      <w:jc w:val="left"/>
    </w:pPr>
    <w:rPr>
      <w:rFonts w:eastAsia="Calibri"/>
      <w:color w:val="auto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Бюр Усть</cp:lastModifiedBy>
  <cp:revision>8</cp:revision>
  <cp:lastPrinted>2022-05-11T07:54:00Z</cp:lastPrinted>
  <dcterms:created xsi:type="dcterms:W3CDTF">2022-04-27T01:29:00Z</dcterms:created>
  <dcterms:modified xsi:type="dcterms:W3CDTF">2022-05-11T07:56:00Z</dcterms:modified>
</cp:coreProperties>
</file>