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1E7294" w14:paraId="42EE3944" w14:textId="77777777" w:rsidTr="001E7294">
        <w:tc>
          <w:tcPr>
            <w:tcW w:w="9540" w:type="dxa"/>
          </w:tcPr>
          <w:p w14:paraId="6EC49CAD" w14:textId="595DDB9E" w:rsidR="001E7294" w:rsidRDefault="001E7294">
            <w:pPr>
              <w:jc w:val="center"/>
              <w:rPr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0D9972" wp14:editId="025A32DC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B9921" w14:textId="77777777" w:rsidR="001E7294" w:rsidRDefault="001E7294">
            <w:pPr>
              <w:jc w:val="center"/>
            </w:pPr>
          </w:p>
        </w:tc>
      </w:tr>
      <w:tr w:rsidR="001E7294" w14:paraId="516CB10E" w14:textId="77777777" w:rsidTr="001E729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4817BAF9" w14:textId="77777777" w:rsidR="001E7294" w:rsidRDefault="001E729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>
              <w:rPr>
                <w:b/>
                <w:bCs/>
                <w:sz w:val="28"/>
                <w:szCs w:val="28"/>
              </w:rPr>
              <w:t>ДЕПУТАТОВ  УСТЬ</w:t>
            </w:r>
            <w:proofErr w:type="gramEnd"/>
            <w:r>
              <w:rPr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14:paraId="51D154AE" w14:textId="77777777" w:rsidR="001E7294" w:rsidRDefault="001E7294" w:rsidP="001E7294">
      <w:pPr>
        <w:ind w:firstLine="0"/>
        <w:jc w:val="center"/>
        <w:rPr>
          <w:sz w:val="22"/>
          <w:lang w:eastAsia="en-US"/>
        </w:rPr>
      </w:pPr>
      <w:r>
        <w:t xml:space="preserve">    </w:t>
      </w:r>
    </w:p>
    <w:p w14:paraId="66AA74F2" w14:textId="6C7129E1" w:rsidR="001E7294" w:rsidRPr="001E7294" w:rsidRDefault="001E7294" w:rsidP="001E7294">
      <w:pPr>
        <w:ind w:left="5760" w:hanging="5760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E7294">
        <w:rPr>
          <w:b/>
          <w:bCs/>
          <w:sz w:val="28"/>
          <w:szCs w:val="28"/>
        </w:rPr>
        <w:t>ПРОЕКТ</w:t>
      </w:r>
      <w:r w:rsidRPr="001E7294">
        <w:rPr>
          <w:b/>
          <w:bCs/>
          <w:sz w:val="28"/>
          <w:szCs w:val="28"/>
        </w:rPr>
        <w:t xml:space="preserve">          </w:t>
      </w:r>
    </w:p>
    <w:p w14:paraId="34554AAC" w14:textId="77777777" w:rsidR="001E7294" w:rsidRDefault="001E7294" w:rsidP="001E7294">
      <w:pPr>
        <w:ind w:left="6096" w:hanging="48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14:paraId="30933790" w14:textId="77777777" w:rsidR="001E7294" w:rsidRPr="001E7294" w:rsidRDefault="001E7294" w:rsidP="001E7294">
      <w:pPr>
        <w:pStyle w:val="1"/>
        <w:rPr>
          <w:i w:val="0"/>
          <w:iCs/>
          <w:sz w:val="36"/>
          <w:szCs w:val="36"/>
        </w:rPr>
      </w:pPr>
      <w:r w:rsidRPr="001E7294">
        <w:rPr>
          <w:i w:val="0"/>
          <w:iCs/>
          <w:sz w:val="36"/>
          <w:szCs w:val="36"/>
        </w:rPr>
        <w:t>Р Е Ш Е Н И Е</w:t>
      </w:r>
    </w:p>
    <w:p w14:paraId="1AA84F6A" w14:textId="77777777" w:rsidR="009B22D3" w:rsidRPr="001E7294" w:rsidRDefault="001E7294" w:rsidP="009B22D3">
      <w:pPr>
        <w:pStyle w:val="1"/>
        <w:rPr>
          <w:b/>
          <w:bCs/>
          <w:i w:val="0"/>
          <w:iCs/>
          <w:sz w:val="36"/>
          <w:szCs w:val="36"/>
        </w:rPr>
      </w:pPr>
      <w:r w:rsidRPr="001E7294">
        <w:rPr>
          <w:i w:val="0"/>
          <w:iCs/>
          <w:szCs w:val="26"/>
        </w:rPr>
        <w:t>от 28</w:t>
      </w:r>
      <w:r w:rsidRPr="001E7294">
        <w:rPr>
          <w:i w:val="0"/>
          <w:iCs/>
          <w:szCs w:val="26"/>
        </w:rPr>
        <w:t xml:space="preserve"> апреля 20</w:t>
      </w:r>
      <w:r>
        <w:rPr>
          <w:i w:val="0"/>
          <w:iCs/>
          <w:szCs w:val="26"/>
        </w:rPr>
        <w:t>22</w:t>
      </w:r>
      <w:r w:rsidRPr="001E7294">
        <w:rPr>
          <w:i w:val="0"/>
          <w:iCs/>
          <w:szCs w:val="26"/>
        </w:rPr>
        <w:t xml:space="preserve">г.       </w:t>
      </w:r>
      <w:r w:rsidR="009B22D3">
        <w:rPr>
          <w:i w:val="0"/>
          <w:iCs/>
          <w:szCs w:val="26"/>
        </w:rPr>
        <w:t xml:space="preserve">         </w:t>
      </w:r>
      <w:r w:rsidR="009B22D3" w:rsidRPr="001E7294">
        <w:rPr>
          <w:i w:val="0"/>
          <w:iCs/>
          <w:szCs w:val="26"/>
        </w:rPr>
        <w:t xml:space="preserve">село Усть-Бюр                               №  </w:t>
      </w:r>
    </w:p>
    <w:p w14:paraId="45FB5AF7" w14:textId="77777777" w:rsidR="009B22D3" w:rsidRDefault="009B22D3" w:rsidP="009B22D3">
      <w:pPr>
        <w:jc w:val="center"/>
        <w:rPr>
          <w:szCs w:val="26"/>
        </w:rPr>
      </w:pPr>
    </w:p>
    <w:p w14:paraId="17042C4E" w14:textId="56DD9E2E" w:rsidR="009B22D3" w:rsidRDefault="009B22D3" w:rsidP="009B22D3">
      <w:pPr>
        <w:pStyle w:val="1"/>
        <w:ind w:left="0" w:firstLine="0"/>
        <w:jc w:val="both"/>
        <w:rPr>
          <w:i w:val="0"/>
          <w:iCs/>
          <w:szCs w:val="26"/>
        </w:rPr>
      </w:pPr>
    </w:p>
    <w:p w14:paraId="6CC7C13F" w14:textId="55ECA03E" w:rsidR="001E7294" w:rsidRDefault="001E7294" w:rsidP="001E7294">
      <w:pPr>
        <w:spacing w:after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 итогах исполнения </w:t>
      </w:r>
      <w:r>
        <w:rPr>
          <w:b/>
          <w:bCs/>
          <w:szCs w:val="26"/>
        </w:rPr>
        <w:t>муниципальной программы</w:t>
      </w:r>
      <w:r>
        <w:rPr>
          <w:b/>
          <w:bCs/>
          <w:szCs w:val="26"/>
        </w:rPr>
        <w:t xml:space="preserve">                                                   </w:t>
      </w:r>
      <w:proofErr w:type="gramStart"/>
      <w:r>
        <w:rPr>
          <w:b/>
          <w:bCs/>
          <w:szCs w:val="26"/>
        </w:rPr>
        <w:t xml:space="preserve">  </w:t>
      </w:r>
      <w:r>
        <w:rPr>
          <w:b/>
          <w:bCs/>
          <w:i/>
          <w:iCs/>
          <w:szCs w:val="26"/>
        </w:rPr>
        <w:t xml:space="preserve"> </w:t>
      </w:r>
      <w:r>
        <w:rPr>
          <w:b/>
          <w:bCs/>
          <w:szCs w:val="26"/>
        </w:rPr>
        <w:t>«</w:t>
      </w:r>
      <w:proofErr w:type="gramEnd"/>
      <w:r w:rsidRPr="001E7294">
        <w:rPr>
          <w:b/>
          <w:szCs w:val="26"/>
        </w:rPr>
        <w:t>Профилактика терроризма и экстремизма на территории Усть-Бюрского сельсовета</w:t>
      </w:r>
      <w:r>
        <w:rPr>
          <w:b/>
          <w:bCs/>
          <w:szCs w:val="26"/>
        </w:rPr>
        <w:t>» за 20</w:t>
      </w:r>
      <w:r>
        <w:rPr>
          <w:b/>
          <w:bCs/>
          <w:szCs w:val="26"/>
        </w:rPr>
        <w:t>21</w:t>
      </w:r>
      <w:r>
        <w:rPr>
          <w:b/>
          <w:bCs/>
          <w:szCs w:val="26"/>
        </w:rPr>
        <w:t xml:space="preserve"> год</w:t>
      </w:r>
    </w:p>
    <w:p w14:paraId="464D8A6B" w14:textId="77777777" w:rsidR="001E7294" w:rsidRDefault="001E7294" w:rsidP="001E7294">
      <w:pPr>
        <w:jc w:val="center"/>
        <w:rPr>
          <w:b/>
          <w:bCs/>
          <w:i/>
          <w:iCs/>
          <w:szCs w:val="26"/>
        </w:rPr>
      </w:pPr>
    </w:p>
    <w:p w14:paraId="27C40084" w14:textId="37E8A610" w:rsidR="001E7294" w:rsidRDefault="001E7294" w:rsidP="001E7294">
      <w:pPr>
        <w:spacing w:after="0"/>
        <w:rPr>
          <w:szCs w:val="26"/>
        </w:rPr>
      </w:pPr>
      <w:r>
        <w:rPr>
          <w:szCs w:val="26"/>
        </w:rPr>
        <w:t xml:space="preserve">             Заслушав и обсудив Отчет администрации </w:t>
      </w:r>
      <w:proofErr w:type="gramStart"/>
      <w:r>
        <w:rPr>
          <w:szCs w:val="26"/>
        </w:rPr>
        <w:t>об  итогах</w:t>
      </w:r>
      <w:proofErr w:type="gramEnd"/>
      <w:r>
        <w:rPr>
          <w:szCs w:val="26"/>
        </w:rPr>
        <w:t xml:space="preserve">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</w:t>
      </w:r>
      <w:r>
        <w:rPr>
          <w:szCs w:val="26"/>
        </w:rPr>
        <w:t>21</w:t>
      </w:r>
      <w:r>
        <w:rPr>
          <w:szCs w:val="26"/>
        </w:rPr>
        <w:t xml:space="preserve"> год,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25549309" w14:textId="77777777" w:rsidR="001E7294" w:rsidRDefault="001E7294" w:rsidP="001E7294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6F912938" w14:textId="610673D2" w:rsidR="001E7294" w:rsidRDefault="001E7294" w:rsidP="001E7294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 xml:space="preserve">1. </w:t>
      </w:r>
      <w:r>
        <w:rPr>
          <w:szCs w:val="26"/>
        </w:rPr>
        <w:t>Отчет об итогах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</w:t>
      </w:r>
      <w:r>
        <w:rPr>
          <w:szCs w:val="26"/>
        </w:rPr>
        <w:t>21</w:t>
      </w:r>
      <w:r>
        <w:rPr>
          <w:szCs w:val="26"/>
        </w:rPr>
        <w:t xml:space="preserve"> </w:t>
      </w:r>
      <w:r>
        <w:rPr>
          <w:szCs w:val="26"/>
        </w:rPr>
        <w:t>год, утвердить</w:t>
      </w:r>
      <w:r>
        <w:rPr>
          <w:szCs w:val="26"/>
        </w:rPr>
        <w:t xml:space="preserve">. </w:t>
      </w:r>
    </w:p>
    <w:p w14:paraId="76E26C98" w14:textId="2BBE5999" w:rsidR="001E7294" w:rsidRDefault="001E7294" w:rsidP="001E7294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2.</w:t>
      </w:r>
      <w:r w:rsidR="0061383D">
        <w:rPr>
          <w:szCs w:val="26"/>
        </w:rPr>
        <w:t>_______________</w:t>
      </w:r>
      <w:r>
        <w:rPr>
          <w:szCs w:val="26"/>
        </w:rPr>
        <w:t>_____________________________________________</w:t>
      </w:r>
      <w:r>
        <w:rPr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szCs w:val="26"/>
        </w:rPr>
        <w:t xml:space="preserve">  </w:t>
      </w:r>
      <w:r>
        <w:rPr>
          <w:szCs w:val="26"/>
        </w:rPr>
        <w:t>3.  Контроль за выполнением данного решения возложить на комиссию по законности и правопорядку (</w:t>
      </w:r>
      <w:r w:rsidR="0061383D">
        <w:rPr>
          <w:szCs w:val="26"/>
        </w:rPr>
        <w:t>председатель Капустинская</w:t>
      </w:r>
      <w:r>
        <w:rPr>
          <w:szCs w:val="26"/>
        </w:rPr>
        <w:t xml:space="preserve"> А.С.</w:t>
      </w:r>
      <w:r>
        <w:rPr>
          <w:szCs w:val="26"/>
        </w:rPr>
        <w:t>).</w:t>
      </w:r>
    </w:p>
    <w:p w14:paraId="03D244A0" w14:textId="4B9FAEB8" w:rsidR="001E7294" w:rsidRDefault="001E7294" w:rsidP="001E7294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 xml:space="preserve">4. </w:t>
      </w:r>
      <w:r>
        <w:rPr>
          <w:szCs w:val="26"/>
        </w:rPr>
        <w:t>Решение вступает в силу со дня его принятия.</w:t>
      </w:r>
    </w:p>
    <w:p w14:paraId="349F56D0" w14:textId="77777777" w:rsidR="001E7294" w:rsidRDefault="001E7294" w:rsidP="001E7294">
      <w:pPr>
        <w:rPr>
          <w:szCs w:val="26"/>
        </w:rPr>
      </w:pPr>
    </w:p>
    <w:p w14:paraId="5FD2353D" w14:textId="133195EF" w:rsidR="001E7294" w:rsidRDefault="001E7294" w:rsidP="001E7294">
      <w:pPr>
        <w:spacing w:line="240" w:lineRule="auto"/>
        <w:ind w:left="720" w:hanging="720"/>
        <w:rPr>
          <w:szCs w:val="26"/>
        </w:rPr>
      </w:pPr>
      <w:r>
        <w:rPr>
          <w:szCs w:val="26"/>
        </w:rPr>
        <w:t xml:space="preserve">            Глава                                                                                                                              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7F81F858" w14:textId="77777777" w:rsidR="007F337A" w:rsidRDefault="00991A39" w:rsidP="001E7294">
      <w:pPr>
        <w:spacing w:after="373" w:line="259" w:lineRule="auto"/>
        <w:ind w:right="0" w:firstLine="0"/>
        <w:jc w:val="center"/>
      </w:pPr>
      <w:r>
        <w:rPr>
          <w:b/>
          <w:sz w:val="36"/>
        </w:rPr>
        <w:t xml:space="preserve"> </w:t>
      </w:r>
    </w:p>
    <w:p w14:paraId="74638FB1" w14:textId="77777777" w:rsidR="001E7294" w:rsidRDefault="001E7294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14:paraId="0D22B4AB" w14:textId="77777777" w:rsidR="0061383D" w:rsidRDefault="0061383D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14:paraId="38213331" w14:textId="408017ED"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6CB5B5F1" w14:textId="77777777"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1211C1E9" w14:textId="77777777" w:rsidR="007F337A" w:rsidRDefault="00991A39" w:rsidP="001568E7">
      <w:pPr>
        <w:spacing w:after="79" w:line="259" w:lineRule="auto"/>
        <w:ind w:left="-142" w:right="0" w:firstLine="0"/>
        <w:jc w:val="center"/>
      </w:pPr>
      <w:r>
        <w:rPr>
          <w:b/>
          <w:sz w:val="36"/>
        </w:rPr>
        <w:t>Годовой отчет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14:paraId="4E48B5BA" w14:textId="77777777" w:rsidR="007F337A" w:rsidRDefault="00991A39" w:rsidP="001568E7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14:paraId="56706F3E" w14:textId="77777777" w:rsidR="007F337A" w:rsidRDefault="00991A39" w:rsidP="001568E7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4491D">
        <w:rPr>
          <w:b/>
          <w:sz w:val="36"/>
        </w:rPr>
        <w:t>Профилактика терроризма и экстремизма</w:t>
      </w:r>
      <w:r>
        <w:rPr>
          <w:b/>
          <w:sz w:val="36"/>
        </w:rPr>
        <w:t xml:space="preserve"> на территории Усть-Бюрского сельсовета»</w:t>
      </w:r>
    </w:p>
    <w:p w14:paraId="32689316" w14:textId="77777777"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70DF8C9B" w14:textId="77777777"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4B21F970" w14:textId="77777777"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64"/>
        <w:gridCol w:w="3728"/>
        <w:gridCol w:w="20"/>
        <w:gridCol w:w="1174"/>
        <w:gridCol w:w="20"/>
      </w:tblGrid>
      <w:tr w:rsidR="007F337A" w14:paraId="2CAD43BC" w14:textId="77777777" w:rsidTr="005C179F">
        <w:trPr>
          <w:gridAfter w:val="1"/>
          <w:wAfter w:w="20" w:type="dxa"/>
          <w:trHeight w:val="531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B2383" w14:textId="77777777" w:rsidR="007F337A" w:rsidRDefault="00991A39" w:rsidP="001568E7">
            <w:pPr>
              <w:spacing w:after="0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63E5306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1003DF87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3096B" w14:textId="77777777" w:rsidR="007F337A" w:rsidRDefault="001568E7" w:rsidP="001568E7">
            <w:pPr>
              <w:spacing w:after="0" w:line="259" w:lineRule="auto"/>
              <w:ind w:right="68" w:firstLine="0"/>
            </w:pPr>
            <w:r>
              <w:t>Администрация Усть-Бюрского сельсовета</w:t>
            </w:r>
            <w:r w:rsidR="00991A39">
              <w:t xml:space="preserve"> Усть-Абаканского района </w:t>
            </w:r>
          </w:p>
        </w:tc>
      </w:tr>
      <w:tr w:rsidR="007F337A" w14:paraId="58B2E87D" w14:textId="77777777" w:rsidTr="005C179F">
        <w:trPr>
          <w:gridAfter w:val="1"/>
          <w:wAfter w:w="20" w:type="dxa"/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0C5280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9C5ABC1" w14:textId="77777777"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>Республики Хакасия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AC7E0" w14:textId="77777777"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</w:tr>
      <w:tr w:rsidR="007F337A" w14:paraId="225FFAD5" w14:textId="77777777" w:rsidTr="005C179F">
        <w:trPr>
          <w:trHeight w:val="6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8DF706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7B4A856E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74EDCE82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1853AD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EF6D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3FC93A6" w14:textId="77777777" w:rsidTr="005C179F">
        <w:trPr>
          <w:trHeight w:val="138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14:paraId="572692B9" w14:textId="77777777"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DD798C6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530CCE67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2D57239B" w14:textId="77777777" w:rsidR="007F337A" w:rsidRDefault="001568E7">
            <w:pPr>
              <w:spacing w:after="0" w:line="259" w:lineRule="auto"/>
              <w:ind w:right="0" w:firstLine="0"/>
              <w:jc w:val="left"/>
            </w:pPr>
            <w:r>
              <w:t>2021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2FDB12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1CF5A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6760340C" w14:textId="77777777" w:rsidTr="005C179F">
        <w:trPr>
          <w:trHeight w:val="153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43FC" w14:textId="77777777"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D71FDFA" w14:textId="77777777"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14:paraId="59293B28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1DCF577B" w14:textId="77777777" w:rsidR="007F337A" w:rsidRDefault="001568E7">
            <w:pPr>
              <w:spacing w:after="0" w:line="259" w:lineRule="auto"/>
              <w:ind w:right="0" w:firstLine="0"/>
              <w:jc w:val="left"/>
            </w:pPr>
            <w:r>
              <w:t>01.04.2022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5BDD61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A7F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7AA13396" w14:textId="77777777" w:rsidTr="005C179F">
        <w:trPr>
          <w:trHeight w:val="370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9ACAA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14:paraId="1E21DCB6" w14:textId="77777777"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CFBC6" w14:textId="77777777" w:rsidR="007F337A" w:rsidRDefault="001568E7" w:rsidP="005C179F">
            <w:pPr>
              <w:spacing w:after="0" w:line="259" w:lineRule="auto"/>
              <w:ind w:right="0" w:firstLine="0"/>
              <w:jc w:val="left"/>
            </w:pPr>
            <w:r>
              <w:t>Заместитель главного бухгалтера по экономическим вопросам Т.А. Рассказова</w:t>
            </w:r>
            <w:r w:rsidR="005C179F">
              <w:t xml:space="preserve"> (тел. 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A39C" w14:textId="77777777"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878DB" w14:textId="77777777" w:rsidR="007F337A" w:rsidRDefault="007F337A" w:rsidP="005C179F">
            <w:pPr>
              <w:spacing w:after="0" w:line="259" w:lineRule="auto"/>
              <w:ind w:left="352" w:right="0" w:firstLine="0"/>
            </w:pPr>
          </w:p>
        </w:tc>
      </w:tr>
      <w:tr w:rsidR="007F337A" w14:paraId="552A01AE" w14:textId="77777777" w:rsidTr="005C179F">
        <w:trPr>
          <w:gridAfter w:val="1"/>
          <w:wAfter w:w="20" w:type="dxa"/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44ED04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57F1C" w14:textId="77777777" w:rsidR="007F337A" w:rsidRDefault="007F337A" w:rsidP="001568E7">
            <w:pPr>
              <w:spacing w:after="0" w:line="259" w:lineRule="auto"/>
              <w:ind w:right="0" w:firstLine="0"/>
            </w:pPr>
          </w:p>
        </w:tc>
      </w:tr>
    </w:tbl>
    <w:p w14:paraId="478F4601" w14:textId="77777777"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14:paraId="5E7D6D60" w14:textId="77777777" w:rsidR="007F337A" w:rsidRDefault="007F337A">
      <w:pPr>
        <w:sectPr w:rsidR="007F337A">
          <w:pgSz w:w="11906" w:h="16838"/>
          <w:pgMar w:top="1440" w:right="1941" w:bottom="1440" w:left="1702" w:header="720" w:footer="720" w:gutter="0"/>
          <w:cols w:space="720"/>
        </w:sectPr>
      </w:pPr>
    </w:p>
    <w:p w14:paraId="0CD9F3FD" w14:textId="77777777"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14:paraId="2071EAE8" w14:textId="77777777"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5C179F">
        <w:t>Профилактика терроризма и экстремизма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5C179F">
        <w:t>1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14:paraId="4D4D9063" w14:textId="77777777"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5C179F">
        <w:t>Администрация Усть-Бюрского сельсовета</w:t>
      </w:r>
      <w:r>
        <w:t xml:space="preserve">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14:paraId="33A8F218" w14:textId="77777777" w:rsidR="007F337A" w:rsidRDefault="00991A39">
      <w:pPr>
        <w:spacing w:after="0" w:line="259" w:lineRule="auto"/>
        <w:ind w:right="0" w:firstLine="0"/>
        <w:jc w:val="right"/>
      </w:pPr>
      <w:r>
        <w:rPr>
          <w:rFonts w:ascii="Arial" w:eastAsia="Arial" w:hAnsi="Arial" w:cs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49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9"/>
        <w:gridCol w:w="2458"/>
      </w:tblGrid>
      <w:tr w:rsidR="00B9581F" w14:paraId="046A70E1" w14:textId="77777777" w:rsidTr="002B1ED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5C4B2C" w14:textId="77777777" w:rsidR="00B9581F" w:rsidRDefault="00B9581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36BCC9A0" w14:textId="77777777" w:rsidR="00B9581F" w:rsidRDefault="00B9581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8FD5AC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04D318" w14:textId="77777777" w:rsidR="00B9581F" w:rsidRDefault="00B9581F" w:rsidP="005C179F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2021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230E9F" w14:textId="77777777" w:rsidR="00B9581F" w:rsidRDefault="00B9581F" w:rsidP="00B9581F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2021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F4A781" w14:textId="77777777" w:rsidR="00B9581F" w:rsidRDefault="00B9581F" w:rsidP="00B9581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14:paraId="07CACD1E" w14:textId="77777777" w:rsidR="00B9581F" w:rsidRDefault="00B9581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14:paraId="0A2BB5CB" w14:textId="77777777" w:rsidR="00B9581F" w:rsidRDefault="00B9581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14:paraId="49E9E192" w14:textId="77777777" w:rsidR="00B9581F" w:rsidRDefault="00B9581F" w:rsidP="00B9581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100/ гр.6)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7F7A0D" w14:textId="77777777"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7A20A9" w14:textId="77777777" w:rsidR="00B9581F" w:rsidRDefault="00B9581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43C85D" w14:textId="77777777" w:rsidR="00B9581F" w:rsidRDefault="00B9581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8C537C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5D68A882" w14:textId="7777777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791A18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EAC09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EB51B4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1FB6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613C" w14:textId="77777777"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9205A6" w14:textId="77777777"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EF9CC1" w14:textId="77777777"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5DDF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11F8" w14:textId="77777777"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A94EE7" w14:textId="77777777"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4DED7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25BFBC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398322" w14:textId="77777777"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14:paraId="21BE4022" w14:textId="77777777" w:rsidTr="005C179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15787E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BC3784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AA9035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6AFF26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B09A2" w14:textId="77777777"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3D4180" w14:textId="77777777"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06A770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5248A9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A2E1F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8833FB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DA0E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3BEE" w14:textId="77777777"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E238" w14:textId="77777777"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14:paraId="45FDEF06" w14:textId="77777777" w:rsidTr="005C179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AF1E43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28B5DF" w14:textId="77777777" w:rsidR="007F337A" w:rsidRDefault="00991A39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Развитие физической культуры и спорта в Усть-Абаканском районе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D61B6D" w14:textId="77777777" w:rsidR="007F337A" w:rsidRDefault="001946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7289E" w14:textId="77777777"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E37B2" w14:textId="77777777"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7BA313" w14:textId="77777777" w:rsidR="007F337A" w:rsidRDefault="00194686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2,0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2BC9AC" w14:textId="77777777" w:rsidR="007F337A" w:rsidRDefault="001946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E4A70D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E94FDA" w14:textId="77777777"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A92587" w14:textId="77777777" w:rsidR="007F337A" w:rsidRDefault="0019468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1199E2" w14:textId="77777777" w:rsidR="007F337A" w:rsidRDefault="0019468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95,0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497E3F" w14:textId="77777777" w:rsidR="007F337A" w:rsidRPr="008C537C" w:rsidRDefault="008C537C" w:rsidP="00194686">
            <w:pPr>
              <w:spacing w:after="0" w:line="259" w:lineRule="auto"/>
              <w:ind w:left="72" w:right="0" w:firstLine="0"/>
              <w:jc w:val="left"/>
              <w:rPr>
                <w:sz w:val="22"/>
              </w:rPr>
            </w:pPr>
            <w:r w:rsidRPr="008C537C">
              <w:rPr>
                <w:sz w:val="22"/>
              </w:rPr>
              <w:t>1,9</w:t>
            </w:r>
            <w:r>
              <w:rPr>
                <w:sz w:val="22"/>
              </w:rPr>
              <w:t xml:space="preserve"> – приобретение баннеров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7CF634" w14:textId="77777777"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9C7939E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3876F774" w14:textId="77777777"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46FFFBED" w14:textId="77777777"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65708451" w14:textId="77777777" w:rsidR="007F337A" w:rsidRDefault="007F337A" w:rsidP="00194686">
      <w:pPr>
        <w:ind w:left="-15" w:right="59" w:firstLine="0"/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14:paraId="289113BC" w14:textId="77777777" w:rsidR="007F337A" w:rsidRDefault="00991A39" w:rsidP="00E27FF2">
      <w:pPr>
        <w:spacing w:after="22" w:line="259" w:lineRule="auto"/>
        <w:ind w:right="65" w:firstLine="0"/>
        <w:jc w:val="center"/>
      </w:pPr>
      <w:r>
        <w:rPr>
          <w:b/>
        </w:rPr>
        <w:lastRenderedPageBreak/>
        <w:t>Пояснительная записка</w:t>
      </w:r>
    </w:p>
    <w:p w14:paraId="60AED3E2" w14:textId="77777777" w:rsidR="007F337A" w:rsidRDefault="00991A39" w:rsidP="00E27FF2">
      <w:pPr>
        <w:spacing w:after="41" w:line="250" w:lineRule="auto"/>
        <w:ind w:right="65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14:paraId="2E0374F9" w14:textId="77777777" w:rsidR="007F337A" w:rsidRDefault="00991A39" w:rsidP="00E27FF2">
      <w:pPr>
        <w:spacing w:after="0" w:line="250" w:lineRule="auto"/>
        <w:ind w:left="14" w:right="277" w:hanging="14"/>
        <w:jc w:val="center"/>
      </w:pPr>
      <w:r>
        <w:rPr>
          <w:b/>
        </w:rPr>
        <w:t>«</w:t>
      </w:r>
      <w:r w:rsidR="00E27FF2">
        <w:rPr>
          <w:b/>
        </w:rPr>
        <w:t>Профилактика терроризма и экстремизма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194686">
        <w:rPr>
          <w:b/>
        </w:rPr>
        <w:t>за 2021</w:t>
      </w:r>
      <w:r>
        <w:rPr>
          <w:b/>
        </w:rPr>
        <w:t xml:space="preserve"> год</w:t>
      </w:r>
    </w:p>
    <w:p w14:paraId="55AB2F33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233EA0F4" w14:textId="77777777"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14:paraId="34B179EC" w14:textId="77777777"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179F1EF0" w14:textId="77777777" w:rsidR="008C537C" w:rsidRPr="008C537C" w:rsidRDefault="008C537C" w:rsidP="008C537C">
      <w:pPr>
        <w:ind w:left="-15" w:right="59" w:firstLine="0"/>
      </w:pPr>
      <w:r w:rsidRPr="00782030">
        <w:rPr>
          <w:szCs w:val="26"/>
        </w:rPr>
        <w:t>Муниципальная программа «Профилактика терроризма</w:t>
      </w:r>
      <w:r>
        <w:rPr>
          <w:szCs w:val="26"/>
        </w:rPr>
        <w:t xml:space="preserve"> и</w:t>
      </w:r>
      <w:r w:rsidRPr="00782030">
        <w:rPr>
          <w:szCs w:val="26"/>
        </w:rPr>
        <w:t xml:space="preserve"> экстремизма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57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>
        <w:rPr>
          <w:szCs w:val="26"/>
        </w:rPr>
        <w:t xml:space="preserve"> </w:t>
      </w:r>
      <w:r w:rsidRPr="008C537C">
        <w:t>Основны</w:t>
      </w:r>
      <w:r>
        <w:t>ми</w:t>
      </w:r>
      <w:r w:rsidRPr="008C537C">
        <w:t xml:space="preserve"> цел</w:t>
      </w:r>
      <w:r>
        <w:t>ями</w:t>
      </w:r>
      <w:r w:rsidRPr="008C537C">
        <w:t xml:space="preserve"> данной программы</w:t>
      </w:r>
      <w:r>
        <w:t xml:space="preserve"> являются</w:t>
      </w:r>
      <w:r w:rsidRPr="008C537C">
        <w:t xml:space="preserve">: </w:t>
      </w:r>
    </w:p>
    <w:p w14:paraId="4E72AC9C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14:paraId="2054CB32" w14:textId="77777777" w:rsidR="008C537C" w:rsidRPr="008C537C" w:rsidRDefault="008C537C" w:rsidP="008C537C">
      <w:pPr>
        <w:spacing w:after="0"/>
        <w:ind w:left="-15" w:right="59" w:firstLine="0"/>
      </w:pPr>
      <w:r w:rsidRPr="008C537C">
        <w:t xml:space="preserve">- своевременное предупреждение, выявление и пресечение экстремистской деятельности; </w:t>
      </w:r>
    </w:p>
    <w:p w14:paraId="7003ED91" w14:textId="77777777" w:rsidR="008C537C" w:rsidRPr="008C537C" w:rsidRDefault="008C537C" w:rsidP="008C537C">
      <w:pPr>
        <w:spacing w:after="0"/>
        <w:ind w:left="-15" w:right="59" w:firstLine="0"/>
      </w:pPr>
      <w:r w:rsidRPr="008C537C">
        <w:t>- создание условий для здорового образа жизни.</w:t>
      </w:r>
    </w:p>
    <w:p w14:paraId="61BDBA8D" w14:textId="77777777" w:rsidR="007F337A" w:rsidRDefault="00991A39">
      <w:pPr>
        <w:ind w:left="-15" w:right="59" w:firstLine="0"/>
      </w:pPr>
      <w:r>
        <w:t>Д</w:t>
      </w:r>
      <w:r w:rsidR="008C537C">
        <w:t>остижение указанных целей</w:t>
      </w:r>
      <w:r>
        <w:t xml:space="preserve"> обеспечивается решением следующих приоритетных задач муниципальной программы: </w:t>
      </w:r>
      <w:r>
        <w:rPr>
          <w:rFonts w:ascii="Calibri" w:eastAsia="Calibri" w:hAnsi="Calibri" w:cs="Calibri"/>
          <w:sz w:val="22"/>
        </w:rPr>
        <w:t xml:space="preserve"> </w:t>
      </w:r>
    </w:p>
    <w:p w14:paraId="46AA9C32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совершенствование системы профилактики терроризма и экстремизма;</w:t>
      </w:r>
    </w:p>
    <w:p w14:paraId="1A37165D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14:paraId="4E61AC5A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обеспечение антитеррористической безопасности населения на объектах социальной сферы;</w:t>
      </w:r>
    </w:p>
    <w:p w14:paraId="141DC5E0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выявление и устранение причин и условий совершения правонарушений;</w:t>
      </w:r>
    </w:p>
    <w:p w14:paraId="553CD94C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уровня общественной безопасности;</w:t>
      </w:r>
    </w:p>
    <w:p w14:paraId="1A6917EC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4CC76E02" w14:textId="77777777"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 xml:space="preserve"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 </w:t>
      </w:r>
    </w:p>
    <w:p w14:paraId="19D42230" w14:textId="77777777"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7347B3">
        <w:t>Профилактика терроризма и экстремизма на территории Усть-Бюрского сельсовета</w:t>
      </w:r>
      <w:r>
        <w:t xml:space="preserve">» является </w:t>
      </w:r>
      <w:r w:rsidR="0039372C">
        <w:rPr>
          <w:szCs w:val="26"/>
        </w:rPr>
        <w:t>минимизация и ликвидация</w:t>
      </w:r>
      <w:r w:rsidR="007347B3" w:rsidRPr="00577CD3">
        <w:rPr>
          <w:szCs w:val="26"/>
        </w:rPr>
        <w:t xml:space="preserve"> последствий проявлений терроризма и экстремизма на территории </w:t>
      </w:r>
      <w:r w:rsidR="007347B3" w:rsidRPr="00577CD3">
        <w:rPr>
          <w:bCs/>
          <w:szCs w:val="26"/>
        </w:rPr>
        <w:t>Усть-Бюрского сельсовета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14:paraId="7A304EA5" w14:textId="77777777" w:rsidR="007F337A" w:rsidRDefault="007F337A">
      <w:pPr>
        <w:spacing w:after="0" w:line="259" w:lineRule="auto"/>
        <w:ind w:left="566" w:right="0" w:firstLine="0"/>
        <w:jc w:val="left"/>
      </w:pPr>
    </w:p>
    <w:p w14:paraId="2A460D86" w14:textId="77777777"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14:paraId="5C8191A3" w14:textId="77777777"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14:paraId="71BD10C0" w14:textId="77777777"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14:paraId="7D387D39" w14:textId="77777777"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DB5134">
        <w:t>Профилактика терроризма и экстремизма на территории Усть-Бюрского сельсовета</w:t>
      </w:r>
      <w:r>
        <w:t>» на 202</w:t>
      </w:r>
      <w:r w:rsidR="00DB5134">
        <w:t>1</w:t>
      </w:r>
      <w:r>
        <w:t xml:space="preserve"> год было предусмотрено </w:t>
      </w:r>
      <w:r w:rsidR="00DB5134">
        <w:t>2,0</w:t>
      </w:r>
      <w:r>
        <w:t xml:space="preserve"> тыс. рублей, профинансировано </w:t>
      </w:r>
      <w:r w:rsidR="00DB5134">
        <w:t>1,9</w:t>
      </w:r>
      <w:r>
        <w:t xml:space="preserve"> тыс. рублей. </w:t>
      </w:r>
    </w:p>
    <w:p w14:paraId="7B28EE10" w14:textId="77777777" w:rsidR="007F337A" w:rsidRDefault="00991A39">
      <w:pPr>
        <w:ind w:left="-15" w:right="59"/>
      </w:pPr>
      <w:r>
        <w:lastRenderedPageBreak/>
        <w:t>Бюджетные средства в рамках муниципальной программы «</w:t>
      </w:r>
      <w:r w:rsidR="00E71CFC">
        <w:t>Профилактика терроризма и экстремизма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14:paraId="6C41CD7A" w14:textId="77777777" w:rsidR="007F337A" w:rsidRDefault="00991A39" w:rsidP="00E71CFC">
      <w:pPr>
        <w:spacing w:after="1" w:line="260" w:lineRule="auto"/>
        <w:ind w:left="-15" w:right="0"/>
      </w:pPr>
      <w:r>
        <w:t xml:space="preserve">Основное </w:t>
      </w:r>
      <w:r>
        <w:tab/>
        <w:t>мероприятие 1 «</w:t>
      </w:r>
      <w:r w:rsidR="00E71CFC" w:rsidRPr="00E71CFC">
        <w:t xml:space="preserve">Противодействие терроризму и </w:t>
      </w:r>
      <w:r w:rsidR="00E71CFC">
        <w:t>э</w:t>
      </w:r>
      <w:r w:rsidR="00E71CFC" w:rsidRPr="00E71CFC">
        <w:t>кстремизму</w:t>
      </w:r>
      <w:r>
        <w:t xml:space="preserve">». Было запланировано </w:t>
      </w:r>
      <w:r w:rsidR="00E71CFC">
        <w:t>2,0</w:t>
      </w:r>
      <w:r>
        <w:t xml:space="preserve"> тыс. рублей, фактически израсходовано </w:t>
      </w:r>
      <w:r w:rsidR="00E71CFC">
        <w:t>–</w:t>
      </w:r>
      <w:r>
        <w:t xml:space="preserve"> </w:t>
      </w:r>
      <w:r w:rsidR="00E71CFC">
        <w:t>1,9</w:t>
      </w:r>
      <w:r>
        <w:t xml:space="preserve"> тыс. рублей. Освоение составило </w:t>
      </w:r>
      <w:r w:rsidR="00E71CFC">
        <w:t>95,0</w:t>
      </w:r>
      <w:r>
        <w:t>%.</w:t>
      </w:r>
      <w:r>
        <w:rPr>
          <w:rFonts w:ascii="Calibri" w:eastAsia="Calibri" w:hAnsi="Calibri" w:cs="Calibri"/>
          <w:sz w:val="22"/>
        </w:rPr>
        <w:t xml:space="preserve"> </w:t>
      </w:r>
    </w:p>
    <w:p w14:paraId="3374B04A" w14:textId="77777777" w:rsidR="00E71CFC" w:rsidRPr="00E71CFC" w:rsidRDefault="00E71CFC" w:rsidP="00E71CFC">
      <w:pPr>
        <w:spacing w:line="240" w:lineRule="auto"/>
        <w:rPr>
          <w:szCs w:val="26"/>
        </w:rPr>
      </w:pPr>
      <w:r w:rsidRPr="00782030">
        <w:rPr>
          <w:szCs w:val="26"/>
        </w:rPr>
        <w:t>В реализации мероприятий программы участвуют все учреждения и организации, расположенные на территории Усть-Бюрского сельсовета. За 20</w:t>
      </w:r>
      <w:r>
        <w:rPr>
          <w:szCs w:val="26"/>
        </w:rPr>
        <w:t>21</w:t>
      </w:r>
      <w:r w:rsidRPr="00782030">
        <w:rPr>
          <w:szCs w:val="26"/>
        </w:rPr>
        <w:t xml:space="preserve"> год в рамках реализации данной программы проведены следующие мероприятия: </w:t>
      </w:r>
    </w:p>
    <w:p w14:paraId="1E9BE12C" w14:textId="77777777" w:rsidR="00721EEC" w:rsidRPr="00721EEC" w:rsidRDefault="00721EEC" w:rsidP="00721EEC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антитеррористической направленности</w:t>
      </w:r>
    </w:p>
    <w:p w14:paraId="5D1A2A1A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</w:rPr>
      </w:pPr>
      <w:r w:rsidRPr="00721EEC">
        <w:rPr>
          <w:rFonts w:eastAsia="Calibri"/>
          <w:color w:val="auto"/>
          <w:szCs w:val="26"/>
        </w:rPr>
        <w:t>В администрации, СДК, МБОУ «Усть-Бюрская СОШ»:</w:t>
      </w:r>
    </w:p>
    <w:p w14:paraId="4FCE0E79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</w:rPr>
        <w:t xml:space="preserve">- имеются </w:t>
      </w:r>
      <w:r w:rsidRPr="00721EEC">
        <w:rPr>
          <w:rFonts w:eastAsia="Calibri"/>
          <w:color w:val="auto"/>
          <w:szCs w:val="26"/>
          <w:lang w:eastAsia="en-US"/>
        </w:rPr>
        <w:t xml:space="preserve">схемы эвакуации, </w:t>
      </w:r>
    </w:p>
    <w:p w14:paraId="2F0E086E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разработаны инструкции в случае угрозы совершения террористического акта;</w:t>
      </w:r>
    </w:p>
    <w:p w14:paraId="486640F2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проводились проверки состояния антитеррористической защищенности и пожарной безопасности помещений;</w:t>
      </w:r>
    </w:p>
    <w:p w14:paraId="15D66DB7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разработан паспорт антитеррористической безопасности;</w:t>
      </w:r>
    </w:p>
    <w:p w14:paraId="5E3BCB3D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-  в течение года </w:t>
      </w:r>
      <w:r w:rsidRPr="00721EEC">
        <w:rPr>
          <w:rFonts w:eastAsia="Calibri"/>
          <w:color w:val="auto"/>
          <w:szCs w:val="26"/>
          <w:lang w:eastAsia="en-US"/>
        </w:rPr>
        <w:t xml:space="preserve">проводились совещания антитеррористической направленности; </w:t>
      </w:r>
    </w:p>
    <w:p w14:paraId="36F0C11F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проведены инструктажи с сотрудниками и учащимися в школе;</w:t>
      </w:r>
    </w:p>
    <w:p w14:paraId="4D2D938F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color w:val="auto"/>
          <w:szCs w:val="26"/>
        </w:rPr>
        <w:t>- п</w:t>
      </w:r>
      <w:r w:rsidRPr="00721EEC">
        <w:rPr>
          <w:szCs w:val="26"/>
        </w:rPr>
        <w:t>роводились ежедневные обходы территории и помещений учреждений на предмет   обнаружения подозрительных предметов.</w:t>
      </w:r>
    </w:p>
    <w:p w14:paraId="6882B1DC" w14:textId="77777777"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 xml:space="preserve">- обучение учащихся проводилось согласно календарно-тематическому плану. </w:t>
      </w:r>
    </w:p>
    <w:p w14:paraId="78EE27C0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 xml:space="preserve">В 2021 году были проведены следующие мероприятия: </w:t>
      </w:r>
    </w:p>
    <w:p w14:paraId="6377E0FE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08FF4E03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сторож ежедневно обходит все здание школы, осматривая ограждения, ворота, калитки, запасные выходы, замки на предмет их целостности и исправности;</w:t>
      </w:r>
    </w:p>
    <w:p w14:paraId="4560857B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контроль за пребыванием посторонних лиц на территорию и в здание осуществляется вахтером;</w:t>
      </w:r>
    </w:p>
    <w:p w14:paraId="22EDA8F6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августе работники школы прошли инструктаж на тему «Антитеррористическая безопасность образовательного учреждения»;</w:t>
      </w:r>
    </w:p>
    <w:p w14:paraId="1277A0B7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сентябре учащиеся 1-11 классов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ситуациях;</w:t>
      </w:r>
    </w:p>
    <w:p w14:paraId="125D3A91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течение года инструктажи с учащимися 1-11 классов на темы: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заложники»;</w:t>
      </w:r>
    </w:p>
    <w:p w14:paraId="1D9C74FD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сентябре и феврале в школе проходила акция для учащихся 1-11 класса «Телефон доверия» под девизом: «Телефон доверия – шаг к безопасности ребёнка»;</w:t>
      </w:r>
    </w:p>
    <w:p w14:paraId="1640DD1D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сентябре была проведена «Неделя против терроризма» классные часы и тематические уроки</w:t>
      </w:r>
      <w:r w:rsidRPr="00721EEC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721EEC">
        <w:rPr>
          <w:rFonts w:eastAsia="Calibri" w:cs="Calibri"/>
          <w:color w:val="auto"/>
          <w:szCs w:val="26"/>
          <w:lang w:eastAsia="en-US"/>
        </w:rPr>
        <w:t>для учащихся 1-11 классов; мероприятия</w:t>
      </w:r>
      <w:r w:rsidRPr="00721EEC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721EEC">
        <w:rPr>
          <w:rFonts w:eastAsia="Calibri" w:cs="Calibri"/>
          <w:color w:val="auto"/>
          <w:szCs w:val="26"/>
          <w:lang w:eastAsia="en-US"/>
        </w:rPr>
        <w:t xml:space="preserve">в рамках Международного дня мира; </w:t>
      </w:r>
    </w:p>
    <w:p w14:paraId="516F54C9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октябре прошли классные часы и тематические беседы, посвященные Дню народного единства;</w:t>
      </w:r>
    </w:p>
    <w:p w14:paraId="37148627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январе среди учащихся 5–8 класса прошел конкурс школьного плаката «Я, Ты, Он, Она - вместе дружная страна»;</w:t>
      </w:r>
    </w:p>
    <w:p w14:paraId="296B458F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феврале провели месячник патриотического воспитания, посвященный воспитанию патриотизма и пропаганде воинской службы;</w:t>
      </w:r>
    </w:p>
    <w:p w14:paraId="13584C0E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lastRenderedPageBreak/>
        <w:t>- в марте прошли тематические уроки: 1-4 класс – урок нравственности «Защитим наш мир от зла», 5-11 класс - час общения «Общение – основа человеческого бытия»;</w:t>
      </w:r>
    </w:p>
    <w:p w14:paraId="3D6A650A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- в январе и в августе родители ознакомлены с пропускным режимом.</w:t>
      </w:r>
    </w:p>
    <w:p w14:paraId="35B31410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СДК:</w:t>
      </w:r>
    </w:p>
    <w:p w14:paraId="32158514" w14:textId="77777777" w:rsidR="00721EEC" w:rsidRPr="00721EEC" w:rsidRDefault="00721EEC" w:rsidP="00D302F2">
      <w:pPr>
        <w:spacing w:after="0" w:line="240" w:lineRule="auto"/>
        <w:ind w:right="0" w:firstLine="0"/>
        <w:contextualSpacing/>
        <w:rPr>
          <w:szCs w:val="26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 xml:space="preserve">Проведено 12 мероприятий, охват 115 человек (2020г.-4 </w:t>
      </w:r>
      <w:proofErr w:type="gramStart"/>
      <w:r w:rsidRPr="00721EEC">
        <w:rPr>
          <w:rFonts w:eastAsia="Calibri"/>
          <w:iCs/>
          <w:color w:val="auto"/>
          <w:szCs w:val="26"/>
          <w:lang w:eastAsia="en-US"/>
        </w:rPr>
        <w:t>мер./</w:t>
      </w:r>
      <w:proofErr w:type="gramEnd"/>
      <w:r w:rsidRPr="00721EEC">
        <w:rPr>
          <w:rFonts w:eastAsia="Calibri"/>
          <w:iCs/>
          <w:color w:val="auto"/>
          <w:szCs w:val="26"/>
          <w:lang w:eastAsia="en-US"/>
        </w:rPr>
        <w:t>54 ч.)</w:t>
      </w:r>
      <w:r w:rsidR="00D302F2">
        <w:rPr>
          <w:rFonts w:eastAsia="Calibri"/>
          <w:iCs/>
          <w:color w:val="auto"/>
          <w:szCs w:val="26"/>
          <w:lang w:eastAsia="en-US"/>
        </w:rPr>
        <w:t>: т</w:t>
      </w:r>
      <w:r w:rsidR="00D302F2">
        <w:rPr>
          <w:szCs w:val="26"/>
        </w:rPr>
        <w:t>ематические беседы, а</w:t>
      </w:r>
      <w:r w:rsidRPr="00721EEC">
        <w:rPr>
          <w:szCs w:val="26"/>
        </w:rPr>
        <w:t>кции</w:t>
      </w:r>
      <w:r w:rsidR="00D302F2">
        <w:rPr>
          <w:szCs w:val="26"/>
        </w:rPr>
        <w:t>, к</w:t>
      </w:r>
      <w:r w:rsidRPr="00721EEC">
        <w:rPr>
          <w:szCs w:val="26"/>
        </w:rPr>
        <w:t>онкурс рисунков</w:t>
      </w:r>
      <w:r w:rsidR="00D302F2">
        <w:rPr>
          <w:szCs w:val="26"/>
        </w:rPr>
        <w:t>, п</w:t>
      </w:r>
      <w:r w:rsidRPr="00721EEC">
        <w:rPr>
          <w:szCs w:val="26"/>
        </w:rPr>
        <w:t>ознавательная программа</w:t>
      </w:r>
      <w:r w:rsidR="00D302F2">
        <w:rPr>
          <w:szCs w:val="26"/>
        </w:rPr>
        <w:t>, и</w:t>
      </w:r>
      <w:r w:rsidRPr="00721EEC">
        <w:rPr>
          <w:szCs w:val="26"/>
        </w:rPr>
        <w:t>нформационный час онлайн</w:t>
      </w:r>
      <w:r w:rsidR="00D302F2">
        <w:rPr>
          <w:szCs w:val="26"/>
        </w:rPr>
        <w:t>.</w:t>
      </w:r>
    </w:p>
    <w:p w14:paraId="7E9F0CE1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14:paraId="36BE11EB" w14:textId="77777777"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>Проведено 1 мероприятие, охват 15 человек (2020г.- 1мер. онлайн)</w:t>
      </w:r>
    </w:p>
    <w:p w14:paraId="34C239B7" w14:textId="77777777" w:rsidR="009E47B4" w:rsidRDefault="009E47B4" w:rsidP="00721EEC">
      <w:pPr>
        <w:spacing w:after="0" w:line="240" w:lineRule="auto"/>
        <w:ind w:left="390" w:right="0" w:firstLine="0"/>
        <w:jc w:val="center"/>
        <w:rPr>
          <w:rFonts w:eastAsia="Calibri"/>
          <w:iCs/>
          <w:color w:val="auto"/>
          <w:szCs w:val="26"/>
          <w:lang w:eastAsia="en-US"/>
        </w:rPr>
      </w:pPr>
    </w:p>
    <w:p w14:paraId="1A2CF70D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экстремистской направленности</w:t>
      </w:r>
    </w:p>
    <w:p w14:paraId="4A0E71D5" w14:textId="77777777" w:rsidR="00721EEC" w:rsidRPr="00721EEC" w:rsidRDefault="00721EEC" w:rsidP="002103B3">
      <w:pPr>
        <w:tabs>
          <w:tab w:val="left" w:pos="0"/>
          <w:tab w:val="left" w:pos="284"/>
        </w:tabs>
        <w:spacing w:after="0" w:line="240" w:lineRule="auto"/>
        <w:ind w:right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Специалистами администрации и главой проводится прием граждан, встречи с представителями разных национальностей, проживающих на территории села.</w:t>
      </w:r>
      <w:r w:rsidR="002103B3"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14:paraId="2731D67E" w14:textId="77777777" w:rsidR="00721EEC" w:rsidRPr="00721EEC" w:rsidRDefault="00721EEC" w:rsidP="002103B3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На территории Усть-Бюрского сельсовета в центре села находится Приход Великомученика Георгия Победоносца в с. Усть-Бюр с вероисповедованием - православие.</w:t>
      </w:r>
      <w:r w:rsidR="00D302F2"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Настоятеля Прихода сейчас нет, но из города Сорска приезжает батюшка Артемий, староста прихода Дагадаева Н. Приход посещают от 7 до 10 прихожан, в праздничные дни до 30 прихожан. На территории села имеется семья, которая проповедует «Вероучение ев</w:t>
      </w:r>
      <w:r w:rsidR="002103B3">
        <w:rPr>
          <w:rFonts w:eastAsia="Calibri"/>
          <w:color w:val="auto"/>
          <w:szCs w:val="26"/>
          <w:lang w:eastAsia="en-US"/>
        </w:rPr>
        <w:t xml:space="preserve">ангельских христиан-баптистов». </w:t>
      </w:r>
      <w:r w:rsidRPr="00721EEC">
        <w:rPr>
          <w:rFonts w:eastAsia="Calibri"/>
          <w:color w:val="auto"/>
          <w:szCs w:val="26"/>
          <w:lang w:eastAsia="en-US"/>
        </w:rPr>
        <w:t xml:space="preserve">В </w:t>
      </w:r>
      <w:r w:rsidR="002103B3">
        <w:rPr>
          <w:rFonts w:eastAsia="Calibri"/>
          <w:color w:val="auto"/>
          <w:szCs w:val="26"/>
          <w:lang w:eastAsia="en-US"/>
        </w:rPr>
        <w:t xml:space="preserve">МКУ «Усть-Бюрском </w:t>
      </w:r>
      <w:r w:rsidRPr="00721EEC">
        <w:rPr>
          <w:rFonts w:eastAsia="Calibri"/>
          <w:color w:val="auto"/>
          <w:szCs w:val="26"/>
          <w:lang w:eastAsia="en-US"/>
        </w:rPr>
        <w:t>СДК</w:t>
      </w:r>
      <w:r w:rsidR="002103B3">
        <w:rPr>
          <w:rFonts w:eastAsia="Calibri"/>
          <w:color w:val="auto"/>
          <w:szCs w:val="26"/>
          <w:lang w:eastAsia="en-US"/>
        </w:rPr>
        <w:t>»</w:t>
      </w:r>
      <w:r w:rsidRPr="00721EEC">
        <w:rPr>
          <w:rFonts w:eastAsia="Calibri"/>
          <w:color w:val="auto"/>
          <w:szCs w:val="26"/>
          <w:lang w:eastAsia="en-US"/>
        </w:rPr>
        <w:t>, сельской библиотеке и Усть-Бюрской СОШ проводились мероприятия, направленные на пропаганду толерантного поведения к людям других национальностей и религиозных конфессий.</w:t>
      </w:r>
    </w:p>
    <w:p w14:paraId="3DFE58A5" w14:textId="77777777" w:rsidR="00721EEC" w:rsidRPr="00721EEC" w:rsidRDefault="00721EEC" w:rsidP="002103B3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  Специалист</w:t>
      </w:r>
      <w:r w:rsidR="002103B3">
        <w:rPr>
          <w:rFonts w:eastAsia="Calibri"/>
          <w:color w:val="auto"/>
          <w:szCs w:val="26"/>
          <w:lang w:eastAsia="en-US"/>
        </w:rPr>
        <w:t>ами администрации</w:t>
      </w:r>
      <w:r w:rsidRPr="00721EEC">
        <w:rPr>
          <w:rFonts w:eastAsia="Calibri"/>
          <w:color w:val="auto"/>
          <w:szCs w:val="26"/>
          <w:lang w:eastAsia="en-US"/>
        </w:rPr>
        <w:t xml:space="preserve"> при обходе населенного пункта в 2021 году не выявлено последствий экстремистской деятельности.</w:t>
      </w:r>
    </w:p>
    <w:p w14:paraId="619B869C" w14:textId="77777777" w:rsidR="00721EEC" w:rsidRPr="00721EEC" w:rsidRDefault="00721EEC" w:rsidP="002103B3">
      <w:pPr>
        <w:tabs>
          <w:tab w:val="left" w:pos="284"/>
        </w:tabs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По данному направлению проведены следующие мероприятия:</w:t>
      </w:r>
    </w:p>
    <w:p w14:paraId="2687F241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48656A73" w14:textId="77777777" w:rsidR="00721EEC" w:rsidRPr="00721EEC" w:rsidRDefault="00721EEC" w:rsidP="00201A16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t>Сегодня одно из приоритетных направлений работы школы является создание культурного центра по сохранению и развитию хакасского языка и культуры. В рамках занятий внеурочной деятельности обучающиеся познавали традиции хакасов, изучали их быт, проводили практические занятия. На занятиях знакомятся с хакасскими народными праздниками «</w:t>
      </w:r>
      <w:proofErr w:type="spellStart"/>
      <w:r w:rsidRPr="00721EEC">
        <w:rPr>
          <w:rFonts w:eastAsia="Calibri" w:cs="Calibri"/>
          <w:szCs w:val="26"/>
          <w:lang w:eastAsia="en-US"/>
        </w:rPr>
        <w:t>Чыл</w:t>
      </w:r>
      <w:proofErr w:type="spellEnd"/>
      <w:r w:rsidRPr="00721EEC">
        <w:rPr>
          <w:rFonts w:eastAsia="Calibri" w:cs="Calibri"/>
          <w:szCs w:val="26"/>
          <w:lang w:eastAsia="en-US"/>
        </w:rPr>
        <w:t xml:space="preserve"> Пазы» (праздник Нового года), «</w:t>
      </w:r>
      <w:proofErr w:type="spellStart"/>
      <w:r w:rsidRPr="00721EEC">
        <w:rPr>
          <w:rFonts w:eastAsia="Calibri" w:cs="Calibri"/>
          <w:szCs w:val="26"/>
          <w:lang w:eastAsia="en-US"/>
        </w:rPr>
        <w:t>Таан</w:t>
      </w:r>
      <w:proofErr w:type="spellEnd"/>
      <w:r w:rsidRPr="00721EEC">
        <w:rPr>
          <w:rFonts w:eastAsia="Calibri" w:cs="Calibri"/>
          <w:szCs w:val="26"/>
          <w:lang w:eastAsia="en-US"/>
        </w:rPr>
        <w:t>-Той» (праздник прилета первых весенних птиц-галок), «</w:t>
      </w:r>
      <w:proofErr w:type="spellStart"/>
      <w:r w:rsidRPr="00721EEC">
        <w:rPr>
          <w:rFonts w:eastAsia="Calibri" w:cs="Calibri"/>
          <w:szCs w:val="26"/>
          <w:lang w:eastAsia="en-US"/>
        </w:rPr>
        <w:t>УренХурты</w:t>
      </w:r>
      <w:proofErr w:type="spellEnd"/>
      <w:r w:rsidRPr="00721EEC">
        <w:rPr>
          <w:rFonts w:eastAsia="Calibri" w:cs="Calibri"/>
          <w:szCs w:val="26"/>
          <w:lang w:eastAsia="en-US"/>
        </w:rPr>
        <w:t>» (посвященный благополучию посева), «Тун-</w:t>
      </w:r>
      <w:proofErr w:type="spellStart"/>
      <w:r w:rsidRPr="00721EEC">
        <w:rPr>
          <w:rFonts w:eastAsia="Calibri" w:cs="Calibri"/>
          <w:szCs w:val="26"/>
          <w:lang w:eastAsia="en-US"/>
        </w:rPr>
        <w:t>Пайрам</w:t>
      </w:r>
      <w:proofErr w:type="spellEnd"/>
      <w:r w:rsidRPr="00721EEC">
        <w:rPr>
          <w:rFonts w:eastAsia="Calibri" w:cs="Calibri"/>
          <w:szCs w:val="26"/>
          <w:lang w:eastAsia="en-US"/>
        </w:rPr>
        <w:t>» (праздник первого айрана).</w:t>
      </w:r>
    </w:p>
    <w:p w14:paraId="75B19883" w14:textId="77777777" w:rsidR="00721EEC" w:rsidRPr="00721EEC" w:rsidRDefault="00721EEC" w:rsidP="002103B3">
      <w:pPr>
        <w:spacing w:after="0" w:line="240" w:lineRule="auto"/>
        <w:ind w:right="0" w:firstLine="0"/>
        <w:contextualSpacing/>
        <w:rPr>
          <w:rFonts w:eastAsia="Calibri" w:cs="Calibri"/>
          <w:color w:val="FF0000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t xml:space="preserve">          На заседаниях МО классных руководителей руководители МО предложили для рассмотрения Памятку для педагогов "Профилактика </w:t>
      </w:r>
      <w:r w:rsidR="002103B3">
        <w:rPr>
          <w:rFonts w:eastAsia="Calibri" w:cs="Calibri"/>
          <w:szCs w:val="26"/>
          <w:lang w:eastAsia="en-US"/>
        </w:rPr>
        <w:t xml:space="preserve">экстремизма в молодежной среде". </w:t>
      </w:r>
      <w:r w:rsidRPr="00721EEC">
        <w:rPr>
          <w:rFonts w:eastAsia="Calibri" w:cs="Calibri"/>
          <w:color w:val="auto"/>
          <w:szCs w:val="26"/>
          <w:lang w:eastAsia="en-US"/>
        </w:rPr>
        <w:t>В ноябре 2021 года состоялось совещание классных руководителей по теме: «Формы работы классных руководителей в воспитании социальности и толерантного отношения к окружающим людям». Так же Совет по профилактике и педагоги школы осуществляли контроль над семьями риска с целью предупреждения распространения экстремистских проявлений. В течение года на родительских собраниях в 1-11 классах поднимались следующие вопросы: «Как научить ребенка заботиться о своей безопасности», «Профилактика экстремизма в детской среде».</w:t>
      </w:r>
    </w:p>
    <w:p w14:paraId="3934D885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lastRenderedPageBreak/>
        <w:t xml:space="preserve">         </w:t>
      </w:r>
      <w:r w:rsidRPr="00721EEC">
        <w:rPr>
          <w:rFonts w:eastAsia="Calibri"/>
          <w:color w:val="auto"/>
          <w:szCs w:val="26"/>
          <w:lang w:eastAsia="en-US"/>
        </w:rPr>
        <w:t>Отсутствие проявлений экстремистского характера среди населения свидетельствует об успешности предпринимаемой профилактической работы.  Все мероприятия выполнены.</w:t>
      </w:r>
    </w:p>
    <w:p w14:paraId="3B6334C4" w14:textId="77777777" w:rsidR="00721EEC" w:rsidRPr="00721EEC" w:rsidRDefault="00721EEC" w:rsidP="00721EEC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</w:t>
      </w: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14:paraId="67EC23DC" w14:textId="77777777" w:rsidR="00721EEC" w:rsidRPr="00721EEC" w:rsidRDefault="00721EEC" w:rsidP="00721EEC">
      <w:pPr>
        <w:spacing w:after="160" w:line="259" w:lineRule="auto"/>
        <w:ind w:right="0" w:firstLine="0"/>
        <w:jc w:val="left"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проведено 7 мероприятий (2020-5), охват 88 человек (2020г. - 57 участников) по профилактике терроризма и экстремизма:</w:t>
      </w:r>
      <w:r>
        <w:rPr>
          <w:rFonts w:eastAsia="Calibri"/>
          <w:color w:val="auto"/>
          <w:szCs w:val="26"/>
          <w:lang w:eastAsia="en-US"/>
        </w:rPr>
        <w:t xml:space="preserve"> беседы, акции, тематические информационные часы.</w:t>
      </w:r>
    </w:p>
    <w:p w14:paraId="692894E6" w14:textId="77777777"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Информирование населения по вопросам противодействия терроризму и экстремизму</w:t>
      </w:r>
    </w:p>
    <w:p w14:paraId="54E51D8F" w14:textId="77777777" w:rsidR="00721EEC" w:rsidRPr="00721EEC" w:rsidRDefault="00721EEC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В 2021 году в спецвыпуске «Усть-Бюрские вести» размещались статьи по следующей тематике: № 8/1 от 2 марта 2021г. «Угроза терракта»; </w:t>
      </w:r>
    </w:p>
    <w:p w14:paraId="74ABE744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№ 33/1 от 24 августа 2021г. «Предупреждение преступлений, совершаемых в отношении граждан с использованием современных технологий».</w:t>
      </w:r>
    </w:p>
    <w:p w14:paraId="01D40043" w14:textId="77777777"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На сайте администрации размещались 3 публикации: «Противодействие терроризму», «Осужден за призывы к экстремизму», «Экстремизм».</w:t>
      </w:r>
    </w:p>
    <w:p w14:paraId="3D1AB4D3" w14:textId="77777777" w:rsidR="00721EEC" w:rsidRPr="00721EEC" w:rsidRDefault="00721EEC" w:rsidP="00721EEC">
      <w:pPr>
        <w:tabs>
          <w:tab w:val="left" w:pos="426"/>
        </w:tabs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С целью предупреждения экстремизма и терроризма были приобретены и развешаны в селе Усть-Бюр баннеры на тему «Вместе против терроризма и экстремизма»</w:t>
      </w:r>
    </w:p>
    <w:p w14:paraId="4497DC1E" w14:textId="77777777" w:rsidR="00721EEC" w:rsidRPr="00721EEC" w:rsidRDefault="00721EEC" w:rsidP="00C60E42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721EEC">
        <w:rPr>
          <w:color w:val="auto"/>
          <w:szCs w:val="26"/>
        </w:rPr>
        <w:t xml:space="preserve">В МБОУ Усть-Бюрская СОШ </w:t>
      </w:r>
      <w:r w:rsidRPr="00721EEC">
        <w:rPr>
          <w:szCs w:val="26"/>
        </w:rPr>
        <w:t>разработаны памятки для участников</w:t>
      </w:r>
      <w:r w:rsidR="00201A16">
        <w:rPr>
          <w:szCs w:val="26"/>
        </w:rPr>
        <w:t xml:space="preserve"> </w:t>
      </w:r>
      <w:r w:rsidRPr="00721EEC">
        <w:rPr>
          <w:szCs w:val="26"/>
        </w:rPr>
        <w:t>образовательного процесса в случае теракта; оформлен стенд «Мы против экстремизма»</w:t>
      </w:r>
      <w:r w:rsidR="00C60E42">
        <w:rPr>
          <w:szCs w:val="26"/>
        </w:rPr>
        <w:t xml:space="preserve">; </w:t>
      </w:r>
      <w:r w:rsidRPr="00721EEC">
        <w:rPr>
          <w:szCs w:val="26"/>
        </w:rPr>
        <w:t>выпуск буклетов «МЫ – против терроризма», «Наша многонациональная страна»,</w:t>
      </w:r>
      <w:r w:rsidRPr="00721EEC">
        <w:rPr>
          <w:color w:val="auto"/>
          <w:sz w:val="24"/>
          <w:szCs w:val="24"/>
        </w:rPr>
        <w:t xml:space="preserve"> </w:t>
      </w:r>
      <w:r w:rsidRPr="00721EEC">
        <w:rPr>
          <w:szCs w:val="26"/>
        </w:rPr>
        <w:t>«Что такое экстремизм», «Все мы разные, но все-таки мы вместе»; презентация «Духовное здоровье человека»; школьная выставка, конкурс рисунков «Дети против терроризма», «Мы за безопасный мир»; «Осторожно – опасность», «Мы такие разные, и все-таки мы вместе»;</w:t>
      </w:r>
      <w:r w:rsidR="00C60E42">
        <w:rPr>
          <w:szCs w:val="26"/>
        </w:rPr>
        <w:t xml:space="preserve"> </w:t>
      </w:r>
      <w:r w:rsidRPr="00721EEC">
        <w:rPr>
          <w:szCs w:val="26"/>
        </w:rPr>
        <w:t>анкетирование «Проявляешь ли ты толерантность?», «Насколько вы толерантны?»;</w:t>
      </w:r>
      <w:r w:rsidR="00C60E42">
        <w:rPr>
          <w:szCs w:val="26"/>
        </w:rPr>
        <w:t xml:space="preserve"> </w:t>
      </w:r>
      <w:r w:rsidRPr="00721EEC">
        <w:rPr>
          <w:szCs w:val="26"/>
        </w:rPr>
        <w:t>мероприятие Памяти детей Беслана</w:t>
      </w:r>
      <w:r w:rsidR="00C60E42">
        <w:rPr>
          <w:szCs w:val="26"/>
        </w:rPr>
        <w:t xml:space="preserve">; </w:t>
      </w:r>
      <w:r w:rsidRPr="00721EEC">
        <w:rPr>
          <w:szCs w:val="26"/>
        </w:rPr>
        <w:t>13 октября - День Памяти сотрудников, погибших от рук террористов</w:t>
      </w:r>
      <w:r w:rsidR="00C60E42">
        <w:rPr>
          <w:szCs w:val="26"/>
        </w:rPr>
        <w:t>; м</w:t>
      </w:r>
      <w:r w:rsidRPr="00721EEC">
        <w:rPr>
          <w:szCs w:val="26"/>
        </w:rPr>
        <w:t>ероприятие, посвященное Дню народного единства «Мы разные, но мы вместе»;</w:t>
      </w:r>
      <w:r w:rsidR="007B3E06">
        <w:rPr>
          <w:szCs w:val="26"/>
        </w:rPr>
        <w:t xml:space="preserve"> а</w:t>
      </w:r>
      <w:r w:rsidRPr="00721EEC">
        <w:rPr>
          <w:szCs w:val="26"/>
        </w:rPr>
        <w:t>кция «Молодежь - ЗА культуру мира, ПРОТИВ терроризма».</w:t>
      </w:r>
    </w:p>
    <w:p w14:paraId="10E45719" w14:textId="77777777" w:rsidR="00721EEC" w:rsidRPr="00721EEC" w:rsidRDefault="00721EEC" w:rsidP="00721EEC">
      <w:pPr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В М</w:t>
      </w:r>
      <w:r w:rsidR="00201A16">
        <w:rPr>
          <w:szCs w:val="26"/>
        </w:rPr>
        <w:t>КУ «Усть-Бюрский СДК» про</w:t>
      </w:r>
      <w:r w:rsidR="00C60E42">
        <w:rPr>
          <w:szCs w:val="26"/>
        </w:rPr>
        <w:t>ш</w:t>
      </w:r>
      <w:r w:rsidR="00201A16">
        <w:rPr>
          <w:szCs w:val="26"/>
        </w:rPr>
        <w:t>ли</w:t>
      </w:r>
      <w:r w:rsidR="00C60E42">
        <w:rPr>
          <w:szCs w:val="26"/>
        </w:rPr>
        <w:t xml:space="preserve"> 6</w:t>
      </w:r>
      <w:r w:rsidR="00201A16">
        <w:rPr>
          <w:szCs w:val="26"/>
        </w:rPr>
        <w:t xml:space="preserve"> информационны</w:t>
      </w:r>
      <w:r w:rsidR="008C3A35">
        <w:rPr>
          <w:szCs w:val="26"/>
        </w:rPr>
        <w:t>х</w:t>
      </w:r>
      <w:r w:rsidRPr="00721EEC">
        <w:rPr>
          <w:szCs w:val="26"/>
        </w:rPr>
        <w:t xml:space="preserve"> час</w:t>
      </w:r>
      <w:r w:rsidR="00C60E42">
        <w:rPr>
          <w:szCs w:val="26"/>
        </w:rPr>
        <w:t>ов</w:t>
      </w:r>
      <w:r w:rsidRPr="00721EEC">
        <w:rPr>
          <w:szCs w:val="26"/>
        </w:rPr>
        <w:t xml:space="preserve"> онлайн</w:t>
      </w:r>
    </w:p>
    <w:p w14:paraId="22EE18A6" w14:textId="77777777"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2334657C" w14:textId="77777777"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2C25FCF9" w14:textId="77777777"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14:paraId="48669567" w14:textId="77777777" w:rsidR="00372DE9" w:rsidRDefault="00372DE9" w:rsidP="00372DE9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27E6C0F" w14:textId="77777777"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14:paraId="6704348B" w14:textId="77777777" w:rsidR="00610661" w:rsidRDefault="00991A39" w:rsidP="00610661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14:paraId="2760A212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14:paraId="413663C1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14:paraId="5E9DCD6F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Pr="007F7D29">
        <w:rPr>
          <w:rFonts w:eastAsia="Calibri"/>
          <w:color w:val="auto"/>
          <w:szCs w:val="26"/>
          <w:u w:val="single"/>
          <w:lang w:eastAsia="en-US"/>
        </w:rPr>
        <w:t>2021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14:paraId="66DF11DC" w14:textId="77777777"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 w:rsidRPr="00610661">
        <w:rPr>
          <w:rFonts w:eastAsia="Calibri"/>
          <w:color w:val="auto"/>
          <w:szCs w:val="26"/>
          <w:u w:val="single"/>
          <w:lang w:eastAsia="en-US"/>
        </w:rPr>
        <w:t>Профилактика терроризма и экстремизма на территории Усть-Бюрского сельсовета</w:t>
      </w:r>
      <w:r>
        <w:rPr>
          <w:rFonts w:eastAsia="Calibri"/>
          <w:color w:val="auto"/>
          <w:szCs w:val="26"/>
          <w:u w:val="single"/>
          <w:lang w:eastAsia="en-US"/>
        </w:rPr>
        <w:t>»</w:t>
      </w:r>
    </w:p>
    <w:p w14:paraId="16BD0C67" w14:textId="77777777" w:rsidR="007F337A" w:rsidRDefault="00991A39" w:rsidP="00610661">
      <w:pPr>
        <w:spacing w:after="0"/>
        <w:ind w:left="4261" w:right="59" w:firstLine="3906"/>
      </w:pPr>
      <w:r>
        <w:t xml:space="preserve"> </w:t>
      </w:r>
    </w:p>
    <w:p w14:paraId="6D9178F9" w14:textId="77777777"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610661" w:rsidRPr="007F7D29" w14:paraId="47EF09DC" w14:textId="77777777" w:rsidTr="00B756E0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D316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9263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DEC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610661" w:rsidRPr="007F7D29" w14:paraId="01B9EB6A" w14:textId="77777777" w:rsidTr="00B756E0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1F7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10C9" w14:textId="77777777"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9FA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881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12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610661" w:rsidRPr="007F7D29" w14:paraId="0DD72648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79B" w14:textId="77777777" w:rsidR="00610661" w:rsidRPr="00C45511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Совершенствование систем профилактики терроризма и экстремизма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4B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3E9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3EB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2C8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3284ADB8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08C" w14:textId="77777777" w:rsidR="00610661" w:rsidRPr="00C45511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Обеспечение антитеррористической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AA9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140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7D5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93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4D458A9B" w14:textId="77777777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469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E7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6E2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C92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E4C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45E69C74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3B5" w14:textId="77777777"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Недопущение создания и деятельности националистических экстремистских молодежных группировок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A11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CFF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EEB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D66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45511" w:rsidRPr="007F7D29" w14:paraId="2A2A0DA3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548" w14:textId="77777777" w:rsidR="00C4551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единого информационного пространства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E82" w14:textId="77777777" w:rsidR="00C4551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BE3" w14:textId="77777777" w:rsidR="00C45511" w:rsidRPr="00566FFC" w:rsidRDefault="00C60E42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448" w14:textId="77777777" w:rsidR="00C45511" w:rsidRPr="00566FFC" w:rsidRDefault="00C60E42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634" w14:textId="77777777" w:rsidR="00C45511" w:rsidRPr="00566FFC" w:rsidRDefault="00BC241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14:paraId="06CAC228" w14:textId="77777777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A6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022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6377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145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A7D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BC241D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610661" w:rsidRPr="007F7D29" w14:paraId="3D47D210" w14:textId="77777777" w:rsidTr="00B756E0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CB8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D8E" w14:textId="77777777"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100%. </w:t>
            </w:r>
            <w:r w:rsidRPr="00566FFC">
              <w:rPr>
                <w:sz w:val="24"/>
                <w:szCs w:val="24"/>
              </w:rPr>
              <w:t>Программа эффективная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14:paraId="075284DC" w14:textId="77777777"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3BFA59F" w14:textId="77777777" w:rsidR="00BC241D" w:rsidRPr="00BC241D" w:rsidRDefault="00BC241D" w:rsidP="00BC241D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 w:rsidRPr="00BC241D">
        <w:t>Исполнитель: заместитель главного бухгалтера по экономическим вопросам – Рассказова Т.А.</w:t>
      </w:r>
      <w:r w:rsidRPr="00BC241D">
        <w:rPr>
          <w:rFonts w:ascii="Calibri" w:eastAsia="Calibri" w:hAnsi="Calibri" w:cs="Calibri"/>
          <w:sz w:val="22"/>
        </w:rPr>
        <w:t xml:space="preserve"> </w:t>
      </w:r>
    </w:p>
    <w:p w14:paraId="6A4172FD" w14:textId="77777777" w:rsidR="007F337A" w:rsidRDefault="007F337A" w:rsidP="00BC241D">
      <w:pPr>
        <w:spacing w:after="0" w:line="259" w:lineRule="auto"/>
        <w:ind w:right="0" w:firstLine="0"/>
        <w:jc w:val="left"/>
      </w:pPr>
    </w:p>
    <w:sectPr w:rsidR="007F337A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7F10"/>
    <w:multiLevelType w:val="multilevel"/>
    <w:tmpl w:val="A296D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3372354">
    <w:abstractNumId w:val="0"/>
  </w:num>
  <w:num w:numId="2" w16cid:durableId="542910401">
    <w:abstractNumId w:val="3"/>
  </w:num>
  <w:num w:numId="3" w16cid:durableId="1442529910">
    <w:abstractNumId w:val="2"/>
  </w:num>
  <w:num w:numId="4" w16cid:durableId="145267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0B323D"/>
    <w:rsid w:val="001568E7"/>
    <w:rsid w:val="00194686"/>
    <w:rsid w:val="001E7294"/>
    <w:rsid w:val="00201A16"/>
    <w:rsid w:val="002103B3"/>
    <w:rsid w:val="0024491D"/>
    <w:rsid w:val="00372DE9"/>
    <w:rsid w:val="0039372C"/>
    <w:rsid w:val="005C179F"/>
    <w:rsid w:val="00610661"/>
    <w:rsid w:val="0061383D"/>
    <w:rsid w:val="00721EEC"/>
    <w:rsid w:val="007347B3"/>
    <w:rsid w:val="007B3E06"/>
    <w:rsid w:val="007F337A"/>
    <w:rsid w:val="008C3A35"/>
    <w:rsid w:val="008C537C"/>
    <w:rsid w:val="00991A39"/>
    <w:rsid w:val="009B22D3"/>
    <w:rsid w:val="009E47B4"/>
    <w:rsid w:val="00B9581F"/>
    <w:rsid w:val="00BC241D"/>
    <w:rsid w:val="00C45511"/>
    <w:rsid w:val="00C60E42"/>
    <w:rsid w:val="00D302F2"/>
    <w:rsid w:val="00DB5134"/>
    <w:rsid w:val="00E27FF2"/>
    <w:rsid w:val="00E569A4"/>
    <w:rsid w:val="00E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096C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9</cp:revision>
  <cp:lastPrinted>2022-04-25T03:53:00Z</cp:lastPrinted>
  <dcterms:created xsi:type="dcterms:W3CDTF">2022-04-14T08:02:00Z</dcterms:created>
  <dcterms:modified xsi:type="dcterms:W3CDTF">2022-04-25T03:57:00Z</dcterms:modified>
</cp:coreProperties>
</file>