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50" w:rsidRDefault="002A5650" w:rsidP="00E5506C">
      <w:pPr>
        <w:jc w:val="center"/>
        <w:rPr>
          <w:sz w:val="26"/>
          <w:szCs w:val="26"/>
        </w:rPr>
      </w:pPr>
      <w:r>
        <w:rPr>
          <w:sz w:val="26"/>
          <w:szCs w:val="26"/>
        </w:rPr>
        <w:t>ОЦЕНКА</w:t>
      </w:r>
    </w:p>
    <w:p w:rsidR="002A5650" w:rsidRDefault="002A5650" w:rsidP="002A5650">
      <w:pPr>
        <w:jc w:val="center"/>
      </w:pPr>
      <w:r>
        <w:rPr>
          <w:sz w:val="26"/>
          <w:szCs w:val="26"/>
        </w:rPr>
        <w:t xml:space="preserve">эффективности муниципальных программ  </w:t>
      </w:r>
      <w:r w:rsidRPr="0051727E">
        <w:t xml:space="preserve"> </w:t>
      </w:r>
    </w:p>
    <w:p w:rsidR="002A5650" w:rsidRDefault="002A5650" w:rsidP="002A5650">
      <w:pPr>
        <w:jc w:val="center"/>
        <w:rPr>
          <w:sz w:val="26"/>
          <w:szCs w:val="26"/>
        </w:rPr>
      </w:pPr>
      <w:r w:rsidRPr="0051727E">
        <w:t>_</w:t>
      </w:r>
      <w:r>
        <w:rPr>
          <w:u w:val="single"/>
        </w:rPr>
        <w:t xml:space="preserve"> Усть-Бюрского сельсовета</w:t>
      </w: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2A5650" w:rsidRDefault="008D53B4" w:rsidP="002A565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за 2020</w:t>
      </w:r>
      <w:r w:rsidR="002A5650">
        <w:rPr>
          <w:sz w:val="26"/>
          <w:szCs w:val="26"/>
        </w:rPr>
        <w:t>г.</w:t>
      </w:r>
    </w:p>
    <w:p w:rsidR="002A5650" w:rsidRPr="000229B3" w:rsidRDefault="002A5650" w:rsidP="002A565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t>(руб</w:t>
      </w:r>
      <w:r w:rsidR="00777076">
        <w:t>.</w:t>
      </w:r>
      <w:r>
        <w:t xml:space="preserve">)  </w:t>
      </w:r>
      <w:r w:rsidRPr="00384093">
        <w:t xml:space="preserve"> </w:t>
      </w:r>
    </w:p>
    <w:tbl>
      <w:tblPr>
        <w:tblpPr w:leftFromText="180" w:rightFromText="180" w:vertAnchor="text" w:horzAnchor="margin" w:tblpX="-88" w:tblpY="59"/>
        <w:tblW w:w="11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268"/>
        <w:gridCol w:w="708"/>
        <w:gridCol w:w="993"/>
        <w:gridCol w:w="1134"/>
        <w:gridCol w:w="1134"/>
        <w:gridCol w:w="708"/>
        <w:gridCol w:w="993"/>
        <w:gridCol w:w="1134"/>
        <w:gridCol w:w="992"/>
        <w:gridCol w:w="709"/>
      </w:tblGrid>
      <w:tr w:rsidR="002A5650" w:rsidRPr="00384093" w:rsidTr="00E5506C">
        <w:trPr>
          <w:cantSplit/>
          <w:trHeight w:val="42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650" w:rsidRPr="00040A42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A5650" w:rsidRPr="00040A42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A5650" w:rsidRPr="00040A42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A5650" w:rsidRPr="00040A42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40A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 xml:space="preserve">Наименование    </w:t>
            </w:r>
          </w:p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Программ, подпрограмм</w:t>
            </w:r>
          </w:p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Кассовые расходы</w:t>
            </w:r>
            <w:r w:rsidRPr="007A6C07">
              <w:rPr>
                <w:rFonts w:ascii="Times New Roman" w:hAnsi="Times New Roman" w:cs="Times New Roman"/>
              </w:rPr>
              <w:br/>
              <w:t>с начала года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Выполнено</w:t>
            </w:r>
            <w:r w:rsidRPr="007A6C07">
              <w:rPr>
                <w:rFonts w:ascii="Times New Roman" w:hAnsi="Times New Roman" w:cs="Times New Roman"/>
              </w:rPr>
              <w:br/>
              <w:t xml:space="preserve">с </w:t>
            </w:r>
            <w:proofErr w:type="gramStart"/>
            <w:r w:rsidRPr="007A6C07">
              <w:rPr>
                <w:rFonts w:ascii="Times New Roman" w:hAnsi="Times New Roman" w:cs="Times New Roman"/>
              </w:rPr>
              <w:t>начала  года</w:t>
            </w:r>
            <w:proofErr w:type="gramEnd"/>
            <w:r w:rsidRPr="007A6C07">
              <w:rPr>
                <w:rFonts w:ascii="Times New Roman" w:hAnsi="Times New Roman" w:cs="Times New Roman"/>
              </w:rPr>
              <w:t xml:space="preserve"> %    (гр. 10/ гр.6*100)</w:t>
            </w:r>
          </w:p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903"/>
        </w:trPr>
        <w:tc>
          <w:tcPr>
            <w:tcW w:w="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650" w:rsidRPr="00384093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6C07">
              <w:rPr>
                <w:rFonts w:ascii="Times New Roman" w:hAnsi="Times New Roman" w:cs="Times New Roman"/>
              </w:rPr>
              <w:t>Республи-канский</w:t>
            </w:r>
            <w:proofErr w:type="spellEnd"/>
            <w:proofErr w:type="gramEnd"/>
            <w:r w:rsidRPr="007A6C07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Район-</w:t>
            </w:r>
          </w:p>
          <w:p w:rsidR="002A5650" w:rsidRPr="007A6C07" w:rsidRDefault="002A5650" w:rsidP="0098271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7A6C07">
              <w:rPr>
                <w:rFonts w:ascii="Times New Roman" w:hAnsi="Times New Roman" w:cs="Times New Roman"/>
              </w:rPr>
              <w:t>поселе-ния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6C07">
              <w:rPr>
                <w:rFonts w:ascii="Times New Roman" w:hAnsi="Times New Roman" w:cs="Times New Roman"/>
              </w:rPr>
              <w:t>Республи-канский</w:t>
            </w:r>
            <w:proofErr w:type="spellEnd"/>
            <w:proofErr w:type="gramEnd"/>
            <w:r w:rsidRPr="007A6C0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Район-</w:t>
            </w:r>
          </w:p>
          <w:p w:rsidR="002A5650" w:rsidRPr="007A6C07" w:rsidRDefault="002A5650" w:rsidP="0098271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A6C07">
              <w:rPr>
                <w:rFonts w:ascii="Times New Roman" w:hAnsi="Times New Roman" w:cs="Times New Roman"/>
              </w:rPr>
              <w:t>поселе</w:t>
            </w:r>
            <w:proofErr w:type="spellEnd"/>
            <w:r w:rsidRPr="007A6C07">
              <w:rPr>
                <w:rFonts w:ascii="Times New Roman" w:hAnsi="Times New Roman" w:cs="Times New Roman"/>
              </w:rPr>
              <w:t>-</w:t>
            </w:r>
          </w:p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C0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42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0D7C40" w:rsidRDefault="002A5650" w:rsidP="009827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C4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6</w:t>
            </w:r>
          </w:p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9</w:t>
            </w:r>
          </w:p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5506C" w:rsidRPr="00384093" w:rsidTr="00E5506C">
        <w:trPr>
          <w:cantSplit/>
          <w:trHeight w:val="25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развитие физической культуры и спорта на территории Усть-Бюрск</w:t>
            </w:r>
            <w:r w:rsidR="006540BE">
              <w:rPr>
                <w:rFonts w:ascii="Times New Roman" w:hAnsi="Times New Roman" w:cs="Times New Roman"/>
              </w:rPr>
              <w:t xml:space="preserve">ого сельсовета </w:t>
            </w:r>
            <w:r w:rsidRPr="007A6C07">
              <w:rPr>
                <w:rFonts w:ascii="Times New Roman" w:hAnsi="Times New Roman" w:cs="Times New Roman"/>
              </w:rPr>
              <w:t>«Спортивное будущее»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100100</w:t>
            </w:r>
            <w:r w:rsidR="006540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6540BE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99859,22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6540BE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99859,22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6540BE" w:rsidRDefault="00C436B6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по профилактике правонарушений среди нес</w:t>
            </w:r>
            <w:r w:rsidR="006540BE">
              <w:rPr>
                <w:rFonts w:ascii="Times New Roman" w:hAnsi="Times New Roman" w:cs="Times New Roman"/>
              </w:rPr>
              <w:t>овершеннолетних</w:t>
            </w:r>
            <w:r w:rsidRPr="007A6C07">
              <w:rPr>
                <w:rFonts w:ascii="Times New Roman" w:hAnsi="Times New Roman" w:cs="Times New Roman"/>
              </w:rPr>
              <w:t xml:space="preserve"> «Мой мир»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8D53B4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3401E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8D53B4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3401E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9968,92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9968,92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«С</w:t>
            </w:r>
            <w:r w:rsidR="006540BE">
              <w:rPr>
                <w:rFonts w:ascii="Times New Roman" w:hAnsi="Times New Roman" w:cs="Times New Roman"/>
              </w:rPr>
              <w:t>таршее поколение</w:t>
            </w:r>
            <w:r w:rsidRPr="007A6C0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05215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01E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05215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01E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4456,69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4456,69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«Развитие культуры на территории Усть-Бюрс</w:t>
            </w:r>
            <w:r w:rsidR="006540BE">
              <w:rPr>
                <w:rFonts w:ascii="Times New Roman" w:hAnsi="Times New Roman" w:cs="Times New Roman"/>
              </w:rPr>
              <w:t>кого сельсовета»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3665900</w:t>
            </w:r>
            <w:r w:rsidR="003401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3665</w:t>
            </w:r>
            <w:r w:rsidR="00330549">
              <w:rPr>
                <w:rFonts w:ascii="Times New Roman" w:hAnsi="Times New Roman" w:cs="Times New Roman"/>
              </w:rPr>
              <w:t>900</w:t>
            </w:r>
            <w:r w:rsidR="003401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3433493,72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3433493,72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C436B6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«Пом</w:t>
            </w:r>
            <w:r w:rsidR="006540BE">
              <w:rPr>
                <w:rFonts w:ascii="Times New Roman" w:hAnsi="Times New Roman" w:cs="Times New Roman"/>
              </w:rPr>
              <w:t>нить и хранить»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147700</w:t>
            </w:r>
            <w:r w:rsidR="003401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147700</w:t>
            </w:r>
            <w:r w:rsidR="003401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146020,03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146020,03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8C2EEC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0BE" w:rsidRDefault="006540BE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0BE" w:rsidRPr="007A6C07" w:rsidRDefault="006540BE" w:rsidP="009827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развития молодежной политики на территории Усть-Бюрского сельсовета «Сила молодых»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0BE" w:rsidRPr="007A6C07" w:rsidRDefault="006540BE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0BE" w:rsidRPr="007A6C07" w:rsidRDefault="006540BE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0BE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1426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0BE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1426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0BE" w:rsidRPr="007A6C07" w:rsidRDefault="006540BE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0BE" w:rsidRPr="007A6C07" w:rsidRDefault="006540BE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0BE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0BE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  <w:r w:rsidR="0021426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0BE" w:rsidRPr="007A6C07" w:rsidRDefault="008C2EEC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1E4" w:rsidRDefault="003401E4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1E4" w:rsidRDefault="000A46BD" w:rsidP="009827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«Доступная среда для инвалидов в Усть-Бюрском сельсовете»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1E4" w:rsidRPr="007A6C07" w:rsidRDefault="003401E4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1E4" w:rsidRPr="007A6C07" w:rsidRDefault="003401E4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1E4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46B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1E4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46B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1E4" w:rsidRPr="007A6C07" w:rsidRDefault="003401E4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1E4" w:rsidRPr="007A6C07" w:rsidRDefault="003401E4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1E4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1E4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</w:t>
            </w:r>
            <w:r w:rsidR="000A46BD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1E4" w:rsidRDefault="008C2EEC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3976000</w:t>
            </w:r>
            <w:r w:rsidR="00D31E7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3976000</w:t>
            </w:r>
            <w:r w:rsidR="00D31E7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3705415,03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8C2EE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3705415,03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8C2EEC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93,2</w:t>
            </w:r>
          </w:p>
        </w:tc>
      </w:tr>
      <w:tr w:rsidR="00E5506C" w:rsidRPr="00384093" w:rsidTr="00E5506C">
        <w:trPr>
          <w:cantSplit/>
          <w:trHeight w:val="319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12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C222BB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</w:t>
            </w:r>
            <w:r w:rsidR="00C222BB">
              <w:rPr>
                <w:rFonts w:ascii="Times New Roman" w:hAnsi="Times New Roman" w:cs="Times New Roman"/>
              </w:rPr>
              <w:t xml:space="preserve">Программа комплексного развития транспортной инфраструктуры </w:t>
            </w:r>
            <w:r w:rsidRPr="007A6C07">
              <w:rPr>
                <w:rFonts w:ascii="Times New Roman" w:hAnsi="Times New Roman" w:cs="Times New Roman"/>
              </w:rPr>
              <w:t>Усть-Бюрс</w:t>
            </w:r>
            <w:r w:rsidR="009F1FE0">
              <w:rPr>
                <w:rFonts w:ascii="Times New Roman" w:hAnsi="Times New Roman" w:cs="Times New Roman"/>
              </w:rPr>
              <w:t>кого сельсовета</w:t>
            </w:r>
            <w:r w:rsidRPr="007A6C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</w:t>
            </w:r>
            <w:r w:rsidR="009173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15804,44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15804,44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E5506C" w:rsidRPr="00384093" w:rsidTr="00E5506C">
        <w:trPr>
          <w:cantSplit/>
          <w:trHeight w:val="213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173E3" w:rsidRPr="009173E3">
              <w:rPr>
                <w:rFonts w:ascii="Times New Roman" w:hAnsi="Times New Roman" w:cs="Times New Roman"/>
                <w:b/>
              </w:rPr>
              <w:t>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9173E3" w:rsidRPr="009173E3">
              <w:rPr>
                <w:rFonts w:ascii="Times New Roman" w:hAnsi="Times New Roman" w:cs="Times New Roman"/>
                <w:b/>
              </w:rPr>
              <w:t>900,00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15804,44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15804,44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99,4</w:t>
            </w:r>
          </w:p>
        </w:tc>
      </w:tr>
      <w:tr w:rsidR="00E5506C" w:rsidRPr="00384093" w:rsidTr="00E5506C">
        <w:trPr>
          <w:cantSplit/>
          <w:trHeight w:val="564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 xml:space="preserve">МП «Комплексная программа модернизации и реформирования жилищно-коммунального </w:t>
            </w:r>
            <w:r w:rsidRPr="007A6C07">
              <w:rPr>
                <w:rFonts w:ascii="Times New Roman" w:hAnsi="Times New Roman" w:cs="Times New Roman"/>
              </w:rPr>
              <w:lastRenderedPageBreak/>
              <w:t>хозяйства в Усть-Бюр</w:t>
            </w:r>
            <w:r w:rsidR="009F1FE0">
              <w:rPr>
                <w:rFonts w:ascii="Times New Roman" w:hAnsi="Times New Roman" w:cs="Times New Roman"/>
              </w:rPr>
              <w:t>ском сельсовете</w:t>
            </w:r>
            <w:r w:rsidRPr="007A6C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B64ED5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B64ED5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B64ED5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B64ED5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5650" w:rsidRPr="007A6C07" w:rsidRDefault="002A5650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B64ED5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4ED5">
              <w:rPr>
                <w:rFonts w:ascii="Times New Roman" w:hAnsi="Times New Roman" w:cs="Times New Roman"/>
              </w:rPr>
              <w:t>-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E7BE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5506C" w:rsidRPr="00384093" w:rsidTr="00E5506C">
        <w:trPr>
          <w:cantSplit/>
          <w:trHeight w:val="298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«Энергоснабжение на территории Усть-Бюрс</w:t>
            </w:r>
            <w:r w:rsidR="009F1FE0">
              <w:rPr>
                <w:rFonts w:ascii="Times New Roman" w:hAnsi="Times New Roman" w:cs="Times New Roman"/>
              </w:rPr>
              <w:t>кого сельсовета</w:t>
            </w:r>
            <w:r w:rsidRPr="007A6C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270100</w:t>
            </w:r>
            <w:r w:rsidR="009173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270100</w:t>
            </w:r>
            <w:r w:rsidR="009173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267472,42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267472,42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«Благоустройство территории Усть-Бюрс</w:t>
            </w:r>
            <w:r w:rsidR="009F1FE0">
              <w:rPr>
                <w:rFonts w:ascii="Times New Roman" w:hAnsi="Times New Roman" w:cs="Times New Roman"/>
              </w:rPr>
              <w:t>кого сельсовета</w:t>
            </w:r>
            <w:r w:rsidRPr="007A6C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584300</w:t>
            </w:r>
            <w:r w:rsidR="00A102D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584300</w:t>
            </w:r>
            <w:r w:rsidR="00A102D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578850,24</w:t>
            </w:r>
          </w:p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578850,24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C222BB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635A9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854400</w:t>
            </w:r>
            <w:r w:rsidR="00A102D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635A9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854400</w:t>
            </w:r>
            <w:r w:rsidR="00A102D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C635A9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846322,66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C635A9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846322,66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E5506C" w:rsidRPr="00384093" w:rsidTr="00E5506C">
        <w:trPr>
          <w:cantSplit/>
          <w:trHeight w:val="358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Благоустройство села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«Повышение экологической безопасности на территории Усть-Бюрс</w:t>
            </w:r>
            <w:r w:rsidR="009F1FE0">
              <w:rPr>
                <w:rFonts w:ascii="Times New Roman" w:hAnsi="Times New Roman" w:cs="Times New Roman"/>
              </w:rPr>
              <w:t xml:space="preserve">кого </w:t>
            </w:r>
            <w:r w:rsidR="004C627A">
              <w:rPr>
                <w:rFonts w:ascii="Times New Roman" w:hAnsi="Times New Roman" w:cs="Times New Roman"/>
              </w:rPr>
              <w:t>сельсовета</w:t>
            </w:r>
            <w:r w:rsidR="004C627A" w:rsidRPr="007A6C0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511800</w:t>
            </w:r>
            <w:r w:rsidR="00A102D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511800</w:t>
            </w:r>
            <w:r w:rsidR="00A102D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495802,09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495802,09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«Благоустройство территории Усть-Бюрс</w:t>
            </w:r>
            <w:r w:rsidR="004C627A">
              <w:rPr>
                <w:rFonts w:ascii="Times New Roman" w:hAnsi="Times New Roman" w:cs="Times New Roman"/>
              </w:rPr>
              <w:t>кого сельсовета</w:t>
            </w:r>
            <w:r w:rsidRPr="007A6C0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505700</w:t>
            </w:r>
            <w:r w:rsidR="009F1F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505700</w:t>
            </w:r>
            <w:r w:rsidR="009F1F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505289,15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505289,15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«Поддержка и развитие ТОС на территории Усть-Бюр</w:t>
            </w:r>
            <w:r w:rsidR="004C627A">
              <w:rPr>
                <w:rFonts w:ascii="Times New Roman" w:hAnsi="Times New Roman" w:cs="Times New Roman"/>
              </w:rPr>
              <w:t>ского сельсовета</w:t>
            </w:r>
            <w:r w:rsidRPr="007A6C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  <w:r w:rsidR="009F1F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F1FE0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 xml:space="preserve">МП «Профилактика наркомании </w:t>
            </w:r>
            <w:r w:rsidR="009F1FE0">
              <w:rPr>
                <w:rFonts w:ascii="Times New Roman" w:hAnsi="Times New Roman" w:cs="Times New Roman"/>
              </w:rPr>
              <w:t xml:space="preserve">и токсикомании </w:t>
            </w:r>
            <w:r w:rsidRPr="007A6C07">
              <w:rPr>
                <w:rFonts w:ascii="Times New Roman" w:hAnsi="Times New Roman" w:cs="Times New Roman"/>
              </w:rPr>
              <w:t>на территории Усть-Бюрс</w:t>
            </w:r>
            <w:r w:rsidR="004C627A">
              <w:rPr>
                <w:rFonts w:ascii="Times New Roman" w:hAnsi="Times New Roman" w:cs="Times New Roman"/>
              </w:rPr>
              <w:t>кого сельсовета</w:t>
            </w:r>
            <w:r w:rsidRPr="007A6C0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</w:t>
            </w:r>
            <w:r w:rsidR="004C627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</w:t>
            </w:r>
            <w:r w:rsidR="004C627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14616,50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14616,50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6D27FD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«Организация временных работ на территории Усть</w:t>
            </w:r>
            <w:r w:rsidR="004C627A">
              <w:rPr>
                <w:rFonts w:ascii="Times New Roman" w:hAnsi="Times New Roman" w:cs="Times New Roman"/>
              </w:rPr>
              <w:t>-Бюрского сельсовета</w:t>
            </w:r>
            <w:r w:rsidRPr="007A6C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10C2A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10C2A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10C2A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10C2A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BEB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BEB" w:rsidRPr="007A6C07" w:rsidRDefault="00EE7BEB" w:rsidP="009827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«Комплексное развитие сельской территории Усть-Бюрского сельсовета»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BEB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BEB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BEB" w:rsidRPr="007A6C07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 xml:space="preserve">Итого по разделу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10C2A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1052200</w:t>
            </w:r>
            <w:r w:rsidR="00E4381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10C2A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1052200</w:t>
            </w:r>
            <w:r w:rsidR="00E4381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610C2A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1028632,74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610C2A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1028632,74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610C2A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97,8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Устройство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«Благоустройство территории Усть-Бюр</w:t>
            </w:r>
            <w:r w:rsidR="004C627A">
              <w:rPr>
                <w:rFonts w:ascii="Times New Roman" w:hAnsi="Times New Roman" w:cs="Times New Roman"/>
              </w:rPr>
              <w:t>ского сельсовета</w:t>
            </w:r>
            <w:r w:rsidRPr="007A6C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F82508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418700</w:t>
            </w:r>
            <w:r w:rsidR="00E4381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F82508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418700</w:t>
            </w:r>
            <w:r w:rsidR="00E4381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F82508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418679,62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F82508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418679,62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F82508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508" w:rsidRPr="007A6C07" w:rsidRDefault="00F82508" w:rsidP="00F82508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508" w:rsidRPr="007A6C07" w:rsidRDefault="00F82508" w:rsidP="00F8250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508" w:rsidRPr="007A6C07" w:rsidRDefault="00F82508" w:rsidP="00F8250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508" w:rsidRPr="007A6C07" w:rsidRDefault="00F82508" w:rsidP="00F8250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508" w:rsidRPr="007A6C07" w:rsidRDefault="00F82508" w:rsidP="00F8250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418700,00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508" w:rsidRPr="007A6C07" w:rsidRDefault="00F82508" w:rsidP="00F82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508" w:rsidRPr="007A6C07" w:rsidRDefault="00F82508" w:rsidP="00F8250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508" w:rsidRPr="007A6C07" w:rsidRDefault="00F82508" w:rsidP="00F82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418679,62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508" w:rsidRPr="007A6C07" w:rsidRDefault="00F82508" w:rsidP="00F82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418679,62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508" w:rsidRPr="007A6C07" w:rsidRDefault="00F82508" w:rsidP="00F82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Освоение и развитие территории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 xml:space="preserve">МП «Устойчивое развитие территории Усть-Бюрского </w:t>
            </w:r>
            <w:r w:rsidR="004C627A">
              <w:rPr>
                <w:rFonts w:ascii="Times New Roman" w:hAnsi="Times New Roman" w:cs="Times New Roman"/>
              </w:rPr>
              <w:t>сельсовета</w:t>
            </w:r>
            <w:r w:rsidRPr="007A6C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DF6456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543720,85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DF6456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105400</w:t>
            </w:r>
            <w:r w:rsidR="00E43819">
              <w:rPr>
                <w:rFonts w:ascii="Times New Roman" w:hAnsi="Times New Roman" w:cs="Times New Roman"/>
              </w:rPr>
              <w:t>,00</w:t>
            </w:r>
          </w:p>
          <w:p w:rsidR="00E43819" w:rsidRPr="007A6C07" w:rsidRDefault="00E43819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DF6456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649120,85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543720,85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22369,00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566089,85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«Развитие и поддержка малого и среднего предпринимательства на территории Усть-Бюрс</w:t>
            </w:r>
            <w:r w:rsidR="004C627A">
              <w:rPr>
                <w:rFonts w:ascii="Times New Roman" w:hAnsi="Times New Roman" w:cs="Times New Roman"/>
              </w:rPr>
              <w:t>кого сельсовета</w:t>
            </w:r>
            <w:r w:rsidRPr="007A6C0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«Профилактика правонарушений, обеспечение безопасности общественного порядка на территории Усть-Бюрс</w:t>
            </w:r>
            <w:r w:rsidR="004C627A">
              <w:rPr>
                <w:rFonts w:ascii="Times New Roman" w:hAnsi="Times New Roman" w:cs="Times New Roman"/>
              </w:rPr>
              <w:t>кого сельсовета</w:t>
            </w:r>
            <w:r w:rsidRPr="007A6C0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  <w:r w:rsidR="00997AD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  <w:r w:rsidR="00997AD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426</w:t>
            </w:r>
            <w:r w:rsidR="00997AD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426</w:t>
            </w:r>
            <w:r w:rsidR="00997AD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100</w:t>
            </w:r>
          </w:p>
        </w:tc>
      </w:tr>
      <w:tr w:rsidR="00E5506C" w:rsidRPr="00384093" w:rsidTr="00E5506C">
        <w:trPr>
          <w:cantSplit/>
          <w:trHeight w:val="93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997ADE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Улучшение условий и охраны труда на территории Усть-Бюрского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104362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104362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104362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BEB" w:rsidRPr="00384093" w:rsidTr="00E5506C">
        <w:trPr>
          <w:cantSplit/>
          <w:trHeight w:val="93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BEB" w:rsidRPr="007A6C07" w:rsidRDefault="00EE7BEB" w:rsidP="009827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«Профилактика терроризма и экстремизма на территории Усть-Бюрского сельсовета»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BEB" w:rsidRPr="00384093" w:rsidTr="00E5506C">
        <w:trPr>
          <w:cantSplit/>
          <w:trHeight w:val="93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BEB" w:rsidRDefault="00EE7BEB" w:rsidP="009827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«Противодействие коррупции в Усть-Бюрском сельсовете»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BEB" w:rsidRDefault="00EE7BEB" w:rsidP="00EE7B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543720,85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10436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711720,85</w:t>
            </w:r>
          </w:p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543720,85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64969,00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608689,85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85,5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Противопожарные мероприятия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A5650" w:rsidRDefault="002A5650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2A5650" w:rsidP="00982712">
            <w:pPr>
              <w:pStyle w:val="ConsPlusCell"/>
              <w:rPr>
                <w:rFonts w:ascii="Times New Roman" w:hAnsi="Times New Roman" w:cs="Times New Roman"/>
              </w:rPr>
            </w:pPr>
            <w:r w:rsidRPr="007A6C07">
              <w:rPr>
                <w:rFonts w:ascii="Times New Roman" w:hAnsi="Times New Roman" w:cs="Times New Roman"/>
              </w:rPr>
              <w:t>МП «Повышение пожарной безопасности на территории Усть-Бюрс</w:t>
            </w:r>
            <w:r w:rsidR="004C627A">
              <w:rPr>
                <w:rFonts w:ascii="Times New Roman" w:hAnsi="Times New Roman" w:cs="Times New Roman"/>
              </w:rPr>
              <w:t>кого сельсовета</w:t>
            </w:r>
            <w:r w:rsidRPr="007A6C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2008440,00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1844037,20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1886037,20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650" w:rsidRPr="007A6C07" w:rsidRDefault="00AD1A82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E7" w:rsidRPr="007A6C07" w:rsidRDefault="008F3CE7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1966440,00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CE7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2008440,00</w:t>
            </w:r>
          </w:p>
          <w:p w:rsidR="008F3CE7" w:rsidRPr="007A6C07" w:rsidRDefault="008F3CE7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1844037,20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CE7" w:rsidRPr="007A6C07" w:rsidRDefault="00AD1A82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1886037</w:t>
            </w:r>
            <w:r w:rsidR="00F612AB">
              <w:rPr>
                <w:rFonts w:ascii="Times New Roman" w:hAnsi="Times New Roman" w:cs="Times New Roman"/>
                <w:b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CE7" w:rsidRPr="007A6C07" w:rsidRDefault="00F612AB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93,9</w:t>
            </w:r>
          </w:p>
        </w:tc>
      </w:tr>
      <w:tr w:rsidR="00E5506C" w:rsidRPr="00384093" w:rsidTr="00E5506C">
        <w:trPr>
          <w:cantSplit/>
          <w:trHeight w:val="316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9C" w:rsidRPr="007A6C07" w:rsidRDefault="009F269C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9C" w:rsidRPr="007A6C07" w:rsidRDefault="009F269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69C" w:rsidRPr="007A6C07" w:rsidRDefault="009F269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69C" w:rsidRPr="007A6C07" w:rsidRDefault="009F269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9C" w:rsidRPr="007A6C07" w:rsidRDefault="009F269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9C" w:rsidRPr="007A6C07" w:rsidRDefault="009F269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69C" w:rsidRPr="007A6C07" w:rsidRDefault="009F269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269C" w:rsidRPr="007A6C07" w:rsidRDefault="009F269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9C" w:rsidRPr="007A6C07" w:rsidRDefault="009F269C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9C" w:rsidRPr="007A6C07" w:rsidRDefault="009F269C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06C" w:rsidRPr="00384093" w:rsidTr="00E5506C">
        <w:trPr>
          <w:cantSplit/>
          <w:trHeight w:val="4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CE7" w:rsidRDefault="009F269C" w:rsidP="009827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CE7" w:rsidRPr="007A6C07" w:rsidRDefault="009F269C" w:rsidP="009827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«Социальная поддержка граждан на территории Усть-Бюрского сельсовета»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CE7" w:rsidRDefault="008F3CE7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Default="008F3CE7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Default="00F612A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388571,25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CE7" w:rsidRDefault="00F612A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388571,25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8F3CE7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8F3CE7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F612A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352563,03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CE7" w:rsidRPr="007A6C07" w:rsidRDefault="00F612AB" w:rsidP="009827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352563,03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CE7" w:rsidRPr="007A6C07" w:rsidRDefault="00F612AB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</w:tr>
      <w:tr w:rsidR="00E5506C" w:rsidRPr="00384093" w:rsidTr="00E5506C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CE7" w:rsidRPr="007A6C07" w:rsidRDefault="008F3CE7" w:rsidP="009827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8F3CE7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8F3CE7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F612AB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388571,25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CE7" w:rsidRPr="007A6C07" w:rsidRDefault="00F612AB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388571,25</w:t>
            </w:r>
          </w:p>
          <w:p w:rsidR="008F3CE7" w:rsidRPr="007A6C07" w:rsidRDefault="008F3CE7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8F3CE7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8F3CE7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3CE7" w:rsidRPr="007A6C07" w:rsidRDefault="00F612AB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352563,03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CE7" w:rsidRPr="007A6C07" w:rsidRDefault="00F612AB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352563,03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CE7" w:rsidRPr="007A6C07" w:rsidRDefault="00F612AB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90,7</w:t>
            </w:r>
          </w:p>
        </w:tc>
      </w:tr>
      <w:tr w:rsidR="00E5506C" w:rsidRPr="00384093" w:rsidTr="00A40B0E">
        <w:trPr>
          <w:cantSplit/>
          <w:trHeight w:val="48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06C" w:rsidRPr="007A6C07" w:rsidRDefault="00E5506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A6C07">
              <w:rPr>
                <w:rFonts w:ascii="Times New Roman" w:hAnsi="Times New Roman" w:cs="Times New Roman"/>
                <w:b/>
              </w:rPr>
              <w:t>Ито</w:t>
            </w:r>
            <w:r>
              <w:rPr>
                <w:rFonts w:ascii="Times New Roman" w:hAnsi="Times New Roman" w:cs="Times New Roman"/>
                <w:b/>
              </w:rPr>
              <w:t>го по программам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06C" w:rsidRPr="007A6C07" w:rsidRDefault="00E5506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506C" w:rsidRPr="007A6C07" w:rsidRDefault="00E5506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543720,85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506C" w:rsidRPr="007A6C07" w:rsidRDefault="00E5506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8840211,25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06C" w:rsidRPr="007A6C07" w:rsidRDefault="00E5506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9425932,10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06C" w:rsidRPr="007A6C07" w:rsidRDefault="00E5506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506C" w:rsidRPr="007A6C07" w:rsidRDefault="00E5506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543720,85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506C" w:rsidRPr="007A6C07" w:rsidRDefault="00E5506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8276423,72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06C" w:rsidRPr="007A6C07" w:rsidRDefault="00E5506C" w:rsidP="00982712">
            <w:pPr>
              <w:pStyle w:val="ConsPlusCell"/>
              <w:widowControl/>
              <w:rPr>
                <w:rFonts w:ascii="Times New Roman" w:hAnsi="Times New Roman" w:cs="Times New Roman"/>
                <w:b/>
                <w:highlight w:val="yellow"/>
              </w:rPr>
            </w:pPr>
            <w:r w:rsidRPr="00962555">
              <w:rPr>
                <w:rFonts w:ascii="Times New Roman" w:hAnsi="Times New Roman" w:cs="Times New Roman"/>
                <w:b/>
              </w:rPr>
              <w:t>8862144,57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06C" w:rsidRPr="007A6C07" w:rsidRDefault="00E5506C" w:rsidP="00982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</w:tr>
    </w:tbl>
    <w:p w:rsidR="00DE2138" w:rsidRDefault="00DE2138"/>
    <w:p w:rsidR="00ED1BF1" w:rsidRDefault="00ED1BF1"/>
    <w:p w:rsidR="009B1202" w:rsidRDefault="00B23EDA" w:rsidP="00ED1BF1">
      <w:pPr>
        <w:tabs>
          <w:tab w:val="left" w:pos="7800"/>
        </w:tabs>
      </w:pPr>
      <w:r>
        <w:t>По</w:t>
      </w:r>
      <w:r w:rsidR="00931B0B">
        <w:t>д</w:t>
      </w:r>
      <w:r>
        <w:t>г</w:t>
      </w:r>
      <w:r w:rsidR="00931B0B">
        <w:t>о</w:t>
      </w:r>
      <w:r>
        <w:t>товила</w:t>
      </w:r>
      <w:r w:rsidR="00E5506C">
        <w:t xml:space="preserve"> зам. глав. бухг. по экономическим</w:t>
      </w:r>
      <w:r w:rsidR="00ED1BF1">
        <w:t xml:space="preserve"> вопросам </w:t>
      </w:r>
      <w:r w:rsidR="00ED1BF1">
        <w:tab/>
        <w:t>Т.А. Рассказова</w:t>
      </w:r>
    </w:p>
    <w:p w:rsidR="009B1202" w:rsidRPr="009B1202" w:rsidRDefault="009B1202" w:rsidP="009B1202"/>
    <w:p w:rsidR="009B1202" w:rsidRPr="009B1202" w:rsidRDefault="009B1202" w:rsidP="009B1202"/>
    <w:p w:rsidR="009B1202" w:rsidRDefault="009B1202" w:rsidP="009B1202"/>
    <w:p w:rsidR="00ED1BF1" w:rsidRPr="009B1202" w:rsidRDefault="009B1202" w:rsidP="009B1202">
      <w:pPr>
        <w:ind w:firstLine="284"/>
      </w:pPr>
      <w:r>
        <w:t>Глава Усть-Бюрского сельсовета                                                     Е.А. Харитонова</w:t>
      </w:r>
      <w:bookmarkStart w:id="0" w:name="_GoBack"/>
      <w:bookmarkEnd w:id="0"/>
    </w:p>
    <w:sectPr w:rsidR="00ED1BF1" w:rsidRPr="009B1202" w:rsidSect="00982712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B4"/>
    <w:rsid w:val="000A46BD"/>
    <w:rsid w:val="000B5036"/>
    <w:rsid w:val="000E2C09"/>
    <w:rsid w:val="000E7A67"/>
    <w:rsid w:val="00104362"/>
    <w:rsid w:val="001630CE"/>
    <w:rsid w:val="001764E0"/>
    <w:rsid w:val="00205215"/>
    <w:rsid w:val="0021426F"/>
    <w:rsid w:val="00265D76"/>
    <w:rsid w:val="002A361A"/>
    <w:rsid w:val="002A5650"/>
    <w:rsid w:val="00330549"/>
    <w:rsid w:val="00337949"/>
    <w:rsid w:val="003401E4"/>
    <w:rsid w:val="003B20AB"/>
    <w:rsid w:val="0044079B"/>
    <w:rsid w:val="00483275"/>
    <w:rsid w:val="004C627A"/>
    <w:rsid w:val="004F10D2"/>
    <w:rsid w:val="005355BB"/>
    <w:rsid w:val="00610C2A"/>
    <w:rsid w:val="0061509D"/>
    <w:rsid w:val="006540BE"/>
    <w:rsid w:val="006D27FD"/>
    <w:rsid w:val="00704CF3"/>
    <w:rsid w:val="0074087B"/>
    <w:rsid w:val="00777076"/>
    <w:rsid w:val="007B648F"/>
    <w:rsid w:val="008272B2"/>
    <w:rsid w:val="008919B4"/>
    <w:rsid w:val="008C2EEC"/>
    <w:rsid w:val="008D53B4"/>
    <w:rsid w:val="008F3CE7"/>
    <w:rsid w:val="008F588B"/>
    <w:rsid w:val="009173E3"/>
    <w:rsid w:val="00931B0B"/>
    <w:rsid w:val="00962555"/>
    <w:rsid w:val="00982712"/>
    <w:rsid w:val="00997ADE"/>
    <w:rsid w:val="009B1202"/>
    <w:rsid w:val="009C5E21"/>
    <w:rsid w:val="009F1FE0"/>
    <w:rsid w:val="009F269C"/>
    <w:rsid w:val="00A102D2"/>
    <w:rsid w:val="00A355E8"/>
    <w:rsid w:val="00A4333E"/>
    <w:rsid w:val="00AD1A82"/>
    <w:rsid w:val="00B23EDA"/>
    <w:rsid w:val="00B64ED5"/>
    <w:rsid w:val="00BB5508"/>
    <w:rsid w:val="00BC6A7B"/>
    <w:rsid w:val="00C222BB"/>
    <w:rsid w:val="00C436B6"/>
    <w:rsid w:val="00C635A9"/>
    <w:rsid w:val="00CB38B4"/>
    <w:rsid w:val="00D31E7B"/>
    <w:rsid w:val="00DE2138"/>
    <w:rsid w:val="00DF6456"/>
    <w:rsid w:val="00E43819"/>
    <w:rsid w:val="00E5506C"/>
    <w:rsid w:val="00E64158"/>
    <w:rsid w:val="00E95F1D"/>
    <w:rsid w:val="00ED1BF1"/>
    <w:rsid w:val="00EE7BEB"/>
    <w:rsid w:val="00F2017B"/>
    <w:rsid w:val="00F612AB"/>
    <w:rsid w:val="00F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2701-9982-47C8-86DB-E65792B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0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2020-03-02T02:21:00Z</cp:lastPrinted>
  <dcterms:created xsi:type="dcterms:W3CDTF">2019-03-28T08:16:00Z</dcterms:created>
  <dcterms:modified xsi:type="dcterms:W3CDTF">2021-05-24T06:59:00Z</dcterms:modified>
</cp:coreProperties>
</file>