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EEA4" w14:textId="76ABA8C6" w:rsidR="001027B9" w:rsidRDefault="00784990" w:rsidP="005575EB">
      <w:pPr>
        <w:pStyle w:val="a3"/>
        <w:ind w:left="60"/>
        <w:jc w:val="both"/>
        <w:rPr>
          <w:rFonts w:ascii="Times New Roman" w:hAnsi="Times New Roman" w:cs="Times New Roman"/>
          <w:sz w:val="26"/>
          <w:szCs w:val="26"/>
        </w:rPr>
      </w:pPr>
      <w:r>
        <w:rPr>
          <w:rFonts w:ascii="Times New Roman" w:hAnsi="Times New Roman" w:cs="Times New Roman"/>
          <w:b/>
          <w:bCs/>
          <w:sz w:val="26"/>
          <w:szCs w:val="26"/>
        </w:rPr>
        <w:t xml:space="preserve"> </w:t>
      </w:r>
    </w:p>
    <w:tbl>
      <w:tblPr>
        <w:tblW w:w="9663" w:type="dxa"/>
        <w:tblLayout w:type="fixed"/>
        <w:tblLook w:val="0420" w:firstRow="1" w:lastRow="0" w:firstColumn="0" w:lastColumn="0" w:noHBand="0" w:noVBand="1"/>
      </w:tblPr>
      <w:tblGrid>
        <w:gridCol w:w="9663"/>
      </w:tblGrid>
      <w:tr w:rsidR="001027B9" w:rsidRPr="009F7AE4" w14:paraId="6D514E7E" w14:textId="77777777" w:rsidTr="006F21A7">
        <w:trPr>
          <w:trHeight w:val="2588"/>
        </w:trPr>
        <w:tc>
          <w:tcPr>
            <w:tcW w:w="9663" w:type="dxa"/>
          </w:tcPr>
          <w:p w14:paraId="56EEEFC7" w14:textId="77777777" w:rsidR="001027B9" w:rsidRPr="001027B9" w:rsidRDefault="001027B9" w:rsidP="006F21A7">
            <w:pPr>
              <w:jc w:val="center"/>
              <w:rPr>
                <w:rFonts w:ascii="Times New Roman" w:hAnsi="Times New Roman" w:cs="Times New Roman"/>
                <w:sz w:val="26"/>
                <w:szCs w:val="26"/>
              </w:rPr>
            </w:pPr>
            <w:r w:rsidRPr="001027B9">
              <w:rPr>
                <w:rFonts w:ascii="Times New Roman" w:hAnsi="Times New Roman" w:cs="Times New Roman"/>
                <w:noProof/>
                <w:sz w:val="26"/>
                <w:szCs w:val="26"/>
                <w:lang w:eastAsia="ru-RU"/>
              </w:rPr>
              <w:drawing>
                <wp:inline distT="0" distB="0" distL="0" distR="0" wp14:anchorId="34BC1798" wp14:editId="2EE1E009">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7719C35" w14:textId="77777777" w:rsidR="001027B9" w:rsidRPr="001027B9" w:rsidRDefault="001027B9" w:rsidP="006F21A7">
            <w:pPr>
              <w:jc w:val="center"/>
              <w:rPr>
                <w:rFonts w:ascii="Times New Roman" w:hAnsi="Times New Roman" w:cs="Times New Roman"/>
                <w:szCs w:val="26"/>
              </w:rPr>
            </w:pPr>
          </w:p>
          <w:tbl>
            <w:tblPr>
              <w:tblpPr w:leftFromText="180" w:rightFromText="180" w:vertAnchor="text" w:horzAnchor="margin" w:tblpY="-178"/>
              <w:tblW w:w="9663" w:type="dxa"/>
              <w:tblLayout w:type="fixed"/>
              <w:tblLook w:val="04A0" w:firstRow="1" w:lastRow="0" w:firstColumn="1" w:lastColumn="0" w:noHBand="0" w:noVBand="1"/>
            </w:tblPr>
            <w:tblGrid>
              <w:gridCol w:w="9663"/>
            </w:tblGrid>
            <w:tr w:rsidR="001027B9" w:rsidRPr="001027B9" w14:paraId="3FE3F626" w14:textId="77777777" w:rsidTr="006F21A7">
              <w:trPr>
                <w:trHeight w:val="120"/>
              </w:trPr>
              <w:tc>
                <w:tcPr>
                  <w:tcW w:w="9663" w:type="dxa"/>
                  <w:tcBorders>
                    <w:top w:val="nil"/>
                    <w:left w:val="nil"/>
                    <w:bottom w:val="double" w:sz="18" w:space="0" w:color="auto"/>
                    <w:right w:val="nil"/>
                  </w:tcBorders>
                </w:tcPr>
                <w:p w14:paraId="4C825AD8" w14:textId="7BC2BA14" w:rsidR="001027B9" w:rsidRPr="001027B9" w:rsidRDefault="001027B9" w:rsidP="006F21A7">
                  <w:pPr>
                    <w:jc w:val="center"/>
                    <w:rPr>
                      <w:rFonts w:ascii="Times New Roman" w:hAnsi="Times New Roman" w:cs="Times New Roman"/>
                      <w:i/>
                      <w:sz w:val="26"/>
                      <w:szCs w:val="26"/>
                    </w:rPr>
                  </w:pPr>
                  <w:r w:rsidRPr="001027B9">
                    <w:rPr>
                      <w:rFonts w:ascii="Times New Roman" w:hAnsi="Times New Roman" w:cs="Times New Roman"/>
                      <w:b/>
                      <w:sz w:val="26"/>
                      <w:szCs w:val="26"/>
                    </w:rPr>
                    <w:t>СОВЕТ ДЕПУТАТОВ УСТЬ-</w:t>
                  </w:r>
                  <w:r w:rsidR="00784990" w:rsidRPr="001027B9">
                    <w:rPr>
                      <w:rFonts w:ascii="Times New Roman" w:hAnsi="Times New Roman" w:cs="Times New Roman"/>
                      <w:b/>
                      <w:sz w:val="26"/>
                      <w:szCs w:val="26"/>
                    </w:rPr>
                    <w:t>БЮРСКОГО СЕЛЬСОВЕТА</w:t>
                  </w:r>
                </w:p>
              </w:tc>
            </w:tr>
          </w:tbl>
          <w:p w14:paraId="2766D5F0" w14:textId="77777777" w:rsidR="001027B9" w:rsidRPr="001027B9" w:rsidRDefault="001027B9" w:rsidP="006F21A7">
            <w:pPr>
              <w:ind w:left="6096" w:hanging="4820"/>
              <w:jc w:val="right"/>
              <w:rPr>
                <w:rFonts w:ascii="Times New Roman" w:hAnsi="Times New Roman" w:cs="Times New Roman"/>
              </w:rPr>
            </w:pPr>
            <w:r w:rsidRPr="001027B9">
              <w:rPr>
                <w:rFonts w:ascii="Times New Roman" w:hAnsi="Times New Roman" w:cs="Times New Roman"/>
                <w:sz w:val="32"/>
                <w:szCs w:val="32"/>
              </w:rPr>
              <w:t xml:space="preserve">                                                           </w:t>
            </w:r>
            <w:r w:rsidRPr="001027B9">
              <w:rPr>
                <w:rFonts w:ascii="Times New Roman" w:hAnsi="Times New Roman" w:cs="Times New Roman"/>
                <w:b/>
                <w:bCs/>
                <w:sz w:val="28"/>
                <w:szCs w:val="28"/>
              </w:rPr>
              <w:t xml:space="preserve"> </w:t>
            </w:r>
            <w:r w:rsidRPr="001027B9">
              <w:rPr>
                <w:rFonts w:ascii="Times New Roman" w:hAnsi="Times New Roman" w:cs="Times New Roman"/>
                <w:sz w:val="20"/>
                <w:szCs w:val="20"/>
              </w:rPr>
              <w:t xml:space="preserve"> </w:t>
            </w:r>
          </w:p>
          <w:p w14:paraId="7079484A" w14:textId="77777777" w:rsidR="00784990" w:rsidRPr="00784990" w:rsidRDefault="001027B9" w:rsidP="00784990">
            <w:pPr>
              <w:pStyle w:val="a3"/>
              <w:jc w:val="right"/>
              <w:rPr>
                <w:rFonts w:ascii="Times New Roman" w:hAnsi="Times New Roman" w:cs="Times New Roman"/>
              </w:rPr>
            </w:pPr>
            <w:r w:rsidRPr="001027B9">
              <w:rPr>
                <w:rFonts w:ascii="Times New Roman" w:hAnsi="Times New Roman" w:cs="Times New Roman"/>
                <w:b/>
                <w:sz w:val="32"/>
                <w:szCs w:val="32"/>
              </w:rPr>
              <w:t xml:space="preserve">                                                                                      </w:t>
            </w:r>
            <w:r w:rsidR="00784990">
              <w:rPr>
                <w:rFonts w:ascii="Times New Roman" w:hAnsi="Times New Roman" w:cs="Times New Roman"/>
                <w:b/>
                <w:sz w:val="32"/>
                <w:szCs w:val="32"/>
              </w:rPr>
              <w:t xml:space="preserve"> </w:t>
            </w:r>
            <w:r w:rsidR="00784990" w:rsidRPr="00784990">
              <w:rPr>
                <w:rFonts w:ascii="Times New Roman" w:hAnsi="Times New Roman" w:cs="Times New Roman"/>
              </w:rPr>
              <w:t>Принято на сессии</w:t>
            </w:r>
          </w:p>
          <w:p w14:paraId="77D72D40" w14:textId="77777777" w:rsidR="00784990" w:rsidRPr="00784990" w:rsidRDefault="00784990" w:rsidP="00784990">
            <w:pPr>
              <w:pStyle w:val="a3"/>
              <w:jc w:val="right"/>
              <w:rPr>
                <w:rFonts w:ascii="Times New Roman" w:hAnsi="Times New Roman" w:cs="Times New Roman"/>
              </w:rPr>
            </w:pPr>
            <w:r w:rsidRPr="00784990">
              <w:rPr>
                <w:rFonts w:ascii="Times New Roman" w:hAnsi="Times New Roman" w:cs="Times New Roman"/>
              </w:rPr>
              <w:t>Совета депутатов от 30.09.2021г.</w:t>
            </w:r>
          </w:p>
          <w:p w14:paraId="00E5072F" w14:textId="14EFDF85" w:rsidR="001027B9" w:rsidRPr="009F7AE4" w:rsidRDefault="001027B9" w:rsidP="001027B9">
            <w:pPr>
              <w:ind w:left="6379" w:hanging="6379"/>
              <w:rPr>
                <w:sz w:val="26"/>
                <w:szCs w:val="26"/>
              </w:rPr>
            </w:pPr>
          </w:p>
        </w:tc>
      </w:tr>
    </w:tbl>
    <w:p w14:paraId="633D2F5C" w14:textId="77777777" w:rsidR="001027B9" w:rsidRDefault="001027B9" w:rsidP="001027B9">
      <w:pPr>
        <w:pStyle w:val="ConsPlusTitle"/>
        <w:widowControl/>
        <w:tabs>
          <w:tab w:val="center" w:pos="4677"/>
          <w:tab w:val="left" w:pos="7500"/>
        </w:tabs>
        <w:jc w:val="center"/>
        <w:rPr>
          <w:sz w:val="36"/>
          <w:szCs w:val="36"/>
        </w:rPr>
      </w:pPr>
    </w:p>
    <w:p w14:paraId="3D4EBDE7" w14:textId="77777777" w:rsidR="001027B9" w:rsidRDefault="001027B9" w:rsidP="001027B9">
      <w:pPr>
        <w:pStyle w:val="ConsPlusTitle"/>
        <w:widowControl/>
        <w:tabs>
          <w:tab w:val="center" w:pos="4677"/>
          <w:tab w:val="left" w:pos="7500"/>
        </w:tabs>
        <w:jc w:val="center"/>
        <w:rPr>
          <w:sz w:val="36"/>
          <w:szCs w:val="36"/>
        </w:rPr>
      </w:pPr>
      <w:r w:rsidRPr="004B5049">
        <w:rPr>
          <w:sz w:val="36"/>
          <w:szCs w:val="36"/>
        </w:rPr>
        <w:t>РЕШЕНИЕ</w:t>
      </w:r>
    </w:p>
    <w:p w14:paraId="10D82CD3" w14:textId="77777777" w:rsidR="001027B9" w:rsidRPr="004B5049" w:rsidRDefault="001027B9" w:rsidP="001027B9">
      <w:pPr>
        <w:pStyle w:val="ConsPlusTitle"/>
        <w:widowControl/>
        <w:tabs>
          <w:tab w:val="center" w:pos="4677"/>
          <w:tab w:val="left" w:pos="7500"/>
        </w:tabs>
        <w:jc w:val="center"/>
        <w:rPr>
          <w:b w:val="0"/>
          <w:sz w:val="36"/>
          <w:szCs w:val="36"/>
        </w:rPr>
      </w:pPr>
    </w:p>
    <w:p w14:paraId="30B71FA1" w14:textId="7CF2B400" w:rsidR="001027B9" w:rsidRDefault="001027B9" w:rsidP="001027B9">
      <w:pPr>
        <w:pStyle w:val="ConsPlusTitle"/>
        <w:widowControl/>
        <w:rPr>
          <w:sz w:val="26"/>
          <w:szCs w:val="26"/>
        </w:rPr>
      </w:pPr>
      <w:r>
        <w:rPr>
          <w:b w:val="0"/>
          <w:sz w:val="26"/>
          <w:szCs w:val="26"/>
        </w:rPr>
        <w:t xml:space="preserve">    от 30 сентября</w:t>
      </w:r>
      <w:r w:rsidRPr="005F297F">
        <w:rPr>
          <w:b w:val="0"/>
          <w:sz w:val="26"/>
          <w:szCs w:val="26"/>
        </w:rPr>
        <w:t xml:space="preserve"> 20</w:t>
      </w:r>
      <w:r>
        <w:rPr>
          <w:b w:val="0"/>
          <w:sz w:val="26"/>
          <w:szCs w:val="26"/>
        </w:rPr>
        <w:t>21</w:t>
      </w:r>
      <w:r w:rsidRPr="005F297F">
        <w:rPr>
          <w:b w:val="0"/>
          <w:sz w:val="26"/>
          <w:szCs w:val="26"/>
        </w:rPr>
        <w:t xml:space="preserve">г.            </w:t>
      </w:r>
      <w:r>
        <w:rPr>
          <w:b w:val="0"/>
          <w:sz w:val="26"/>
          <w:szCs w:val="26"/>
        </w:rPr>
        <w:t xml:space="preserve"> </w:t>
      </w:r>
      <w:r w:rsidRPr="005F297F">
        <w:rPr>
          <w:b w:val="0"/>
          <w:sz w:val="26"/>
          <w:szCs w:val="26"/>
        </w:rPr>
        <w:t xml:space="preserve">    </w:t>
      </w:r>
      <w:r w:rsidR="00784990" w:rsidRPr="005F297F">
        <w:rPr>
          <w:b w:val="0"/>
          <w:sz w:val="26"/>
          <w:szCs w:val="26"/>
        </w:rPr>
        <w:t>село Усть</w:t>
      </w:r>
      <w:r w:rsidRPr="005F297F">
        <w:rPr>
          <w:b w:val="0"/>
          <w:sz w:val="26"/>
          <w:szCs w:val="26"/>
        </w:rPr>
        <w:t xml:space="preserve">-Бюр      </w:t>
      </w:r>
      <w:r w:rsidRPr="005F297F">
        <w:rPr>
          <w:b w:val="0"/>
          <w:sz w:val="26"/>
          <w:szCs w:val="26"/>
        </w:rPr>
        <w:tab/>
      </w:r>
      <w:r>
        <w:rPr>
          <w:b w:val="0"/>
          <w:sz w:val="26"/>
          <w:szCs w:val="26"/>
        </w:rPr>
        <w:t xml:space="preserve">                      </w:t>
      </w:r>
      <w:r w:rsidRPr="005F297F">
        <w:rPr>
          <w:b w:val="0"/>
          <w:sz w:val="26"/>
          <w:szCs w:val="26"/>
        </w:rPr>
        <w:t xml:space="preserve">  </w:t>
      </w:r>
      <w:r w:rsidR="00784990" w:rsidRPr="005F297F">
        <w:rPr>
          <w:b w:val="0"/>
          <w:sz w:val="26"/>
          <w:szCs w:val="26"/>
        </w:rPr>
        <w:t>№</w:t>
      </w:r>
      <w:r w:rsidR="00784990">
        <w:rPr>
          <w:b w:val="0"/>
          <w:sz w:val="26"/>
          <w:szCs w:val="26"/>
        </w:rPr>
        <w:t xml:space="preserve"> 57</w:t>
      </w:r>
    </w:p>
    <w:p w14:paraId="04F2EC5A" w14:textId="77777777" w:rsidR="001027B9" w:rsidRDefault="001027B9" w:rsidP="005575EB">
      <w:pPr>
        <w:pStyle w:val="a3"/>
        <w:ind w:left="60"/>
        <w:jc w:val="both"/>
        <w:rPr>
          <w:rFonts w:ascii="Times New Roman" w:hAnsi="Times New Roman" w:cs="Times New Roman"/>
          <w:sz w:val="26"/>
          <w:szCs w:val="26"/>
        </w:rPr>
      </w:pPr>
    </w:p>
    <w:p w14:paraId="231343A9" w14:textId="130C246E" w:rsidR="001027B9" w:rsidRPr="001027B9" w:rsidRDefault="001027B9" w:rsidP="001027B9">
      <w:pPr>
        <w:pStyle w:val="a3"/>
        <w:ind w:left="60"/>
        <w:rPr>
          <w:rFonts w:ascii="Times New Roman" w:hAnsi="Times New Roman" w:cs="Times New Roman"/>
          <w:i/>
          <w:iCs/>
          <w:sz w:val="26"/>
          <w:szCs w:val="26"/>
        </w:rPr>
      </w:pPr>
      <w:r w:rsidRPr="001027B9">
        <w:rPr>
          <w:rFonts w:ascii="Times New Roman" w:hAnsi="Times New Roman" w:cs="Times New Roman"/>
          <w:b/>
          <w:bCs/>
          <w:i/>
          <w:iCs/>
          <w:sz w:val="26"/>
          <w:szCs w:val="26"/>
        </w:rPr>
        <w:t>Об утверждении Положения о муниципальном контроле в сфере благоустройства на территории Усть-Бюрского сельсовета</w:t>
      </w:r>
    </w:p>
    <w:p w14:paraId="61BA4928" w14:textId="77777777" w:rsidR="001027B9" w:rsidRDefault="001027B9" w:rsidP="005575EB">
      <w:pPr>
        <w:pStyle w:val="a3"/>
        <w:ind w:left="60"/>
        <w:jc w:val="both"/>
        <w:rPr>
          <w:rFonts w:ascii="Times New Roman" w:hAnsi="Times New Roman" w:cs="Times New Roman"/>
          <w:sz w:val="26"/>
          <w:szCs w:val="26"/>
        </w:rPr>
      </w:pPr>
    </w:p>
    <w:p w14:paraId="620111DA" w14:textId="316F4118" w:rsidR="001027B9" w:rsidRDefault="000D1DB5" w:rsidP="000D1DB5">
      <w:pPr>
        <w:pStyle w:val="a3"/>
        <w:spacing w:line="360" w:lineRule="auto"/>
        <w:ind w:left="60"/>
        <w:jc w:val="both"/>
        <w:rPr>
          <w:rFonts w:ascii="Times New Roman" w:hAnsi="Times New Roman" w:cs="Times New Roman"/>
          <w:sz w:val="26"/>
          <w:szCs w:val="26"/>
        </w:rPr>
      </w:pPr>
      <w:r>
        <w:rPr>
          <w:rFonts w:ascii="Times New Roman" w:hAnsi="Times New Roman" w:cs="Times New Roman"/>
          <w:sz w:val="26"/>
          <w:szCs w:val="26"/>
        </w:rPr>
        <w:t xml:space="preserve">           </w:t>
      </w:r>
      <w:r w:rsidR="001027B9">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 В соответствии с</w:t>
      </w:r>
      <w:r w:rsidR="00DE19DF">
        <w:rPr>
          <w:rFonts w:ascii="Times New Roman" w:hAnsi="Times New Roman" w:cs="Times New Roman"/>
          <w:sz w:val="26"/>
          <w:szCs w:val="26"/>
        </w:rPr>
        <w:t xml:space="preserve"> пунктом 19 части 1 статьи 14</w:t>
      </w:r>
      <w:r w:rsidR="005575EB" w:rsidRPr="005575EB">
        <w:rPr>
          <w:rFonts w:ascii="Times New Roman" w:hAnsi="Times New Roman" w:cs="Times New Roman"/>
          <w:sz w:val="26"/>
          <w:szCs w:val="26"/>
        </w:rPr>
        <w:t xml:space="preserve"> Федерального закона от 06.10.2003г. №</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131-ФЗ «Об общих принципах организации местного самоуправления в Российской Федерации», Федеральным законом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w:t>
      </w:r>
      <w:r>
        <w:rPr>
          <w:rFonts w:ascii="Times New Roman" w:hAnsi="Times New Roman" w:cs="Times New Roman"/>
          <w:sz w:val="26"/>
          <w:szCs w:val="26"/>
        </w:rPr>
        <w:t>№</w:t>
      </w:r>
      <w:r w:rsidR="005575EB" w:rsidRPr="005575EB">
        <w:rPr>
          <w:rFonts w:ascii="Times New Roman" w:hAnsi="Times New Roman" w:cs="Times New Roman"/>
          <w:sz w:val="26"/>
          <w:szCs w:val="26"/>
        </w:rPr>
        <w:t xml:space="preserve"> 248-ФЗ </w:t>
      </w:r>
      <w:r>
        <w:rPr>
          <w:rFonts w:ascii="Times New Roman" w:hAnsi="Times New Roman" w:cs="Times New Roman"/>
          <w:sz w:val="26"/>
          <w:szCs w:val="26"/>
        </w:rPr>
        <w:t>«</w:t>
      </w:r>
      <w:r w:rsidR="005575EB" w:rsidRPr="005575EB">
        <w:rPr>
          <w:rFonts w:ascii="Times New Roman" w:hAnsi="Times New Roman" w:cs="Times New Roman"/>
          <w:sz w:val="26"/>
          <w:szCs w:val="26"/>
        </w:rPr>
        <w:t>О государственном контроле (надзоре) и муниципальном контроле в Российской Федерации</w:t>
      </w:r>
      <w:r>
        <w:rPr>
          <w:rFonts w:ascii="Times New Roman" w:hAnsi="Times New Roman" w:cs="Times New Roman"/>
          <w:sz w:val="26"/>
          <w:szCs w:val="26"/>
        </w:rPr>
        <w:t>»</w:t>
      </w:r>
      <w:r w:rsidR="005575EB" w:rsidRPr="005575EB">
        <w:rPr>
          <w:rFonts w:ascii="Times New Roman" w:hAnsi="Times New Roman" w:cs="Times New Roman"/>
          <w:sz w:val="26"/>
          <w:szCs w:val="26"/>
        </w:rPr>
        <w:t xml:space="preserve">, </w:t>
      </w:r>
      <w:r w:rsidR="001027B9">
        <w:rPr>
          <w:rFonts w:ascii="Times New Roman" w:hAnsi="Times New Roman" w:cs="Times New Roman"/>
          <w:sz w:val="26"/>
          <w:szCs w:val="26"/>
        </w:rPr>
        <w:t xml:space="preserve"> </w:t>
      </w:r>
      <w:r w:rsidR="001027B9" w:rsidRPr="0010625E">
        <w:rPr>
          <w:rFonts w:ascii="Times New Roman" w:hAnsi="Times New Roman" w:cs="Times New Roman"/>
          <w:sz w:val="26"/>
          <w:szCs w:val="26"/>
        </w:rPr>
        <w:t xml:space="preserve">руководствуясь </w:t>
      </w:r>
      <w:r w:rsidR="001027B9">
        <w:rPr>
          <w:rFonts w:ascii="Times New Roman" w:hAnsi="Times New Roman" w:cs="Times New Roman"/>
          <w:sz w:val="26"/>
          <w:szCs w:val="26"/>
        </w:rPr>
        <w:t xml:space="preserve"> </w:t>
      </w:r>
      <w:r w:rsidR="001027B9" w:rsidRPr="00C56E2B">
        <w:rPr>
          <w:rFonts w:ascii="Times New Roman" w:hAnsi="Times New Roman" w:cs="Times New Roman"/>
          <w:sz w:val="26"/>
          <w:szCs w:val="26"/>
        </w:rPr>
        <w:t>Уставом МО Усть-</w:t>
      </w:r>
      <w:proofErr w:type="spellStart"/>
      <w:r w:rsidR="001027B9" w:rsidRPr="00C56E2B">
        <w:rPr>
          <w:rFonts w:ascii="Times New Roman" w:hAnsi="Times New Roman" w:cs="Times New Roman"/>
          <w:sz w:val="26"/>
          <w:szCs w:val="26"/>
        </w:rPr>
        <w:t>Бюрский</w:t>
      </w:r>
      <w:proofErr w:type="spellEnd"/>
      <w:r w:rsidR="001027B9" w:rsidRPr="00C56E2B">
        <w:rPr>
          <w:rFonts w:ascii="Times New Roman" w:hAnsi="Times New Roman" w:cs="Times New Roman"/>
          <w:sz w:val="26"/>
          <w:szCs w:val="26"/>
        </w:rPr>
        <w:t xml:space="preserve"> сельсовет, Совет депутатов  Усть-Бюрского сельсовета                                                                                                                                  </w:t>
      </w:r>
    </w:p>
    <w:p w14:paraId="279EF61B" w14:textId="3CEF57D5" w:rsidR="001027B9" w:rsidRPr="001027B9" w:rsidRDefault="005575EB" w:rsidP="000D1DB5">
      <w:pPr>
        <w:pStyle w:val="a3"/>
        <w:spacing w:line="360" w:lineRule="auto"/>
        <w:ind w:left="60"/>
        <w:jc w:val="both"/>
        <w:rPr>
          <w:rFonts w:ascii="Times New Roman" w:hAnsi="Times New Roman" w:cs="Times New Roman"/>
          <w:b/>
          <w:bCs/>
          <w:sz w:val="26"/>
          <w:szCs w:val="26"/>
        </w:rPr>
      </w:pPr>
      <w:r w:rsidRPr="001027B9">
        <w:rPr>
          <w:rFonts w:ascii="Times New Roman" w:hAnsi="Times New Roman" w:cs="Times New Roman"/>
          <w:b/>
          <w:bCs/>
          <w:sz w:val="26"/>
          <w:szCs w:val="26"/>
        </w:rPr>
        <w:t xml:space="preserve"> РЕШИЛ:</w:t>
      </w:r>
    </w:p>
    <w:p w14:paraId="14F19764" w14:textId="336C11CC" w:rsidR="001027B9" w:rsidRDefault="005575EB" w:rsidP="000D1DB5">
      <w:pPr>
        <w:pStyle w:val="a3"/>
        <w:spacing w:line="360" w:lineRule="auto"/>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1. </w:t>
      </w:r>
      <w:r w:rsidR="005B3C04" w:rsidRPr="005575EB">
        <w:rPr>
          <w:rFonts w:ascii="Times New Roman" w:hAnsi="Times New Roman" w:cs="Times New Roman"/>
          <w:sz w:val="26"/>
          <w:szCs w:val="26"/>
        </w:rPr>
        <w:t xml:space="preserve">Утвердить </w:t>
      </w:r>
      <w:r w:rsidR="005B3C04">
        <w:rPr>
          <w:rFonts w:ascii="Times New Roman" w:hAnsi="Times New Roman" w:cs="Times New Roman"/>
          <w:sz w:val="26"/>
          <w:szCs w:val="26"/>
        </w:rPr>
        <w:t>Положение</w:t>
      </w:r>
      <w:r w:rsidR="001027B9" w:rsidRPr="001027B9">
        <w:rPr>
          <w:rFonts w:ascii="Times New Roman" w:hAnsi="Times New Roman" w:cs="Times New Roman"/>
          <w:sz w:val="26"/>
          <w:szCs w:val="26"/>
        </w:rPr>
        <w:t xml:space="preserve"> о муниципальном контроле в сфере благоустройства на территории Усть-Бюрского сельсовета</w:t>
      </w:r>
      <w:r w:rsidR="000D1DB5">
        <w:rPr>
          <w:rFonts w:ascii="Times New Roman" w:hAnsi="Times New Roman" w:cs="Times New Roman"/>
          <w:sz w:val="26"/>
          <w:szCs w:val="26"/>
        </w:rPr>
        <w:t xml:space="preserve"> согласно </w:t>
      </w:r>
      <w:r w:rsidRPr="005575EB">
        <w:rPr>
          <w:rFonts w:ascii="Times New Roman" w:hAnsi="Times New Roman" w:cs="Times New Roman"/>
          <w:sz w:val="26"/>
          <w:szCs w:val="26"/>
        </w:rPr>
        <w:t>приложени</w:t>
      </w:r>
      <w:r w:rsidR="000D1DB5">
        <w:rPr>
          <w:rFonts w:ascii="Times New Roman" w:hAnsi="Times New Roman" w:cs="Times New Roman"/>
          <w:sz w:val="26"/>
          <w:szCs w:val="26"/>
        </w:rPr>
        <w:t>ю</w:t>
      </w:r>
      <w:r w:rsidRPr="005575EB">
        <w:rPr>
          <w:rFonts w:ascii="Times New Roman" w:hAnsi="Times New Roman" w:cs="Times New Roman"/>
          <w:sz w:val="26"/>
          <w:szCs w:val="26"/>
        </w:rPr>
        <w:t>.</w:t>
      </w:r>
    </w:p>
    <w:p w14:paraId="11029572" w14:textId="53F3A04A" w:rsidR="001027B9" w:rsidRDefault="001027B9" w:rsidP="000D1DB5">
      <w:pPr>
        <w:pStyle w:val="a3"/>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2. </w:t>
      </w:r>
      <w:r w:rsidRPr="00F61D6D">
        <w:rPr>
          <w:rFonts w:ascii="Times New Roman" w:hAnsi="Times New Roman" w:cs="Times New Roman"/>
          <w:sz w:val="26"/>
          <w:szCs w:val="26"/>
        </w:rPr>
        <w:t xml:space="preserve">Разместить </w:t>
      </w:r>
      <w:r w:rsidR="000D1DB5">
        <w:rPr>
          <w:rFonts w:ascii="Times New Roman" w:hAnsi="Times New Roman" w:cs="Times New Roman"/>
          <w:sz w:val="26"/>
          <w:szCs w:val="26"/>
        </w:rPr>
        <w:t xml:space="preserve">данное </w:t>
      </w:r>
      <w:r w:rsidRPr="00F61D6D">
        <w:rPr>
          <w:rFonts w:ascii="Times New Roman" w:hAnsi="Times New Roman" w:cs="Times New Roman"/>
          <w:sz w:val="26"/>
          <w:szCs w:val="26"/>
        </w:rPr>
        <w:t>Решение на сайте администрации Усть-Бюрского сельсовета.</w:t>
      </w:r>
    </w:p>
    <w:p w14:paraId="4F3FBB6C" w14:textId="44592746" w:rsidR="001027B9" w:rsidRDefault="005575EB" w:rsidP="000D1DB5">
      <w:pPr>
        <w:pStyle w:val="a3"/>
        <w:spacing w:line="360" w:lineRule="auto"/>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3. </w:t>
      </w:r>
      <w:r w:rsidR="000D1DB5">
        <w:rPr>
          <w:rFonts w:ascii="Times New Roman" w:hAnsi="Times New Roman" w:cs="Times New Roman"/>
          <w:sz w:val="26"/>
          <w:szCs w:val="26"/>
        </w:rPr>
        <w:t xml:space="preserve">Настоящее </w:t>
      </w:r>
      <w:r w:rsidRPr="005575EB">
        <w:rPr>
          <w:rFonts w:ascii="Times New Roman" w:hAnsi="Times New Roman" w:cs="Times New Roman"/>
          <w:sz w:val="26"/>
          <w:szCs w:val="26"/>
        </w:rPr>
        <w:t xml:space="preserve">Решение вступает в силу с 1 января 2022 года. </w:t>
      </w:r>
    </w:p>
    <w:p w14:paraId="5984BC0F" w14:textId="5613849D" w:rsidR="001027B9" w:rsidRDefault="001027B9" w:rsidP="000D1DB5">
      <w:pPr>
        <w:pStyle w:val="a3"/>
        <w:spacing w:line="360" w:lineRule="auto"/>
        <w:jc w:val="both"/>
        <w:rPr>
          <w:rFonts w:ascii="Times New Roman" w:hAnsi="Times New Roman" w:cs="Times New Roman"/>
          <w:sz w:val="26"/>
        </w:rPr>
      </w:pPr>
      <w:r>
        <w:rPr>
          <w:rFonts w:ascii="Times New Roman" w:hAnsi="Times New Roman" w:cs="Times New Roman"/>
          <w:sz w:val="26"/>
          <w:szCs w:val="26"/>
        </w:rPr>
        <w:t xml:space="preserve"> 4. </w:t>
      </w:r>
      <w:r w:rsidRPr="00F61D6D">
        <w:rPr>
          <w:rFonts w:ascii="Times New Roman" w:hAnsi="Times New Roman" w:cs="Times New Roman"/>
          <w:sz w:val="26"/>
          <w:szCs w:val="26"/>
        </w:rPr>
        <w:t xml:space="preserve">Контроль за исполнением </w:t>
      </w:r>
      <w:r w:rsidR="000D1DB5">
        <w:rPr>
          <w:rFonts w:ascii="Times New Roman" w:hAnsi="Times New Roman" w:cs="Times New Roman"/>
          <w:sz w:val="26"/>
          <w:szCs w:val="26"/>
        </w:rPr>
        <w:t xml:space="preserve">данного </w:t>
      </w:r>
      <w:r w:rsidRPr="00F61D6D">
        <w:rPr>
          <w:rFonts w:ascii="Times New Roman" w:hAnsi="Times New Roman" w:cs="Times New Roman"/>
          <w:sz w:val="26"/>
          <w:szCs w:val="26"/>
        </w:rPr>
        <w:t xml:space="preserve">Решения возложить на </w:t>
      </w:r>
      <w:r w:rsidR="009709EE">
        <w:rPr>
          <w:rFonts w:ascii="Times New Roman" w:hAnsi="Times New Roman" w:cs="Times New Roman"/>
          <w:sz w:val="26"/>
          <w:szCs w:val="26"/>
        </w:rPr>
        <w:t>К</w:t>
      </w:r>
      <w:r w:rsidRPr="00F61D6D">
        <w:rPr>
          <w:rFonts w:ascii="Times New Roman" w:hAnsi="Times New Roman" w:cs="Times New Roman"/>
          <w:sz w:val="26"/>
          <w:szCs w:val="26"/>
        </w:rPr>
        <w:t>омиссию</w:t>
      </w:r>
      <w:r w:rsidRPr="00F61D6D">
        <w:rPr>
          <w:rFonts w:ascii="Times New Roman" w:hAnsi="Times New Roman" w:cs="Times New Roman"/>
          <w:sz w:val="26"/>
        </w:rPr>
        <w:t xml:space="preserve"> по законности и правопорядку</w:t>
      </w:r>
      <w:r w:rsidR="000D1DB5">
        <w:rPr>
          <w:rFonts w:ascii="Times New Roman" w:hAnsi="Times New Roman" w:cs="Times New Roman"/>
          <w:sz w:val="26"/>
        </w:rPr>
        <w:t xml:space="preserve"> (председатель </w:t>
      </w:r>
      <w:proofErr w:type="spellStart"/>
      <w:r w:rsidR="000D1DB5">
        <w:rPr>
          <w:rFonts w:ascii="Times New Roman" w:hAnsi="Times New Roman" w:cs="Times New Roman"/>
          <w:sz w:val="26"/>
        </w:rPr>
        <w:t>Альдикова</w:t>
      </w:r>
      <w:proofErr w:type="spellEnd"/>
      <w:r w:rsidR="000D1DB5">
        <w:rPr>
          <w:rFonts w:ascii="Times New Roman" w:hAnsi="Times New Roman" w:cs="Times New Roman"/>
          <w:sz w:val="26"/>
        </w:rPr>
        <w:t xml:space="preserve"> А.С.)</w:t>
      </w:r>
      <w:r w:rsidRPr="00F61D6D">
        <w:rPr>
          <w:rFonts w:ascii="Times New Roman" w:hAnsi="Times New Roman" w:cs="Times New Roman"/>
          <w:sz w:val="26"/>
        </w:rPr>
        <w:t>.</w:t>
      </w:r>
    </w:p>
    <w:p w14:paraId="7F3D6EC2" w14:textId="542F6A3C" w:rsidR="00EB3CFD" w:rsidRDefault="00EB3CFD" w:rsidP="005575EB">
      <w:pPr>
        <w:pStyle w:val="a3"/>
        <w:ind w:left="60"/>
        <w:jc w:val="both"/>
        <w:rPr>
          <w:rFonts w:ascii="Times New Roman" w:hAnsi="Times New Roman" w:cs="Times New Roman"/>
          <w:sz w:val="26"/>
          <w:szCs w:val="26"/>
        </w:rPr>
      </w:pPr>
    </w:p>
    <w:p w14:paraId="3C8535B0" w14:textId="5D6966C5" w:rsidR="001027B9" w:rsidRDefault="001027B9" w:rsidP="005575EB">
      <w:pPr>
        <w:pStyle w:val="a3"/>
        <w:ind w:left="60"/>
        <w:jc w:val="both"/>
        <w:rPr>
          <w:rFonts w:ascii="Times New Roman" w:hAnsi="Times New Roman" w:cs="Times New Roman"/>
          <w:sz w:val="26"/>
          <w:szCs w:val="26"/>
        </w:rPr>
      </w:pPr>
    </w:p>
    <w:p w14:paraId="2F98787F" w14:textId="07536D51" w:rsidR="001027B9" w:rsidRDefault="001027B9" w:rsidP="005575EB">
      <w:pPr>
        <w:pStyle w:val="a3"/>
        <w:ind w:left="60"/>
        <w:jc w:val="both"/>
        <w:rPr>
          <w:rFonts w:ascii="Times New Roman" w:hAnsi="Times New Roman" w:cs="Times New Roman"/>
          <w:sz w:val="26"/>
          <w:szCs w:val="26"/>
        </w:rPr>
      </w:pPr>
    </w:p>
    <w:p w14:paraId="2695735A" w14:textId="4E76FCA4" w:rsidR="001027B9" w:rsidRDefault="001027B9" w:rsidP="005575EB">
      <w:pPr>
        <w:pStyle w:val="a3"/>
        <w:ind w:left="60"/>
        <w:jc w:val="both"/>
        <w:rPr>
          <w:rFonts w:ascii="Times New Roman" w:hAnsi="Times New Roman" w:cs="Times New Roman"/>
          <w:sz w:val="26"/>
          <w:szCs w:val="26"/>
        </w:rPr>
      </w:pPr>
    </w:p>
    <w:p w14:paraId="45C6FB37" w14:textId="7DA04C70" w:rsidR="001027B9" w:rsidRDefault="001027B9" w:rsidP="005575EB">
      <w:pPr>
        <w:pStyle w:val="a3"/>
        <w:ind w:left="60"/>
        <w:jc w:val="both"/>
        <w:rPr>
          <w:rFonts w:ascii="Times New Roman" w:hAnsi="Times New Roman" w:cs="Times New Roman"/>
          <w:sz w:val="26"/>
          <w:szCs w:val="26"/>
        </w:rPr>
      </w:pPr>
    </w:p>
    <w:p w14:paraId="09A14E44" w14:textId="0C4437A3" w:rsidR="001027B9" w:rsidRDefault="001027B9" w:rsidP="005575EB">
      <w:pPr>
        <w:pStyle w:val="a3"/>
        <w:ind w:left="60"/>
        <w:jc w:val="both"/>
        <w:rPr>
          <w:rFonts w:ascii="Times New Roman" w:hAnsi="Times New Roman" w:cs="Times New Roman"/>
          <w:sz w:val="26"/>
          <w:szCs w:val="26"/>
        </w:rPr>
      </w:pPr>
    </w:p>
    <w:p w14:paraId="40E84734" w14:textId="77777777" w:rsidR="001027B9" w:rsidRDefault="001027B9" w:rsidP="001027B9">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14:paraId="2A006684" w14:textId="77777777" w:rsidR="001027B9" w:rsidRDefault="001027B9" w:rsidP="001027B9">
      <w:pPr>
        <w:pStyle w:val="a3"/>
        <w:jc w:val="both"/>
        <w:rPr>
          <w:rFonts w:ascii="Times New Roman" w:hAnsi="Times New Roman" w:cs="Times New Roman"/>
          <w:sz w:val="26"/>
          <w:szCs w:val="26"/>
        </w:rPr>
      </w:pPr>
      <w:r>
        <w:rPr>
          <w:rFonts w:ascii="Times New Roman" w:hAnsi="Times New Roman" w:cs="Times New Roman"/>
          <w:sz w:val="26"/>
          <w:szCs w:val="26"/>
        </w:rPr>
        <w:t xml:space="preserve">Усть-Бюрского сельсовета                                 </w:t>
      </w:r>
      <w:proofErr w:type="spellStart"/>
      <w:r>
        <w:rPr>
          <w:rFonts w:ascii="Times New Roman" w:hAnsi="Times New Roman" w:cs="Times New Roman"/>
          <w:sz w:val="26"/>
          <w:szCs w:val="26"/>
        </w:rPr>
        <w:t>Е.А.Харитонова</w:t>
      </w:r>
      <w:proofErr w:type="spellEnd"/>
      <w:r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6D00CE46" w14:textId="52F634D6" w:rsidR="001027B9" w:rsidRDefault="001027B9" w:rsidP="005575EB">
      <w:pPr>
        <w:pStyle w:val="a3"/>
        <w:ind w:left="60"/>
        <w:jc w:val="both"/>
        <w:rPr>
          <w:rFonts w:ascii="Times New Roman" w:hAnsi="Times New Roman" w:cs="Times New Roman"/>
          <w:sz w:val="26"/>
          <w:szCs w:val="26"/>
        </w:rPr>
      </w:pPr>
    </w:p>
    <w:p w14:paraId="4A55D4AD" w14:textId="59CCD001" w:rsidR="001027B9" w:rsidRDefault="001027B9" w:rsidP="005575EB">
      <w:pPr>
        <w:pStyle w:val="a3"/>
        <w:ind w:left="60"/>
        <w:jc w:val="both"/>
        <w:rPr>
          <w:rFonts w:ascii="Times New Roman" w:hAnsi="Times New Roman" w:cs="Times New Roman"/>
          <w:sz w:val="26"/>
          <w:szCs w:val="26"/>
        </w:rPr>
      </w:pPr>
    </w:p>
    <w:p w14:paraId="0F7F08FA" w14:textId="77777777" w:rsidR="001027B9" w:rsidRDefault="001027B9" w:rsidP="001027B9">
      <w:pPr>
        <w:pStyle w:val="a3"/>
        <w:jc w:val="right"/>
        <w:rPr>
          <w:rFonts w:ascii="Times New Roman" w:hAnsi="Times New Roman" w:cs="Times New Roman"/>
          <w:sz w:val="26"/>
          <w:szCs w:val="26"/>
        </w:rPr>
      </w:pPr>
    </w:p>
    <w:p w14:paraId="4B2BDF16" w14:textId="77777777" w:rsidR="000D1DB5" w:rsidRPr="00111FAC" w:rsidRDefault="000D1DB5" w:rsidP="000D1DB5">
      <w:pPr>
        <w:pStyle w:val="a3"/>
        <w:ind w:left="1560"/>
        <w:rPr>
          <w:rFonts w:ascii="Times New Roman" w:hAnsi="Times New Roman" w:cs="Times New Roman"/>
          <w:b/>
          <w:sz w:val="26"/>
          <w:szCs w:val="26"/>
        </w:rPr>
      </w:pPr>
      <w:r>
        <w:rPr>
          <w:rFonts w:ascii="Times New Roman" w:hAnsi="Times New Roman" w:cs="Times New Roman"/>
          <w:sz w:val="26"/>
          <w:szCs w:val="26"/>
        </w:rPr>
        <w:t xml:space="preserve">                                                                     </w:t>
      </w:r>
      <w:r w:rsidRPr="00111FAC">
        <w:rPr>
          <w:rFonts w:ascii="Times New Roman" w:hAnsi="Times New Roman" w:cs="Times New Roman"/>
          <w:b/>
          <w:sz w:val="26"/>
          <w:szCs w:val="26"/>
        </w:rPr>
        <w:t>Приложение</w:t>
      </w:r>
    </w:p>
    <w:p w14:paraId="6D1A3F15" w14:textId="77777777" w:rsidR="000D1DB5" w:rsidRDefault="000D1DB5" w:rsidP="000D1DB5">
      <w:pPr>
        <w:pStyle w:val="a3"/>
        <w:ind w:left="6096" w:hanging="9072"/>
        <w:rPr>
          <w:rFonts w:ascii="Times New Roman" w:hAnsi="Times New Roman" w:cs="Times New Roman"/>
          <w:sz w:val="26"/>
          <w:szCs w:val="26"/>
        </w:rPr>
      </w:pPr>
      <w:r>
        <w:rPr>
          <w:rFonts w:ascii="Times New Roman" w:hAnsi="Times New Roman" w:cs="Times New Roman"/>
          <w:sz w:val="26"/>
          <w:szCs w:val="26"/>
        </w:rPr>
        <w:t xml:space="preserve">                                                                                                                                          </w:t>
      </w:r>
      <w:r w:rsidRPr="0010625E">
        <w:rPr>
          <w:rFonts w:ascii="Times New Roman" w:hAnsi="Times New Roman" w:cs="Times New Roman"/>
          <w:sz w:val="26"/>
          <w:szCs w:val="26"/>
        </w:rPr>
        <w:t xml:space="preserve"> к Решению</w:t>
      </w:r>
      <w:r>
        <w:rPr>
          <w:rFonts w:ascii="Times New Roman" w:hAnsi="Times New Roman" w:cs="Times New Roman"/>
          <w:sz w:val="26"/>
          <w:szCs w:val="26"/>
        </w:rPr>
        <w:t xml:space="preserve"> Совета депутатов                                                               Усть-Бюрского сельсовета</w:t>
      </w:r>
    </w:p>
    <w:p w14:paraId="22F2FEA5" w14:textId="5DEEF0B6" w:rsidR="000D1DB5" w:rsidRDefault="000D1DB5" w:rsidP="000D1DB5">
      <w:pPr>
        <w:pStyle w:val="a3"/>
        <w:ind w:left="1560"/>
        <w:rPr>
          <w:rFonts w:ascii="Times New Roman" w:hAnsi="Times New Roman" w:cs="Times New Roman"/>
          <w:sz w:val="26"/>
          <w:szCs w:val="26"/>
        </w:rPr>
      </w:pPr>
      <w:r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0625E">
        <w:rPr>
          <w:rFonts w:ascii="Times New Roman" w:hAnsi="Times New Roman" w:cs="Times New Roman"/>
          <w:sz w:val="26"/>
          <w:szCs w:val="26"/>
        </w:rPr>
        <w:t xml:space="preserve">от </w:t>
      </w:r>
      <w:r>
        <w:rPr>
          <w:rFonts w:ascii="Times New Roman" w:hAnsi="Times New Roman" w:cs="Times New Roman"/>
          <w:sz w:val="26"/>
          <w:szCs w:val="26"/>
        </w:rPr>
        <w:t>30.09.</w:t>
      </w:r>
      <w:r w:rsidRPr="0010625E">
        <w:rPr>
          <w:rFonts w:ascii="Times New Roman" w:hAnsi="Times New Roman" w:cs="Times New Roman"/>
          <w:sz w:val="26"/>
          <w:szCs w:val="26"/>
        </w:rPr>
        <w:t>2021</w:t>
      </w:r>
      <w:r>
        <w:rPr>
          <w:rFonts w:ascii="Times New Roman" w:hAnsi="Times New Roman" w:cs="Times New Roman"/>
          <w:sz w:val="26"/>
          <w:szCs w:val="26"/>
        </w:rPr>
        <w:t>г.</w:t>
      </w:r>
      <w:r w:rsidRPr="0010625E">
        <w:rPr>
          <w:rFonts w:ascii="Times New Roman" w:hAnsi="Times New Roman" w:cs="Times New Roman"/>
          <w:sz w:val="26"/>
          <w:szCs w:val="26"/>
        </w:rPr>
        <w:t xml:space="preserve"> №</w:t>
      </w:r>
      <w:r>
        <w:rPr>
          <w:rFonts w:ascii="Times New Roman" w:hAnsi="Times New Roman" w:cs="Times New Roman"/>
          <w:sz w:val="26"/>
          <w:szCs w:val="26"/>
        </w:rPr>
        <w:t xml:space="preserve"> </w:t>
      </w:r>
      <w:r w:rsidR="00784990">
        <w:rPr>
          <w:rFonts w:ascii="Times New Roman" w:hAnsi="Times New Roman" w:cs="Times New Roman"/>
          <w:sz w:val="26"/>
          <w:szCs w:val="26"/>
        </w:rPr>
        <w:t>57</w:t>
      </w:r>
    </w:p>
    <w:p w14:paraId="5C212909" w14:textId="77777777" w:rsidR="001027B9" w:rsidRDefault="001027B9" w:rsidP="00784990">
      <w:pPr>
        <w:pStyle w:val="a3"/>
        <w:rPr>
          <w:rFonts w:ascii="Times New Roman" w:hAnsi="Times New Roman" w:cs="Times New Roman"/>
          <w:sz w:val="26"/>
          <w:szCs w:val="26"/>
        </w:rPr>
      </w:pPr>
    </w:p>
    <w:p w14:paraId="6CC9684C" w14:textId="05B31E67" w:rsidR="001027B9" w:rsidRDefault="001027B9" w:rsidP="005575EB">
      <w:pPr>
        <w:pStyle w:val="a3"/>
        <w:ind w:left="60"/>
        <w:jc w:val="both"/>
        <w:rPr>
          <w:rFonts w:ascii="Times New Roman" w:hAnsi="Times New Roman" w:cs="Times New Roman"/>
          <w:sz w:val="26"/>
          <w:szCs w:val="26"/>
        </w:rPr>
      </w:pPr>
    </w:p>
    <w:p w14:paraId="7AFB825D" w14:textId="6C461D9C" w:rsidR="001027B9" w:rsidRPr="001027B9" w:rsidRDefault="001027B9" w:rsidP="001027B9">
      <w:pPr>
        <w:pStyle w:val="a3"/>
        <w:ind w:left="60"/>
        <w:jc w:val="center"/>
        <w:rPr>
          <w:rFonts w:ascii="Times New Roman" w:hAnsi="Times New Roman" w:cs="Times New Roman"/>
          <w:b/>
          <w:bCs/>
          <w:sz w:val="26"/>
          <w:szCs w:val="26"/>
        </w:rPr>
      </w:pPr>
      <w:r w:rsidRPr="001027B9">
        <w:rPr>
          <w:rFonts w:ascii="Times New Roman" w:hAnsi="Times New Roman" w:cs="Times New Roman"/>
          <w:b/>
          <w:bCs/>
          <w:sz w:val="26"/>
          <w:szCs w:val="26"/>
        </w:rPr>
        <w:t>Положение о муниципальном контроле в сфере благоустройства</w:t>
      </w:r>
      <w:r w:rsidR="000D1DB5">
        <w:rPr>
          <w:rFonts w:ascii="Times New Roman" w:hAnsi="Times New Roman" w:cs="Times New Roman"/>
          <w:b/>
          <w:bCs/>
          <w:sz w:val="26"/>
          <w:szCs w:val="26"/>
        </w:rPr>
        <w:t xml:space="preserve">                                    </w:t>
      </w:r>
      <w:r w:rsidRPr="001027B9">
        <w:rPr>
          <w:rFonts w:ascii="Times New Roman" w:hAnsi="Times New Roman" w:cs="Times New Roman"/>
          <w:b/>
          <w:bCs/>
          <w:sz w:val="26"/>
          <w:szCs w:val="26"/>
        </w:rPr>
        <w:t xml:space="preserve"> на территории Усть-Бюрского сельсовета</w:t>
      </w:r>
    </w:p>
    <w:p w14:paraId="748DBA74" w14:textId="5F8B70DB" w:rsidR="001027B9" w:rsidRDefault="005575EB" w:rsidP="005575EB">
      <w:pPr>
        <w:pStyle w:val="a3"/>
        <w:ind w:left="60"/>
        <w:jc w:val="both"/>
        <w:rPr>
          <w:rFonts w:ascii="Times New Roman" w:hAnsi="Times New Roman" w:cs="Times New Roman"/>
          <w:sz w:val="26"/>
          <w:szCs w:val="26"/>
        </w:rPr>
      </w:pPr>
      <w:r w:rsidRPr="005575EB">
        <w:rPr>
          <w:rFonts w:ascii="Times New Roman" w:hAnsi="Times New Roman" w:cs="Times New Roman"/>
          <w:sz w:val="26"/>
          <w:szCs w:val="26"/>
        </w:rPr>
        <w:t xml:space="preserve"> </w:t>
      </w:r>
      <w:r w:rsidR="001027B9">
        <w:rPr>
          <w:rFonts w:ascii="Times New Roman" w:hAnsi="Times New Roman" w:cs="Times New Roman"/>
          <w:sz w:val="26"/>
          <w:szCs w:val="26"/>
        </w:rPr>
        <w:t xml:space="preserve"> </w:t>
      </w:r>
      <w:r w:rsidRPr="005575EB">
        <w:rPr>
          <w:rFonts w:ascii="Times New Roman" w:hAnsi="Times New Roman" w:cs="Times New Roman"/>
          <w:sz w:val="26"/>
          <w:szCs w:val="26"/>
        </w:rPr>
        <w:t xml:space="preserve"> </w:t>
      </w:r>
      <w:r w:rsidR="001027B9">
        <w:rPr>
          <w:rFonts w:ascii="Times New Roman" w:hAnsi="Times New Roman" w:cs="Times New Roman"/>
          <w:sz w:val="26"/>
          <w:szCs w:val="26"/>
        </w:rPr>
        <w:t xml:space="preserve"> </w:t>
      </w:r>
    </w:p>
    <w:p w14:paraId="5F053472" w14:textId="58EADA4A" w:rsidR="001027B9" w:rsidRPr="001871F5" w:rsidRDefault="000D1DB5" w:rsidP="001871F5">
      <w:pPr>
        <w:pStyle w:val="a3"/>
        <w:ind w:left="60"/>
        <w:jc w:val="center"/>
        <w:rPr>
          <w:rFonts w:ascii="Times New Roman" w:hAnsi="Times New Roman" w:cs="Times New Roman"/>
          <w:b/>
          <w:bCs/>
          <w:sz w:val="26"/>
          <w:szCs w:val="26"/>
        </w:rPr>
      </w:pPr>
      <w:r>
        <w:rPr>
          <w:rFonts w:ascii="Times New Roman" w:hAnsi="Times New Roman" w:cs="Times New Roman"/>
          <w:b/>
          <w:bCs/>
          <w:sz w:val="26"/>
          <w:szCs w:val="26"/>
        </w:rPr>
        <w:t xml:space="preserve">1. </w:t>
      </w:r>
      <w:r w:rsidR="005575EB" w:rsidRPr="001871F5">
        <w:rPr>
          <w:rFonts w:ascii="Times New Roman" w:hAnsi="Times New Roman" w:cs="Times New Roman"/>
          <w:b/>
          <w:bCs/>
          <w:sz w:val="26"/>
          <w:szCs w:val="26"/>
        </w:rPr>
        <w:t>Общие положения</w:t>
      </w:r>
    </w:p>
    <w:p w14:paraId="7BB8CD99" w14:textId="59DD645C" w:rsidR="001871F5" w:rsidRDefault="001871F5" w:rsidP="001871F5">
      <w:pPr>
        <w:pStyle w:val="a3"/>
        <w:jc w:val="both"/>
        <w:rPr>
          <w:rFonts w:ascii="Times New Roman" w:hAnsi="Times New Roman" w:cs="Times New Roman"/>
          <w:sz w:val="26"/>
          <w:szCs w:val="26"/>
        </w:rPr>
      </w:pPr>
      <w:r w:rsidRPr="001871F5">
        <w:rPr>
          <w:rFonts w:ascii="Times New Roman" w:hAnsi="Times New Roman" w:cs="Times New Roman"/>
          <w:sz w:val="26"/>
          <w:szCs w:val="26"/>
        </w:rPr>
        <w:t>1</w:t>
      </w:r>
      <w:r>
        <w:rPr>
          <w:rFonts w:ascii="Times New Roman" w:hAnsi="Times New Roman" w:cs="Times New Roman"/>
          <w:sz w:val="26"/>
          <w:szCs w:val="26"/>
        </w:rPr>
        <w:t>.</w:t>
      </w:r>
      <w:r w:rsidR="000D1DB5">
        <w:rPr>
          <w:rFonts w:ascii="Times New Roman" w:hAnsi="Times New Roman" w:cs="Times New Roman"/>
          <w:sz w:val="26"/>
          <w:szCs w:val="26"/>
        </w:rPr>
        <w:t>1.</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Настоящее Положение устанавливает порядок осуществления муниципального контроля в сфере благоустройства на территории</w:t>
      </w:r>
      <w:r>
        <w:rPr>
          <w:rFonts w:ascii="Times New Roman" w:hAnsi="Times New Roman" w:cs="Times New Roman"/>
          <w:sz w:val="26"/>
          <w:szCs w:val="26"/>
        </w:rPr>
        <w:t xml:space="preserve"> </w:t>
      </w:r>
      <w:r w:rsidRPr="001871F5">
        <w:rPr>
          <w:rFonts w:ascii="Times New Roman" w:hAnsi="Times New Roman" w:cs="Times New Roman"/>
          <w:sz w:val="26"/>
          <w:szCs w:val="26"/>
        </w:rPr>
        <w:t>Усть-Бюрского сельсовета</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(далее - муниципальный контроль).</w:t>
      </w:r>
    </w:p>
    <w:p w14:paraId="76370B34" w14:textId="1D600CB1" w:rsidR="001871F5"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w:t>
      </w:r>
      <w:r w:rsidR="000D1DB5">
        <w:rPr>
          <w:rFonts w:ascii="Times New Roman" w:hAnsi="Times New Roman" w:cs="Times New Roman"/>
          <w:sz w:val="26"/>
          <w:szCs w:val="26"/>
        </w:rPr>
        <w:t xml:space="preserve">       </w:t>
      </w:r>
      <w:r w:rsidRPr="005575EB">
        <w:rPr>
          <w:rFonts w:ascii="Times New Roman" w:hAnsi="Times New Roman" w:cs="Times New Roman"/>
          <w:sz w:val="26"/>
          <w:szCs w:val="26"/>
        </w:rPr>
        <w:t xml:space="preserve">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46560F6F" w14:textId="71B9BCED"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2. Предметом муниципального контроля в сфере благоустройства является соблюдение юридическими лицами, индивидуальными предпринимателями, физическими лицами обязательных требований, содержащихся в Правилах благоустройства </w:t>
      </w:r>
      <w:r w:rsidR="001871F5">
        <w:rPr>
          <w:rFonts w:ascii="Times New Roman" w:hAnsi="Times New Roman" w:cs="Times New Roman"/>
          <w:sz w:val="26"/>
          <w:szCs w:val="26"/>
        </w:rPr>
        <w:t>территории Усть-Бюрского сельсовета Усть-Абаканского района Республики Хакасия</w:t>
      </w:r>
      <w:r>
        <w:rPr>
          <w:rFonts w:ascii="Times New Roman" w:hAnsi="Times New Roman" w:cs="Times New Roman"/>
          <w:sz w:val="26"/>
          <w:szCs w:val="26"/>
        </w:rPr>
        <w:t>, утвержденных</w:t>
      </w:r>
      <w:r w:rsidR="005B3C04">
        <w:rPr>
          <w:rFonts w:ascii="Times New Roman" w:hAnsi="Times New Roman" w:cs="Times New Roman"/>
          <w:sz w:val="26"/>
          <w:szCs w:val="26"/>
        </w:rPr>
        <w:t xml:space="preserve"> Решением Совета депутатов Усть-Бюрского сельсовета от 30.04.2019г. № 38 (с изменениями и дополнениями)</w:t>
      </w:r>
      <w:r w:rsidR="005575EB" w:rsidRPr="005575EB">
        <w:rPr>
          <w:rFonts w:ascii="Times New Roman" w:hAnsi="Times New Roman" w:cs="Times New Roman"/>
          <w:sz w:val="26"/>
          <w:szCs w:val="26"/>
        </w:rPr>
        <w:t>, за нарушение которых предусмотрена административная ответственность,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CDDB882" w14:textId="5E16610A"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3. Муниципальный контроль осуществляется администрацией</w:t>
      </w:r>
      <w:r w:rsidR="001871F5">
        <w:rPr>
          <w:rFonts w:ascii="Times New Roman" w:hAnsi="Times New Roman" w:cs="Times New Roman"/>
          <w:sz w:val="26"/>
          <w:szCs w:val="26"/>
        </w:rPr>
        <w:t xml:space="preserve"> Усть-Бюрского сельсовета.</w:t>
      </w:r>
    </w:p>
    <w:p w14:paraId="3F6D8E69" w14:textId="0D6D1612"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4. Должностным лицом, уполномоченным на принятие решений о проведении контрольных (надзорных) мероприятий, </w:t>
      </w:r>
      <w:r w:rsidRPr="005575EB">
        <w:rPr>
          <w:rFonts w:ascii="Times New Roman" w:hAnsi="Times New Roman" w:cs="Times New Roman"/>
          <w:sz w:val="26"/>
          <w:szCs w:val="26"/>
        </w:rPr>
        <w:t xml:space="preserve">является </w:t>
      </w:r>
      <w:r>
        <w:rPr>
          <w:rFonts w:ascii="Times New Roman" w:hAnsi="Times New Roman" w:cs="Times New Roman"/>
          <w:sz w:val="26"/>
          <w:szCs w:val="26"/>
        </w:rPr>
        <w:t>Глава</w:t>
      </w:r>
      <w:r w:rsidR="001871F5">
        <w:rPr>
          <w:rFonts w:ascii="Times New Roman" w:hAnsi="Times New Roman" w:cs="Times New Roman"/>
          <w:sz w:val="26"/>
          <w:szCs w:val="26"/>
        </w:rPr>
        <w:t xml:space="preserve"> Усть-Бюрского сельсовета. </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Должностными лицами администрации </w:t>
      </w:r>
      <w:r w:rsidR="001871F5">
        <w:rPr>
          <w:rFonts w:ascii="Times New Roman" w:hAnsi="Times New Roman" w:cs="Times New Roman"/>
          <w:sz w:val="26"/>
          <w:szCs w:val="26"/>
        </w:rPr>
        <w:t>Усть-Бюрского сельсовета</w:t>
      </w:r>
      <w:r w:rsidR="005575EB" w:rsidRPr="005575EB">
        <w:rPr>
          <w:rFonts w:ascii="Times New Roman" w:hAnsi="Times New Roman" w:cs="Times New Roman"/>
          <w:sz w:val="26"/>
          <w:szCs w:val="26"/>
        </w:rPr>
        <w:t>, уполномоченными осуществлять муниципальный контроль от имени администрации (далее – инспектор</w:t>
      </w:r>
      <w:r>
        <w:rPr>
          <w:rFonts w:ascii="Times New Roman" w:hAnsi="Times New Roman" w:cs="Times New Roman"/>
          <w:sz w:val="26"/>
          <w:szCs w:val="26"/>
        </w:rPr>
        <w:t>ы</w:t>
      </w:r>
      <w:r w:rsidR="005575EB" w:rsidRPr="005575EB">
        <w:rPr>
          <w:rFonts w:ascii="Times New Roman" w:hAnsi="Times New Roman" w:cs="Times New Roman"/>
          <w:sz w:val="26"/>
          <w:szCs w:val="26"/>
        </w:rPr>
        <w:t>), являются</w:t>
      </w:r>
      <w:r w:rsidR="001871F5">
        <w:rPr>
          <w:rFonts w:ascii="Times New Roman" w:hAnsi="Times New Roman" w:cs="Times New Roman"/>
          <w:sz w:val="26"/>
          <w:szCs w:val="26"/>
        </w:rPr>
        <w:t xml:space="preserve"> специалисты 1 категории</w:t>
      </w:r>
      <w:r w:rsidR="005575EB" w:rsidRPr="005575EB">
        <w:rPr>
          <w:rFonts w:ascii="Times New Roman" w:hAnsi="Times New Roman" w:cs="Times New Roman"/>
          <w:sz w:val="26"/>
          <w:szCs w:val="26"/>
        </w:rPr>
        <w:t>.</w:t>
      </w:r>
    </w:p>
    <w:p w14:paraId="54E344D4" w14:textId="5B079811" w:rsidR="001871F5" w:rsidRDefault="000D1DB5" w:rsidP="001871F5">
      <w:pPr>
        <w:pStyle w:val="a3"/>
        <w:jc w:val="both"/>
        <w:rPr>
          <w:rFonts w:ascii="Times New Roman" w:hAnsi="Times New Roman" w:cs="Times New Roman"/>
          <w:sz w:val="26"/>
          <w:szCs w:val="26"/>
        </w:rPr>
      </w:pPr>
      <w:r>
        <w:rPr>
          <w:rFonts w:ascii="Times New Roman" w:hAnsi="Times New Roman" w:cs="Times New Roman"/>
          <w:sz w:val="26"/>
          <w:szCs w:val="26"/>
        </w:rPr>
        <w:t>1.5. Муниципальный инспектор</w:t>
      </w:r>
      <w:r w:rsidR="005575EB" w:rsidRPr="005575EB">
        <w:rPr>
          <w:rFonts w:ascii="Times New Roman" w:hAnsi="Times New Roman" w:cs="Times New Roman"/>
          <w:sz w:val="26"/>
          <w:szCs w:val="26"/>
        </w:rPr>
        <w:t xml:space="preserve"> при осуществлении муниципального к</w:t>
      </w:r>
      <w:r>
        <w:rPr>
          <w:rFonts w:ascii="Times New Roman" w:hAnsi="Times New Roman" w:cs="Times New Roman"/>
          <w:sz w:val="26"/>
          <w:szCs w:val="26"/>
        </w:rPr>
        <w:t>онтроля в сфере благоустройства</w:t>
      </w:r>
      <w:r w:rsidR="005575EB" w:rsidRPr="005575EB">
        <w:rPr>
          <w:rFonts w:ascii="Times New Roman" w:hAnsi="Times New Roman" w:cs="Times New Roman"/>
          <w:sz w:val="26"/>
          <w:szCs w:val="26"/>
        </w:rPr>
        <w:t xml:space="preserve"> имеет права, обязанности и несет ответственность в соответствии с Федеральным законом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14:paraId="46A93FA7" w14:textId="6E7692CF" w:rsidR="001871F5"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6. Муниципальный контроль в сфере благоустройства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w:t>
      </w:r>
      <w:r>
        <w:rPr>
          <w:rFonts w:ascii="Times New Roman" w:hAnsi="Times New Roman" w:cs="Times New Roman"/>
          <w:sz w:val="26"/>
          <w:szCs w:val="26"/>
        </w:rPr>
        <w:t>-</w:t>
      </w:r>
      <w:r w:rsidR="005575EB" w:rsidRPr="005575EB">
        <w:rPr>
          <w:rFonts w:ascii="Times New Roman" w:hAnsi="Times New Roman" w:cs="Times New Roman"/>
          <w:sz w:val="26"/>
          <w:szCs w:val="26"/>
        </w:rPr>
        <w:t>правовых форм, органов государственной власти и органов местного самоуправления (далее – контролируемые лица).</w:t>
      </w:r>
    </w:p>
    <w:p w14:paraId="04DBD72C" w14:textId="31458795" w:rsidR="001871F5"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7. Объектами муниципального контроля являются:</w:t>
      </w:r>
    </w:p>
    <w:p w14:paraId="62234C25" w14:textId="5FF8F5B3"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lastRenderedPageBreak/>
        <w:t xml:space="preserve">1) деятельность, действия (бездействие) контролируемых лиц, связанные с соблюдением </w:t>
      </w:r>
      <w:r w:rsidR="008A5B07">
        <w:rPr>
          <w:rFonts w:ascii="Times New Roman" w:hAnsi="Times New Roman" w:cs="Times New Roman"/>
          <w:sz w:val="26"/>
          <w:szCs w:val="26"/>
        </w:rPr>
        <w:t>П</w:t>
      </w:r>
      <w:r w:rsidRPr="005575EB">
        <w:rPr>
          <w:rFonts w:ascii="Times New Roman" w:hAnsi="Times New Roman" w:cs="Times New Roman"/>
          <w:sz w:val="26"/>
          <w:szCs w:val="26"/>
        </w:rPr>
        <w:t xml:space="preserve">равил благоустройства </w:t>
      </w:r>
      <w:r w:rsidR="005B3C04" w:rsidRPr="005575EB">
        <w:rPr>
          <w:rFonts w:ascii="Times New Roman" w:hAnsi="Times New Roman" w:cs="Times New Roman"/>
          <w:sz w:val="26"/>
          <w:szCs w:val="26"/>
        </w:rPr>
        <w:t xml:space="preserve">территории </w:t>
      </w:r>
      <w:r w:rsidR="005B3C04">
        <w:rPr>
          <w:rFonts w:ascii="Times New Roman" w:hAnsi="Times New Roman" w:cs="Times New Roman"/>
          <w:sz w:val="26"/>
          <w:szCs w:val="26"/>
        </w:rPr>
        <w:t>Усть-Бюрского сельсовета</w:t>
      </w:r>
      <w:r w:rsidRPr="005575EB">
        <w:rPr>
          <w:rFonts w:ascii="Times New Roman" w:hAnsi="Times New Roman" w:cs="Times New Roman"/>
          <w:sz w:val="26"/>
          <w:szCs w:val="26"/>
        </w:rPr>
        <w:t>;</w:t>
      </w:r>
    </w:p>
    <w:p w14:paraId="69917EBA" w14:textId="31538FD8"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на законных основаниях и к которым </w:t>
      </w:r>
      <w:r w:rsidR="008A5B07">
        <w:rPr>
          <w:rFonts w:ascii="Times New Roman" w:hAnsi="Times New Roman" w:cs="Times New Roman"/>
          <w:sz w:val="26"/>
          <w:szCs w:val="26"/>
        </w:rPr>
        <w:t>П</w:t>
      </w:r>
      <w:r w:rsidRPr="005575EB">
        <w:rPr>
          <w:rFonts w:ascii="Times New Roman" w:hAnsi="Times New Roman" w:cs="Times New Roman"/>
          <w:sz w:val="26"/>
          <w:szCs w:val="26"/>
        </w:rPr>
        <w:t>равилами благоустройства предъявляются обязательные требования (далее - производственные объекты).</w:t>
      </w:r>
    </w:p>
    <w:p w14:paraId="580C3DDC" w14:textId="03829314"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8.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14:paraId="794B308A" w14:textId="435127E7"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9. Система оценки и управления рисками при осуществлении муниципального контроля в сфере благоустройства не применяется.</w:t>
      </w:r>
    </w:p>
    <w:p w14:paraId="11D062A3" w14:textId="77777777" w:rsidR="008A5B07"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10.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14:paraId="018EFE6E" w14:textId="49B0C8FF"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Досудебный порядок подачи жалоб, установленный главой 9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
    <w:p w14:paraId="6F32CEC8" w14:textId="11A812A1"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11.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5B3C04">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 </w:t>
      </w:r>
      <w:r w:rsidR="005B3C04">
        <w:rPr>
          <w:rFonts w:ascii="Times New Roman" w:hAnsi="Times New Roman" w:cs="Times New Roman"/>
          <w:sz w:val="26"/>
          <w:szCs w:val="26"/>
        </w:rPr>
        <w:t xml:space="preserve"> </w:t>
      </w:r>
    </w:p>
    <w:p w14:paraId="729EA79C" w14:textId="50B42C6D"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 xml:space="preserve">12. Профилактические мероприятия проводятся </w:t>
      </w:r>
      <w:r w:rsidR="005B3C04" w:rsidRPr="005575EB">
        <w:rPr>
          <w:rFonts w:ascii="Times New Roman" w:hAnsi="Times New Roman" w:cs="Times New Roman"/>
          <w:sz w:val="26"/>
          <w:szCs w:val="26"/>
        </w:rPr>
        <w:t xml:space="preserve">администрацией </w:t>
      </w:r>
      <w:r w:rsidR="005B3C04">
        <w:rPr>
          <w:rFonts w:ascii="Times New Roman" w:hAnsi="Times New Roman" w:cs="Times New Roman"/>
          <w:sz w:val="26"/>
          <w:szCs w:val="26"/>
        </w:rPr>
        <w:t xml:space="preserve">Усть-Бюрского сельсовета </w:t>
      </w:r>
      <w:r w:rsidR="005575EB" w:rsidRPr="005575EB">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14:paraId="6FCA98CD" w14:textId="5D36F213"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13. Профилактические мероприятия осуществляются на основании ежегодно</w:t>
      </w:r>
      <w:r>
        <w:rPr>
          <w:rFonts w:ascii="Times New Roman" w:hAnsi="Times New Roman" w:cs="Times New Roman"/>
          <w:sz w:val="26"/>
          <w:szCs w:val="26"/>
        </w:rPr>
        <w:t>го Плана мероприятий</w:t>
      </w:r>
      <w:r w:rsidR="005575EB" w:rsidRPr="005575EB">
        <w:rPr>
          <w:rFonts w:ascii="Times New Roman" w:hAnsi="Times New Roman" w:cs="Times New Roman"/>
          <w:sz w:val="26"/>
          <w:szCs w:val="26"/>
        </w:rPr>
        <w:t xml:space="preserve"> </w:t>
      </w:r>
      <w:r w:rsidR="005B3C04">
        <w:rPr>
          <w:rFonts w:ascii="Times New Roman" w:hAnsi="Times New Roman" w:cs="Times New Roman"/>
          <w:sz w:val="26"/>
          <w:szCs w:val="26"/>
        </w:rPr>
        <w:t>муниципальной п</w:t>
      </w:r>
      <w:r w:rsidR="005575EB" w:rsidRPr="005575EB">
        <w:rPr>
          <w:rFonts w:ascii="Times New Roman" w:hAnsi="Times New Roman" w:cs="Times New Roman"/>
          <w:sz w:val="26"/>
          <w:szCs w:val="26"/>
        </w:rPr>
        <w:t>рограммы</w:t>
      </w:r>
      <w:r w:rsidR="005B3C04">
        <w:rPr>
          <w:rFonts w:ascii="Times New Roman" w:hAnsi="Times New Roman" w:cs="Times New Roman"/>
          <w:sz w:val="26"/>
          <w:szCs w:val="26"/>
        </w:rPr>
        <w:t xml:space="preserve"> «Устойчивое развитие территории Усть-Бюрского сельсовета»</w:t>
      </w:r>
      <w:r>
        <w:rPr>
          <w:rFonts w:ascii="Times New Roman" w:hAnsi="Times New Roman" w:cs="Times New Roman"/>
          <w:sz w:val="26"/>
          <w:szCs w:val="26"/>
        </w:rPr>
        <w:t>,</w:t>
      </w:r>
      <w:r w:rsidR="005B3C04">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утверждаемой Постановлением </w:t>
      </w:r>
      <w:r w:rsidR="005B3C04" w:rsidRPr="005575EB">
        <w:rPr>
          <w:rFonts w:ascii="Times New Roman" w:hAnsi="Times New Roman" w:cs="Times New Roman"/>
          <w:sz w:val="26"/>
          <w:szCs w:val="26"/>
        </w:rPr>
        <w:t xml:space="preserve">администрации </w:t>
      </w:r>
      <w:r w:rsidR="005B3C04">
        <w:rPr>
          <w:rFonts w:ascii="Times New Roman" w:hAnsi="Times New Roman" w:cs="Times New Roman"/>
          <w:sz w:val="26"/>
          <w:szCs w:val="26"/>
        </w:rPr>
        <w:t>Усть-Бюрского сельсовета</w:t>
      </w:r>
      <w:r w:rsidR="005575EB" w:rsidRPr="005575EB">
        <w:rPr>
          <w:rFonts w:ascii="Times New Roman" w:hAnsi="Times New Roman" w:cs="Times New Roman"/>
          <w:sz w:val="26"/>
          <w:szCs w:val="26"/>
        </w:rPr>
        <w:t xml:space="preserve">. </w:t>
      </w:r>
    </w:p>
    <w:p w14:paraId="37994EE9" w14:textId="1FF1ACC7" w:rsidR="005B3C04" w:rsidRDefault="008A5B07" w:rsidP="001871F5">
      <w:pPr>
        <w:pStyle w:val="a3"/>
        <w:jc w:val="both"/>
        <w:rPr>
          <w:rFonts w:ascii="Times New Roman" w:hAnsi="Times New Roman" w:cs="Times New Roman"/>
          <w:sz w:val="26"/>
          <w:szCs w:val="26"/>
        </w:rPr>
      </w:pPr>
      <w:r>
        <w:rPr>
          <w:rFonts w:ascii="Times New Roman" w:hAnsi="Times New Roman" w:cs="Times New Roman"/>
          <w:sz w:val="26"/>
          <w:szCs w:val="26"/>
        </w:rPr>
        <w:t>1.</w:t>
      </w:r>
      <w:r w:rsidR="005575EB" w:rsidRPr="005575EB">
        <w:rPr>
          <w:rFonts w:ascii="Times New Roman" w:hAnsi="Times New Roman" w:cs="Times New Roman"/>
          <w:sz w:val="26"/>
          <w:szCs w:val="26"/>
        </w:rPr>
        <w:t>14. При осуществлении муниципального контроля могут проводиться следующие виды профилактических мероприятий:</w:t>
      </w:r>
    </w:p>
    <w:p w14:paraId="27E75BA5" w14:textId="3BD9C0C8"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1)</w:t>
      </w:r>
      <w:r w:rsidR="008A5B07">
        <w:rPr>
          <w:rFonts w:ascii="Times New Roman" w:hAnsi="Times New Roman" w:cs="Times New Roman"/>
          <w:sz w:val="26"/>
          <w:szCs w:val="26"/>
        </w:rPr>
        <w:t>.</w:t>
      </w:r>
      <w:r w:rsidRPr="005575EB">
        <w:rPr>
          <w:rFonts w:ascii="Times New Roman" w:hAnsi="Times New Roman" w:cs="Times New Roman"/>
          <w:sz w:val="26"/>
          <w:szCs w:val="26"/>
        </w:rPr>
        <w:t xml:space="preserve"> </w:t>
      </w:r>
      <w:r w:rsidRPr="008A5B07">
        <w:rPr>
          <w:rFonts w:ascii="Times New Roman" w:hAnsi="Times New Roman" w:cs="Times New Roman"/>
          <w:b/>
          <w:i/>
          <w:sz w:val="26"/>
          <w:szCs w:val="26"/>
        </w:rPr>
        <w:t>информирование</w:t>
      </w:r>
      <w:r w:rsidRPr="005575EB">
        <w:rPr>
          <w:rFonts w:ascii="Times New Roman" w:hAnsi="Times New Roman" w:cs="Times New Roman"/>
          <w:sz w:val="26"/>
          <w:szCs w:val="26"/>
        </w:rPr>
        <w:t xml:space="preserve"> – осуществляется посредством размещения сведений, предусмотренных частью 3 статьи 46 Федерального закона от 31.07.2020</w:t>
      </w:r>
      <w:r w:rsidR="008A5B07">
        <w:rPr>
          <w:rFonts w:ascii="Times New Roman" w:hAnsi="Times New Roman" w:cs="Times New Roman"/>
          <w:sz w:val="26"/>
          <w:szCs w:val="26"/>
        </w:rPr>
        <w:t>г.</w:t>
      </w:r>
      <w:r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8A5B07">
        <w:rPr>
          <w:rFonts w:ascii="Times New Roman" w:hAnsi="Times New Roman" w:cs="Times New Roman"/>
          <w:sz w:val="26"/>
          <w:szCs w:val="26"/>
        </w:rPr>
        <w:t>,</w:t>
      </w:r>
      <w:r w:rsidRPr="005575EB">
        <w:rPr>
          <w:rFonts w:ascii="Times New Roman" w:hAnsi="Times New Roman" w:cs="Times New Roman"/>
          <w:sz w:val="26"/>
          <w:szCs w:val="26"/>
        </w:rPr>
        <w:t xml:space="preserve"> на официальном сайте администрации в сети «Интернет»: </w:t>
      </w:r>
      <w:proofErr w:type="spellStart"/>
      <w:r w:rsidR="005B3C04">
        <w:rPr>
          <w:rFonts w:ascii="Times New Roman" w:hAnsi="Times New Roman" w:cs="Times New Roman"/>
          <w:sz w:val="26"/>
          <w:szCs w:val="26"/>
        </w:rPr>
        <w:t>усть-бюр.рф</w:t>
      </w:r>
      <w:proofErr w:type="spellEnd"/>
      <w:r w:rsidRPr="005575EB">
        <w:rPr>
          <w:rFonts w:ascii="Times New Roman" w:hAnsi="Times New Roman" w:cs="Times New Roman"/>
          <w:sz w:val="26"/>
          <w:szCs w:val="26"/>
        </w:rPr>
        <w:t xml:space="preserve">, в средствах массовой информации. Сведения, размещенные на официальном сайте, поддерживаются в актуальном состоянии. </w:t>
      </w:r>
    </w:p>
    <w:p w14:paraId="0342DAA7" w14:textId="3EF4C0A7"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w:t>
      </w:r>
      <w:r w:rsidRPr="008A5B07">
        <w:rPr>
          <w:rFonts w:ascii="Times New Roman" w:hAnsi="Times New Roman" w:cs="Times New Roman"/>
          <w:b/>
          <w:i/>
          <w:sz w:val="26"/>
          <w:szCs w:val="26"/>
        </w:rPr>
        <w:t xml:space="preserve">консультирование </w:t>
      </w:r>
      <w:r w:rsidRPr="005575EB">
        <w:rPr>
          <w:rFonts w:ascii="Times New Roman" w:hAnsi="Times New Roman" w:cs="Times New Roman"/>
          <w:sz w:val="26"/>
          <w:szCs w:val="26"/>
        </w:rPr>
        <w:t>контролируемых лиц и их представител</w:t>
      </w:r>
      <w:r w:rsidR="008A5B07">
        <w:rPr>
          <w:rFonts w:ascii="Times New Roman" w:hAnsi="Times New Roman" w:cs="Times New Roman"/>
          <w:sz w:val="26"/>
          <w:szCs w:val="26"/>
        </w:rPr>
        <w:t>ей - осуществляется инспектором</w:t>
      </w:r>
      <w:r w:rsidRPr="005575EB">
        <w:rPr>
          <w:rFonts w:ascii="Times New Roman" w:hAnsi="Times New Roman" w:cs="Times New Roman"/>
          <w:sz w:val="26"/>
          <w:szCs w:val="26"/>
        </w:rPr>
        <w:t xml:space="preserve">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 осуществляться уполномоченным должностным лицом, инспектором по телефону, посредством </w:t>
      </w:r>
      <w:proofErr w:type="spellStart"/>
      <w:proofErr w:type="gramStart"/>
      <w:r w:rsidRPr="005575EB">
        <w:rPr>
          <w:rFonts w:ascii="Times New Roman" w:hAnsi="Times New Roman" w:cs="Times New Roman"/>
          <w:sz w:val="26"/>
          <w:szCs w:val="26"/>
        </w:rPr>
        <w:t>видеоко</w:t>
      </w:r>
      <w:r w:rsidR="008A5B07">
        <w:rPr>
          <w:rFonts w:ascii="Times New Roman" w:hAnsi="Times New Roman" w:cs="Times New Roman"/>
          <w:sz w:val="26"/>
          <w:szCs w:val="26"/>
        </w:rPr>
        <w:t>нференц</w:t>
      </w:r>
      <w:proofErr w:type="spellEnd"/>
      <w:r w:rsidR="008A5B07">
        <w:rPr>
          <w:rFonts w:ascii="Times New Roman" w:hAnsi="Times New Roman" w:cs="Times New Roman"/>
          <w:sz w:val="26"/>
          <w:szCs w:val="26"/>
        </w:rPr>
        <w:t>-связи</w:t>
      </w:r>
      <w:proofErr w:type="gramEnd"/>
      <w:r w:rsidR="008A5B07">
        <w:rPr>
          <w:rFonts w:ascii="Times New Roman" w:hAnsi="Times New Roman" w:cs="Times New Roman"/>
          <w:sz w:val="26"/>
          <w:szCs w:val="26"/>
        </w:rPr>
        <w:t>, на личном приеме</w:t>
      </w:r>
      <w:r w:rsidRPr="005575EB">
        <w:rPr>
          <w:rFonts w:ascii="Times New Roman" w:hAnsi="Times New Roman" w:cs="Times New Roman"/>
          <w:sz w:val="26"/>
          <w:szCs w:val="26"/>
        </w:rPr>
        <w:t xml:space="preserve"> либо в ходе проведения профилактических мероприятий, контрольных (надзорных) мероприятий. Время </w:t>
      </w:r>
      <w:r w:rsidRPr="005575EB">
        <w:rPr>
          <w:rFonts w:ascii="Times New Roman" w:hAnsi="Times New Roman" w:cs="Times New Roman"/>
          <w:sz w:val="26"/>
          <w:szCs w:val="26"/>
        </w:rPr>
        <w:lastRenderedPageBreak/>
        <w:t>консультирования не должно превышать 15 минут. Личный прием граждан проводится:</w:t>
      </w:r>
    </w:p>
    <w:p w14:paraId="2CC7A8C0" w14:textId="69A4AA61" w:rsidR="005B3C0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w:t>
      </w:r>
      <w:r w:rsidR="005B3C04">
        <w:rPr>
          <w:rFonts w:ascii="Times New Roman" w:hAnsi="Times New Roman" w:cs="Times New Roman"/>
          <w:sz w:val="26"/>
          <w:szCs w:val="26"/>
        </w:rPr>
        <w:t xml:space="preserve"> главой Усть-Бюрского сельсовета;</w:t>
      </w:r>
    </w:p>
    <w:p w14:paraId="37D4AB60" w14:textId="77777777" w:rsidR="008F0D5C" w:rsidRDefault="005B3C04" w:rsidP="001871F5">
      <w:pPr>
        <w:pStyle w:val="a3"/>
        <w:jc w:val="both"/>
        <w:rPr>
          <w:rFonts w:ascii="Times New Roman" w:hAnsi="Times New Roman" w:cs="Times New Roman"/>
          <w:sz w:val="26"/>
          <w:szCs w:val="26"/>
        </w:rPr>
      </w:pPr>
      <w:r>
        <w:rPr>
          <w:rFonts w:ascii="Times New Roman" w:hAnsi="Times New Roman" w:cs="Times New Roman"/>
          <w:sz w:val="26"/>
          <w:szCs w:val="26"/>
        </w:rPr>
        <w:t>- специалистами администрации Усть-Бюрского сельсовета.</w:t>
      </w:r>
      <w:r w:rsidR="005575EB" w:rsidRPr="005575EB">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60073059" w14:textId="77777777" w:rsidR="008F0D5C"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w:t>
      </w:r>
      <w:r w:rsidR="008F0D5C">
        <w:rPr>
          <w:rFonts w:ascii="Times New Roman" w:hAnsi="Times New Roman" w:cs="Times New Roman"/>
          <w:sz w:val="26"/>
          <w:szCs w:val="26"/>
        </w:rPr>
        <w:t xml:space="preserve">    </w:t>
      </w:r>
      <w:r w:rsidRPr="005575EB">
        <w:rPr>
          <w:rFonts w:ascii="Times New Roman" w:hAnsi="Times New Roman" w:cs="Times New Roman"/>
          <w:sz w:val="26"/>
          <w:szCs w:val="26"/>
        </w:rPr>
        <w:t xml:space="preserve">Информация о месте приема, а также об установленных для приема днях и часах размещается на официальном сайте: </w:t>
      </w:r>
      <w:proofErr w:type="spellStart"/>
      <w:r w:rsidR="005B3C04">
        <w:rPr>
          <w:rFonts w:ascii="Times New Roman" w:hAnsi="Times New Roman" w:cs="Times New Roman"/>
          <w:sz w:val="26"/>
          <w:szCs w:val="26"/>
        </w:rPr>
        <w:t>усть-бюр.рф</w:t>
      </w:r>
      <w:proofErr w:type="spellEnd"/>
      <w:r w:rsidRPr="005575EB">
        <w:rPr>
          <w:rFonts w:ascii="Times New Roman" w:hAnsi="Times New Roman" w:cs="Times New Roman"/>
          <w:sz w:val="26"/>
          <w:szCs w:val="26"/>
        </w:rPr>
        <w:t xml:space="preserve">. </w:t>
      </w:r>
    </w:p>
    <w:p w14:paraId="06B4356B" w14:textId="5CFEF04F"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Консультирование осуществляется по следующим вопросам:</w:t>
      </w:r>
    </w:p>
    <w:p w14:paraId="1064C447" w14:textId="0D43978F"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а</w:t>
      </w:r>
      <w:r w:rsidR="005575EB" w:rsidRPr="005575EB">
        <w:rPr>
          <w:rFonts w:ascii="Times New Roman" w:hAnsi="Times New Roman" w:cs="Times New Roman"/>
          <w:sz w:val="26"/>
          <w:szCs w:val="26"/>
        </w:rPr>
        <w:t>) организация и осуществление муниципального контроля;</w:t>
      </w:r>
    </w:p>
    <w:p w14:paraId="66A3AAF1" w14:textId="0234C4EB" w:rsidR="008F0D5C"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б</w:t>
      </w:r>
      <w:r w:rsidR="005575EB" w:rsidRPr="005575EB">
        <w:rPr>
          <w:rFonts w:ascii="Times New Roman" w:hAnsi="Times New Roman" w:cs="Times New Roman"/>
          <w:sz w:val="26"/>
          <w:szCs w:val="26"/>
        </w:rPr>
        <w:t xml:space="preserve">) порядок осуществления профилактических, контрольных (надзорных) мероприятий, установленных настоящим положением. </w:t>
      </w:r>
    </w:p>
    <w:p w14:paraId="69450820" w14:textId="03AB8AD2"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Консультирование в письменной форме осуществляется инспектором в следующих случаях:</w:t>
      </w:r>
    </w:p>
    <w:p w14:paraId="26E9EB57" w14:textId="04D4F81D"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а</w:t>
      </w:r>
      <w:r w:rsidR="005575EB" w:rsidRPr="005575EB">
        <w:rPr>
          <w:rFonts w:ascii="Times New Roman" w:hAnsi="Times New Roman" w:cs="Times New Roman"/>
          <w:sz w:val="26"/>
          <w:szCs w:val="26"/>
        </w:rPr>
        <w:t xml:space="preserve">) контролируемым лицом представлен письменный запрос о предоставлении письменного ответа по вопросам консультирования; </w:t>
      </w:r>
    </w:p>
    <w:p w14:paraId="5FD8C72A" w14:textId="05F67D09" w:rsidR="005B3C0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б</w:t>
      </w:r>
      <w:r w:rsidR="005575EB" w:rsidRPr="005575EB">
        <w:rPr>
          <w:rFonts w:ascii="Times New Roman" w:hAnsi="Times New Roman" w:cs="Times New Roman"/>
          <w:sz w:val="26"/>
          <w:szCs w:val="26"/>
        </w:rPr>
        <w:t>) за время консультирования предоставить ответ на поставленные вопросы невозможно;</w:t>
      </w:r>
    </w:p>
    <w:p w14:paraId="1F313758" w14:textId="6E30D0D6" w:rsidR="008F0D5C"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в</w:t>
      </w:r>
      <w:r w:rsidR="005575EB" w:rsidRPr="005575EB">
        <w:rPr>
          <w:rFonts w:ascii="Times New Roman" w:hAnsi="Times New Roman" w:cs="Times New Roman"/>
          <w:sz w:val="26"/>
          <w:szCs w:val="26"/>
        </w:rPr>
        <w:t xml:space="preserve">) ответ на поставленные вопросы требует дополнительного запроса сведений от органов власти или иных лиц. </w:t>
      </w:r>
    </w:p>
    <w:p w14:paraId="1F0E887F" w14:textId="7A1D8F3A" w:rsidR="001A2C2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Уполномоченное лицо, 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A2C24" w:rsidRPr="005575EB">
        <w:rPr>
          <w:rFonts w:ascii="Times New Roman" w:hAnsi="Times New Roman" w:cs="Times New Roman"/>
          <w:sz w:val="26"/>
          <w:szCs w:val="26"/>
        </w:rPr>
        <w:t xml:space="preserve">администрацией </w:t>
      </w:r>
      <w:r w:rsidR="001A2C24">
        <w:rPr>
          <w:rFonts w:ascii="Times New Roman" w:hAnsi="Times New Roman" w:cs="Times New Roman"/>
          <w:sz w:val="26"/>
          <w:szCs w:val="26"/>
        </w:rPr>
        <w:t>Усть-Бюрского сельсовета</w:t>
      </w:r>
      <w:r w:rsidR="005575EB" w:rsidRPr="005575EB">
        <w:rPr>
          <w:rFonts w:ascii="Times New Roman" w:hAnsi="Times New Roman" w:cs="Times New Roman"/>
          <w:sz w:val="26"/>
          <w:szCs w:val="26"/>
        </w:rPr>
        <w:t xml:space="preserve">.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proofErr w:type="spellStart"/>
      <w:r w:rsidR="001A2C24">
        <w:rPr>
          <w:rFonts w:ascii="Times New Roman" w:hAnsi="Times New Roman" w:cs="Times New Roman"/>
          <w:sz w:val="26"/>
          <w:szCs w:val="26"/>
        </w:rPr>
        <w:t>усть-бюр.рф</w:t>
      </w:r>
      <w:proofErr w:type="spellEnd"/>
      <w:r w:rsidR="005575EB" w:rsidRPr="005575EB">
        <w:rPr>
          <w:rFonts w:ascii="Times New Roman" w:hAnsi="Times New Roman" w:cs="Times New Roman"/>
          <w:sz w:val="26"/>
          <w:szCs w:val="26"/>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001A2C24">
        <w:rPr>
          <w:rFonts w:ascii="Times New Roman" w:hAnsi="Times New Roman" w:cs="Times New Roman"/>
          <w:sz w:val="26"/>
          <w:szCs w:val="26"/>
        </w:rPr>
        <w:t>;</w:t>
      </w:r>
      <w:r w:rsidR="005575EB" w:rsidRPr="005575EB">
        <w:rPr>
          <w:rFonts w:ascii="Times New Roman" w:hAnsi="Times New Roman" w:cs="Times New Roman"/>
          <w:sz w:val="26"/>
          <w:szCs w:val="26"/>
        </w:rPr>
        <w:t xml:space="preserve"> </w:t>
      </w:r>
    </w:p>
    <w:p w14:paraId="2E5D09EB" w14:textId="4B10DABE" w:rsidR="001A2C24" w:rsidRDefault="008F0D5C" w:rsidP="001871F5">
      <w:pPr>
        <w:pStyle w:val="a3"/>
        <w:jc w:val="both"/>
        <w:rPr>
          <w:rFonts w:ascii="Times New Roman" w:hAnsi="Times New Roman" w:cs="Times New Roman"/>
          <w:sz w:val="26"/>
          <w:szCs w:val="26"/>
        </w:rPr>
      </w:pPr>
      <w:r>
        <w:rPr>
          <w:rFonts w:ascii="Times New Roman" w:hAnsi="Times New Roman" w:cs="Times New Roman"/>
          <w:sz w:val="26"/>
          <w:szCs w:val="26"/>
        </w:rPr>
        <w:t>3</w:t>
      </w:r>
      <w:r w:rsidR="005575EB" w:rsidRPr="005575EB">
        <w:rPr>
          <w:rFonts w:ascii="Times New Roman" w:hAnsi="Times New Roman" w:cs="Times New Roman"/>
          <w:sz w:val="26"/>
          <w:szCs w:val="26"/>
        </w:rPr>
        <w:t xml:space="preserve">) </w:t>
      </w:r>
      <w:r w:rsidR="005575EB" w:rsidRPr="008F0D5C">
        <w:rPr>
          <w:rFonts w:ascii="Times New Roman" w:hAnsi="Times New Roman" w:cs="Times New Roman"/>
          <w:b/>
          <w:i/>
          <w:sz w:val="26"/>
          <w:szCs w:val="26"/>
        </w:rPr>
        <w:t>объявление предостережения</w:t>
      </w:r>
      <w:r w:rsidR="005575EB" w:rsidRPr="005575EB">
        <w:rPr>
          <w:rFonts w:ascii="Times New Roman" w:hAnsi="Times New Roman" w:cs="Times New Roman"/>
          <w:sz w:val="26"/>
          <w:szCs w:val="26"/>
        </w:rPr>
        <w:t xml:space="preserve"> о недопустимости нарушения обязательных требований – о</w:t>
      </w:r>
      <w:r>
        <w:rPr>
          <w:rFonts w:ascii="Times New Roman" w:hAnsi="Times New Roman" w:cs="Times New Roman"/>
          <w:sz w:val="26"/>
          <w:szCs w:val="26"/>
        </w:rPr>
        <w:t>бъявляется контролируемому лицу</w:t>
      </w:r>
      <w:r w:rsidR="005575EB" w:rsidRPr="005575EB">
        <w:rPr>
          <w:rFonts w:ascii="Times New Roman" w:hAnsi="Times New Roman" w:cs="Times New Roman"/>
          <w:sz w:val="26"/>
          <w:szCs w:val="26"/>
        </w:rPr>
        <w:t xml:space="preserve"> и предлагается принять меры по обеспечению соб</w:t>
      </w:r>
      <w:r>
        <w:rPr>
          <w:rFonts w:ascii="Times New Roman" w:hAnsi="Times New Roman" w:cs="Times New Roman"/>
          <w:sz w:val="26"/>
          <w:szCs w:val="26"/>
        </w:rPr>
        <w:t>людения обязательных требований</w:t>
      </w:r>
      <w:r w:rsidR="005575EB" w:rsidRPr="005575EB">
        <w:rPr>
          <w:rFonts w:ascii="Times New Roman" w:hAnsi="Times New Roman" w:cs="Times New Roman"/>
          <w:sz w:val="26"/>
          <w:szCs w:val="26"/>
        </w:rPr>
        <w:t xml:space="preserve">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нормативно-правовой акт, информацию о том, какие конкретно действия (бездействие) контролируемого лица могут привести (либо приводят) к нарушению обязательных требований, а также содержать предложение о принятии мер по обеспечению соблюдения данных требований. Предостережение не может содержать требования предоставления контролируемым лицом сведений и документов. Форма предостережения о недопустимости нарушения обязательных требований утверждается администрацией.</w:t>
      </w:r>
    </w:p>
    <w:p w14:paraId="69668272" w14:textId="60A49891" w:rsidR="001A2C24" w:rsidRPr="001A2C24" w:rsidRDefault="008F0D5C"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2. </w:t>
      </w:r>
      <w:r w:rsidR="005575EB" w:rsidRPr="001A2C24">
        <w:rPr>
          <w:rFonts w:ascii="Times New Roman" w:hAnsi="Times New Roman" w:cs="Times New Roman"/>
          <w:b/>
          <w:bCs/>
          <w:sz w:val="26"/>
          <w:szCs w:val="26"/>
        </w:rPr>
        <w:t>Порядок организации муниципального контроля в сфере благоустройства</w:t>
      </w:r>
    </w:p>
    <w:p w14:paraId="572F15C2" w14:textId="77777777"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lastRenderedPageBreak/>
        <w:t>2.</w:t>
      </w:r>
      <w:r w:rsidR="005575EB" w:rsidRPr="005575EB">
        <w:rPr>
          <w:rFonts w:ascii="Times New Roman" w:hAnsi="Times New Roman" w:cs="Times New Roman"/>
          <w:sz w:val="26"/>
          <w:szCs w:val="26"/>
        </w:rPr>
        <w:t>1. В рамках осуществления муниципального контроля в сфере благоустройства во взаимодействии с контролируемым лицом проводятся следующие контрольные (надзорные) мероприятия:</w:t>
      </w:r>
    </w:p>
    <w:p w14:paraId="23220AD8" w14:textId="08793DD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выездная проверка</w:t>
      </w:r>
      <w:r w:rsidR="001A2C24">
        <w:rPr>
          <w:rFonts w:ascii="Times New Roman" w:hAnsi="Times New Roman" w:cs="Times New Roman"/>
          <w:sz w:val="26"/>
          <w:szCs w:val="26"/>
        </w:rPr>
        <w:t>.</w:t>
      </w:r>
    </w:p>
    <w:p w14:paraId="5A2EE5B2" w14:textId="1715C899"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w:t>
      </w:r>
      <w:r w:rsidR="00BD4976">
        <w:rPr>
          <w:rFonts w:ascii="Times New Roman" w:hAnsi="Times New Roman" w:cs="Times New Roman"/>
          <w:sz w:val="26"/>
          <w:szCs w:val="26"/>
        </w:rPr>
        <w:t xml:space="preserve">      </w:t>
      </w:r>
      <w:r w:rsidRPr="005575EB">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w:t>
      </w:r>
    </w:p>
    <w:p w14:paraId="1F202317" w14:textId="39BD42C4"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наблюдение за соблюдением обязательных требований (мониторинг безопасности);</w:t>
      </w:r>
    </w:p>
    <w:p w14:paraId="1E32D6B0" w14:textId="2CB720FC"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выездное обследование.</w:t>
      </w:r>
    </w:p>
    <w:p w14:paraId="3141708E" w14:textId="44B1D111"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2.2</w:t>
      </w:r>
      <w:r w:rsidR="005575EB" w:rsidRPr="005575EB">
        <w:rPr>
          <w:rFonts w:ascii="Times New Roman" w:hAnsi="Times New Roman" w:cs="Times New Roman"/>
          <w:sz w:val="26"/>
          <w:szCs w:val="26"/>
        </w:rPr>
        <w:t>.</w:t>
      </w: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контроля в сфере благоустройства не проводятся. </w:t>
      </w:r>
    </w:p>
    <w:p w14:paraId="1129EEEA" w14:textId="72C0438F"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2.3</w:t>
      </w:r>
      <w:r w:rsidR="005575EB" w:rsidRPr="005575EB">
        <w:rPr>
          <w:rFonts w:ascii="Times New Roman" w:hAnsi="Times New Roman" w:cs="Times New Roman"/>
          <w:sz w:val="26"/>
          <w:szCs w:val="26"/>
        </w:rPr>
        <w:t>.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14:paraId="13DFF0F6" w14:textId="54ECC8E6" w:rsidR="001A2C24" w:rsidRPr="001A2C24" w:rsidRDefault="00BD4976"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3. </w:t>
      </w:r>
      <w:r w:rsidR="005575EB" w:rsidRPr="001A2C24">
        <w:rPr>
          <w:rFonts w:ascii="Times New Roman" w:hAnsi="Times New Roman" w:cs="Times New Roman"/>
          <w:b/>
          <w:bCs/>
          <w:sz w:val="26"/>
          <w:szCs w:val="26"/>
        </w:rPr>
        <w:t>Контрольные (надзорные) мероприятия</w:t>
      </w:r>
    </w:p>
    <w:p w14:paraId="680A5530" w14:textId="77777777"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3.1</w:t>
      </w:r>
      <w:r w:rsidR="005575EB" w:rsidRPr="005575EB">
        <w:rPr>
          <w:rFonts w:ascii="Times New Roman" w:hAnsi="Times New Roman" w:cs="Times New Roman"/>
          <w:sz w:val="26"/>
          <w:szCs w:val="26"/>
        </w:rPr>
        <w:t xml:space="preserve">. </w:t>
      </w:r>
      <w:r w:rsidR="005575EB" w:rsidRPr="00BD4976">
        <w:rPr>
          <w:rFonts w:ascii="Times New Roman" w:hAnsi="Times New Roman" w:cs="Times New Roman"/>
          <w:b/>
          <w:i/>
          <w:sz w:val="26"/>
          <w:szCs w:val="26"/>
        </w:rPr>
        <w:t>Выездная проверка</w:t>
      </w:r>
      <w:r w:rsidR="005575EB" w:rsidRPr="005575EB">
        <w:rPr>
          <w:rFonts w:ascii="Times New Roman" w:hAnsi="Times New Roman" w:cs="Times New Roman"/>
          <w:sz w:val="26"/>
          <w:szCs w:val="26"/>
        </w:rPr>
        <w:t xml:space="preserve">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14:paraId="782D6C12" w14:textId="2AD8C3AF"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394D87C6"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1) осмотр;</w:t>
      </w:r>
    </w:p>
    <w:p w14:paraId="3B15E786"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2) опрос;</w:t>
      </w:r>
    </w:p>
    <w:p w14:paraId="429B8FD1"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3) получение письменных объяснений;</w:t>
      </w:r>
    </w:p>
    <w:p w14:paraId="5C87EB4F"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4) инструментальное обследование;</w:t>
      </w:r>
    </w:p>
    <w:p w14:paraId="79E01550"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5) истребование документов</w:t>
      </w:r>
      <w:r w:rsidR="001A2C24">
        <w:rPr>
          <w:rFonts w:ascii="Times New Roman" w:hAnsi="Times New Roman" w:cs="Times New Roman"/>
          <w:sz w:val="26"/>
          <w:szCs w:val="26"/>
        </w:rPr>
        <w:t>.</w:t>
      </w:r>
    </w:p>
    <w:p w14:paraId="7227DF86" w14:textId="759B14C1"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 </w:t>
      </w:r>
      <w:r w:rsidR="00BD4976">
        <w:rPr>
          <w:rFonts w:ascii="Times New Roman" w:hAnsi="Times New Roman" w:cs="Times New Roman"/>
          <w:sz w:val="26"/>
          <w:szCs w:val="26"/>
        </w:rPr>
        <w:t xml:space="preserve">      </w:t>
      </w:r>
      <w:r w:rsidRPr="005575EB">
        <w:rPr>
          <w:rFonts w:ascii="Times New Roman" w:hAnsi="Times New Roman" w:cs="Times New Roman"/>
          <w:sz w:val="26"/>
          <w:szCs w:val="26"/>
        </w:rPr>
        <w:t xml:space="preserve">Основания и сроки проведения внеплановой выездной проверки, порядок согласования выездной проверки, порядок уведомления контролируемого лица, о проведении выездной проверки, сроки проведения выездной проверки устанавливаются в соответствии с положениями, установленными </w:t>
      </w:r>
      <w:r w:rsidR="00BD4976">
        <w:rPr>
          <w:rFonts w:ascii="Times New Roman" w:hAnsi="Times New Roman" w:cs="Times New Roman"/>
          <w:sz w:val="26"/>
          <w:szCs w:val="26"/>
        </w:rPr>
        <w:t>Ф</w:t>
      </w:r>
      <w:r w:rsidRPr="005575EB">
        <w:rPr>
          <w:rFonts w:ascii="Times New Roman" w:hAnsi="Times New Roman" w:cs="Times New Roman"/>
          <w:sz w:val="26"/>
          <w:szCs w:val="26"/>
        </w:rPr>
        <w:t>едеральным</w:t>
      </w:r>
      <w:r w:rsidR="00BD4976">
        <w:rPr>
          <w:rFonts w:ascii="Times New Roman" w:hAnsi="Times New Roman" w:cs="Times New Roman"/>
          <w:sz w:val="26"/>
          <w:szCs w:val="26"/>
        </w:rPr>
        <w:t xml:space="preserve"> законом</w:t>
      </w:r>
      <w:r w:rsidRPr="005575EB">
        <w:rPr>
          <w:rFonts w:ascii="Times New Roman" w:hAnsi="Times New Roman" w:cs="Times New Roman"/>
          <w:sz w:val="26"/>
          <w:szCs w:val="26"/>
        </w:rPr>
        <w:t xml:space="preserve"> </w:t>
      </w:r>
      <w:r w:rsidR="00BD4976" w:rsidRPr="005575EB">
        <w:rPr>
          <w:rFonts w:ascii="Times New Roman" w:hAnsi="Times New Roman" w:cs="Times New Roman"/>
          <w:sz w:val="26"/>
          <w:szCs w:val="26"/>
        </w:rPr>
        <w:t>от 31.07.2020</w:t>
      </w:r>
      <w:r w:rsidR="00BD4976">
        <w:rPr>
          <w:rFonts w:ascii="Times New Roman" w:hAnsi="Times New Roman" w:cs="Times New Roman"/>
          <w:sz w:val="26"/>
          <w:szCs w:val="26"/>
        </w:rPr>
        <w:t>г.</w:t>
      </w:r>
      <w:r w:rsidR="00BD4976"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14:paraId="1CD03300" w14:textId="77777777"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3.2</w:t>
      </w:r>
      <w:r w:rsidR="005575EB" w:rsidRPr="005575EB">
        <w:rPr>
          <w:rFonts w:ascii="Times New Roman" w:hAnsi="Times New Roman" w:cs="Times New Roman"/>
          <w:sz w:val="26"/>
          <w:szCs w:val="26"/>
        </w:rPr>
        <w:t xml:space="preserve">. </w:t>
      </w:r>
      <w:r w:rsidR="005575EB" w:rsidRPr="00BD4976">
        <w:rPr>
          <w:rFonts w:ascii="Times New Roman" w:hAnsi="Times New Roman" w:cs="Times New Roman"/>
          <w:b/>
          <w:i/>
          <w:sz w:val="26"/>
          <w:szCs w:val="26"/>
        </w:rPr>
        <w:t>Наблюдение</w:t>
      </w:r>
      <w:r w:rsidR="005575EB" w:rsidRPr="005575EB">
        <w:rPr>
          <w:rFonts w:ascii="Times New Roman" w:hAnsi="Times New Roman" w:cs="Times New Roman"/>
          <w:sz w:val="26"/>
          <w:szCs w:val="26"/>
        </w:rPr>
        <w:t xml:space="preserve"> за соблюдением обязательных требований (мониторинг безопасности) осуществляется муниципальным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14:paraId="059ADEB5" w14:textId="77777777" w:rsidR="00BD4976"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При наблюдении за соблюдением обязательных требований (мониторинг безопасности) на контролируемых лиц не могут возлагаться обязанности, не установленные обязательными требованиями. </w:t>
      </w:r>
    </w:p>
    <w:p w14:paraId="4C9B5EC8" w14:textId="42129FBB" w:rsidR="001A2C24" w:rsidRDefault="00BD4976"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охраняемым законом ценностям направляются </w:t>
      </w:r>
      <w:r>
        <w:rPr>
          <w:rFonts w:ascii="Times New Roman" w:hAnsi="Times New Roman" w:cs="Times New Roman"/>
          <w:sz w:val="26"/>
          <w:szCs w:val="26"/>
        </w:rPr>
        <w:t>Главе Усть-Бюрского сельсовета</w:t>
      </w:r>
      <w:r w:rsidR="005575EB" w:rsidRPr="005575EB">
        <w:rPr>
          <w:rFonts w:ascii="Times New Roman" w:hAnsi="Times New Roman" w:cs="Times New Roman"/>
          <w:sz w:val="26"/>
          <w:szCs w:val="26"/>
        </w:rPr>
        <w:t xml:space="preserve"> для принятия </w:t>
      </w:r>
      <w:r w:rsidR="005575EB" w:rsidRPr="005575EB">
        <w:rPr>
          <w:rFonts w:ascii="Times New Roman" w:hAnsi="Times New Roman" w:cs="Times New Roman"/>
          <w:sz w:val="26"/>
          <w:szCs w:val="26"/>
        </w:rPr>
        <w:lastRenderedPageBreak/>
        <w:t>решения в соответствии с положениями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w:t>
      </w:r>
      <w:r w:rsidR="00CF0CC8">
        <w:rPr>
          <w:rFonts w:ascii="Times New Roman" w:hAnsi="Times New Roman" w:cs="Times New Roman"/>
          <w:sz w:val="26"/>
          <w:szCs w:val="26"/>
        </w:rPr>
        <w:t xml:space="preserve">                              </w:t>
      </w:r>
      <w:r w:rsidR="005575EB" w:rsidRPr="005575EB">
        <w:rPr>
          <w:rFonts w:ascii="Times New Roman" w:hAnsi="Times New Roman" w:cs="Times New Roman"/>
          <w:sz w:val="26"/>
          <w:szCs w:val="26"/>
        </w:rPr>
        <w:t>№ 248-ФЗ «О государственном контроле (надзоре) и муниципальном контроле в Российской Федерации».</w:t>
      </w:r>
    </w:p>
    <w:p w14:paraId="044992D2" w14:textId="77777777" w:rsidR="00CF0CC8"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3.3</w:t>
      </w:r>
      <w:r w:rsidR="005575EB" w:rsidRPr="005575EB">
        <w:rPr>
          <w:rFonts w:ascii="Times New Roman" w:hAnsi="Times New Roman" w:cs="Times New Roman"/>
          <w:sz w:val="26"/>
          <w:szCs w:val="26"/>
        </w:rPr>
        <w:t xml:space="preserve">. </w:t>
      </w:r>
      <w:r w:rsidR="005575EB" w:rsidRPr="00CF0CC8">
        <w:rPr>
          <w:rFonts w:ascii="Times New Roman" w:hAnsi="Times New Roman" w:cs="Times New Roman"/>
          <w:b/>
          <w:i/>
          <w:sz w:val="26"/>
          <w:szCs w:val="26"/>
        </w:rPr>
        <w:t>Выездное обследование</w:t>
      </w:r>
      <w:r w:rsidR="005575EB" w:rsidRPr="005575EB">
        <w:rPr>
          <w:rFonts w:ascii="Times New Roman" w:hAnsi="Times New Roman" w:cs="Times New Roman"/>
          <w:sz w:val="26"/>
          <w:szCs w:val="26"/>
        </w:rPr>
        <w:t xml:space="preserve"> проводится в целях визуальной оценки соблюдения контролируемым лицом обязательных требований, по месту нахождения (осуществления деятельности) организации, месту осуществления деятельности гражданина, месту нахождения объекта контроля. </w:t>
      </w:r>
    </w:p>
    <w:p w14:paraId="4E26C243" w14:textId="77777777" w:rsidR="00CF0CC8"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Выездное обследование проводится без уведомления контролируемого лица. </w:t>
      </w:r>
    </w:p>
    <w:p w14:paraId="53B5555B" w14:textId="5E129470"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В ходе обследования муниципальный инспектор может осуществлять осмотр общедоступных (открытых для посещения неограниченным кругом лиц) производственных объектов. Срок проведения выездного обследования не может превышать один рабочий день. По результатам проведения выездного обследования принимается решение в соответствии с положениями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p w14:paraId="6867FA6E" w14:textId="5F22D206"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3.4.</w:t>
      </w:r>
      <w:r w:rsidR="005575EB" w:rsidRPr="005575EB">
        <w:rPr>
          <w:rFonts w:ascii="Times New Roman" w:hAnsi="Times New Roman" w:cs="Times New Roman"/>
          <w:sz w:val="26"/>
          <w:szCs w:val="26"/>
        </w:rPr>
        <w:t xml:space="preserve"> Контрольные (надзорные) мероприятия, за исключением контрольных (надзорных) мероприятий без взаимодействия, проводятся путем совершения муницип</w:t>
      </w:r>
      <w:r>
        <w:rPr>
          <w:rFonts w:ascii="Times New Roman" w:hAnsi="Times New Roman" w:cs="Times New Roman"/>
          <w:sz w:val="26"/>
          <w:szCs w:val="26"/>
        </w:rPr>
        <w:t>альным инспектором</w:t>
      </w:r>
      <w:r w:rsidR="005575EB" w:rsidRPr="005575EB">
        <w:rPr>
          <w:rFonts w:ascii="Times New Roman" w:hAnsi="Times New Roman" w:cs="Times New Roman"/>
          <w:sz w:val="26"/>
          <w:szCs w:val="26"/>
        </w:rPr>
        <w:t xml:space="preserve"> контрольных (надзорных) действий в порядке, установленном Федеральным законом </w:t>
      </w:r>
      <w:r>
        <w:rPr>
          <w:rFonts w:ascii="Times New Roman" w:hAnsi="Times New Roman" w:cs="Times New Roman"/>
          <w:sz w:val="26"/>
          <w:szCs w:val="26"/>
        </w:rPr>
        <w:t xml:space="preserve">№ 248-ФЗ </w:t>
      </w:r>
      <w:r w:rsidR="005575EB" w:rsidRPr="005575EB">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w:t>
      </w:r>
    </w:p>
    <w:p w14:paraId="13F42625" w14:textId="61CCF172"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3.5</w:t>
      </w:r>
      <w:r w:rsidR="005575EB" w:rsidRPr="005575EB">
        <w:rPr>
          <w:rFonts w:ascii="Times New Roman" w:hAnsi="Times New Roman" w:cs="Times New Roman"/>
          <w:sz w:val="26"/>
          <w:szCs w:val="26"/>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пред</w:t>
      </w:r>
      <w:r>
        <w:rPr>
          <w:rFonts w:ascii="Times New Roman" w:hAnsi="Times New Roman" w:cs="Times New Roman"/>
          <w:sz w:val="26"/>
          <w:szCs w:val="26"/>
        </w:rPr>
        <w:t>о</w:t>
      </w:r>
      <w:r w:rsidR="005575EB" w:rsidRPr="005575EB">
        <w:rPr>
          <w:rFonts w:ascii="Times New Roman" w:hAnsi="Times New Roman" w:cs="Times New Roman"/>
          <w:sz w:val="26"/>
          <w:szCs w:val="26"/>
        </w:rPr>
        <w:t xml:space="preserve">ставить в администрацию информацию о невозможности присутствия при проведении контрольного (надзорного) мероприятия являются: </w:t>
      </w:r>
    </w:p>
    <w:p w14:paraId="6DD241DD"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1) нахождение на стационарном лечении в медицинском учреждении; </w:t>
      </w:r>
    </w:p>
    <w:p w14:paraId="45134B6B" w14:textId="77777777"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2) нахождение за пределами Российской Федерации;</w:t>
      </w:r>
    </w:p>
    <w:p w14:paraId="2CD3FF02" w14:textId="0E579642"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3) административный арест; </w:t>
      </w:r>
    </w:p>
    <w:p w14:paraId="512C0E69" w14:textId="77777777" w:rsidR="00CF0CC8"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563E5423" w14:textId="64F9273A"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 xml:space="preserve"> При предоставлении указанной информации проведение контрольного (надзорного) мероприятия </w:t>
      </w:r>
      <w:proofErr w:type="gramStart"/>
      <w:r w:rsidR="005575EB" w:rsidRPr="005575EB">
        <w:rPr>
          <w:rFonts w:ascii="Times New Roman" w:hAnsi="Times New Roman" w:cs="Times New Roman"/>
          <w:sz w:val="26"/>
          <w:szCs w:val="26"/>
        </w:rPr>
        <w:t>переносится  администрацией</w:t>
      </w:r>
      <w:proofErr w:type="gramEnd"/>
      <w:r w:rsidR="005575EB" w:rsidRPr="005575EB">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p>
    <w:p w14:paraId="116DD367" w14:textId="56387030"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3</w:t>
      </w:r>
      <w:r w:rsidR="00CF0CC8">
        <w:rPr>
          <w:rFonts w:ascii="Times New Roman" w:hAnsi="Times New Roman" w:cs="Times New Roman"/>
          <w:sz w:val="26"/>
          <w:szCs w:val="26"/>
        </w:rPr>
        <w:t>.6</w:t>
      </w:r>
      <w:r w:rsidRPr="005575EB">
        <w:rPr>
          <w:rFonts w:ascii="Times New Roman" w:hAnsi="Times New Roman" w:cs="Times New Roman"/>
          <w:sz w:val="26"/>
          <w:szCs w:val="26"/>
        </w:rPr>
        <w:t>. Муниципальным инспектором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526F681F" w14:textId="4E34D20E" w:rsidR="001A2C24"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3C15C162" w14:textId="77777777" w:rsidR="00CF0CC8" w:rsidRDefault="005575EB" w:rsidP="001871F5">
      <w:pPr>
        <w:pStyle w:val="a3"/>
        <w:jc w:val="both"/>
        <w:rPr>
          <w:rFonts w:ascii="Times New Roman" w:hAnsi="Times New Roman" w:cs="Times New Roman"/>
          <w:sz w:val="26"/>
          <w:szCs w:val="26"/>
        </w:rPr>
      </w:pPr>
      <w:r w:rsidRPr="005575EB">
        <w:rPr>
          <w:rFonts w:ascii="Times New Roman" w:hAnsi="Times New Roman" w:cs="Times New Roman"/>
          <w:sz w:val="26"/>
          <w:szCs w:val="26"/>
        </w:rPr>
        <w:t xml:space="preserve">2) объектов, территорий, которые законодательством Российской Федерации отнесены к режимным и особо важным объектам. </w:t>
      </w:r>
    </w:p>
    <w:p w14:paraId="1BB174AB" w14:textId="441A84D6"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5575EB" w:rsidRPr="005575EB">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дату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7A0B8431" w14:textId="125FBEDF"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lastRenderedPageBreak/>
        <w:t>3.7</w:t>
      </w:r>
      <w:r w:rsidR="005575EB" w:rsidRPr="005575EB">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w:t>
      </w:r>
    </w:p>
    <w:p w14:paraId="467E2559" w14:textId="59141C8E"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3.8</w:t>
      </w:r>
      <w:r w:rsidR="005575EB" w:rsidRPr="005575EB">
        <w:rPr>
          <w:rFonts w:ascii="Times New Roman" w:hAnsi="Times New Roman" w:cs="Times New Roman"/>
          <w:sz w:val="26"/>
          <w:szCs w:val="26"/>
        </w:rPr>
        <w:t>. 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w:t>
      </w:r>
    </w:p>
    <w:p w14:paraId="6C3844F9" w14:textId="740D5B0B"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3.9.</w:t>
      </w:r>
      <w:r w:rsidR="005575EB" w:rsidRPr="005575EB">
        <w:rPr>
          <w:rFonts w:ascii="Times New Roman" w:hAnsi="Times New Roman" w:cs="Times New Roman"/>
          <w:sz w:val="26"/>
          <w:szCs w:val="26"/>
        </w:rPr>
        <w:t xml:space="preserve"> В случае поступления в администрацию возражений, указанных в части 1 статьи 89 Федерального закона от 31.07.2020</w:t>
      </w:r>
      <w:r>
        <w:rPr>
          <w:rFonts w:ascii="Times New Roman" w:hAnsi="Times New Roman" w:cs="Times New Roman"/>
          <w:sz w:val="26"/>
          <w:szCs w:val="26"/>
        </w:rPr>
        <w:t>г.</w:t>
      </w:r>
      <w:r w:rsidR="005575EB" w:rsidRPr="005575EB">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w:t>
      </w:r>
      <w:r>
        <w:rPr>
          <w:rFonts w:ascii="Times New Roman" w:hAnsi="Times New Roman" w:cs="Times New Roman"/>
          <w:sz w:val="26"/>
          <w:szCs w:val="26"/>
        </w:rPr>
        <w:t>о</w:t>
      </w:r>
      <w:r w:rsidR="005575EB" w:rsidRPr="005575EB">
        <w:rPr>
          <w:rFonts w:ascii="Times New Roman" w:hAnsi="Times New Roman" w:cs="Times New Roman"/>
          <w:sz w:val="26"/>
          <w:szCs w:val="26"/>
        </w:rPr>
        <w:t>ставлять дополнительные документы или их заверенные копии, в том числе пред</w:t>
      </w:r>
      <w:r>
        <w:rPr>
          <w:rFonts w:ascii="Times New Roman" w:hAnsi="Times New Roman" w:cs="Times New Roman"/>
          <w:sz w:val="26"/>
          <w:szCs w:val="26"/>
        </w:rPr>
        <w:t>о</w:t>
      </w:r>
      <w:r w:rsidR="005575EB" w:rsidRPr="005575EB">
        <w:rPr>
          <w:rFonts w:ascii="Times New Roman" w:hAnsi="Times New Roman" w:cs="Times New Roman"/>
          <w:sz w:val="26"/>
          <w:szCs w:val="26"/>
        </w:rPr>
        <w:t xml:space="preserve">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w:t>
      </w:r>
      <w:proofErr w:type="spellStart"/>
      <w:proofErr w:type="gramStart"/>
      <w:r w:rsidR="005575EB" w:rsidRPr="005575EB">
        <w:rPr>
          <w:rFonts w:ascii="Times New Roman" w:hAnsi="Times New Roman" w:cs="Times New Roman"/>
          <w:sz w:val="26"/>
          <w:szCs w:val="26"/>
        </w:rPr>
        <w:t>видеоконференц</w:t>
      </w:r>
      <w:proofErr w:type="spellEnd"/>
      <w:r w:rsidR="005575EB" w:rsidRPr="005575EB">
        <w:rPr>
          <w:rFonts w:ascii="Times New Roman" w:hAnsi="Times New Roman" w:cs="Times New Roman"/>
          <w:sz w:val="26"/>
          <w:szCs w:val="26"/>
        </w:rPr>
        <w:t>-связи</w:t>
      </w:r>
      <w:proofErr w:type="gramEnd"/>
      <w:r w:rsidR="005575EB" w:rsidRPr="005575EB">
        <w:rPr>
          <w:rFonts w:ascii="Times New Roman" w:hAnsi="Times New Roman" w:cs="Times New Roman"/>
          <w:sz w:val="26"/>
          <w:szCs w:val="26"/>
        </w:rPr>
        <w:t>, должны быть пред</w:t>
      </w:r>
      <w:r>
        <w:rPr>
          <w:rFonts w:ascii="Times New Roman" w:hAnsi="Times New Roman" w:cs="Times New Roman"/>
          <w:sz w:val="26"/>
          <w:szCs w:val="26"/>
        </w:rPr>
        <w:t>о</w:t>
      </w:r>
      <w:r w:rsidR="005575EB" w:rsidRPr="005575EB">
        <w:rPr>
          <w:rFonts w:ascii="Times New Roman" w:hAnsi="Times New Roman" w:cs="Times New Roman"/>
          <w:sz w:val="26"/>
          <w:szCs w:val="26"/>
        </w:rPr>
        <w:t>ставлены контролируемым лицом не позднее 5 рабочих дней с момента проведения видео-конференц-связи.</w:t>
      </w:r>
    </w:p>
    <w:p w14:paraId="3058B40B" w14:textId="3F6AA5D7" w:rsidR="001A2C24" w:rsidRPr="001A2C24" w:rsidRDefault="00CF0CC8" w:rsidP="001A2C24">
      <w:pPr>
        <w:pStyle w:val="a3"/>
        <w:jc w:val="center"/>
        <w:rPr>
          <w:rFonts w:ascii="Times New Roman" w:hAnsi="Times New Roman" w:cs="Times New Roman"/>
          <w:b/>
          <w:bCs/>
          <w:sz w:val="26"/>
          <w:szCs w:val="26"/>
        </w:rPr>
      </w:pPr>
      <w:r>
        <w:rPr>
          <w:rFonts w:ascii="Times New Roman" w:hAnsi="Times New Roman" w:cs="Times New Roman"/>
          <w:b/>
          <w:bCs/>
          <w:sz w:val="26"/>
          <w:szCs w:val="26"/>
        </w:rPr>
        <w:t xml:space="preserve">4. </w:t>
      </w:r>
      <w:r w:rsidR="005575EB" w:rsidRPr="001A2C24">
        <w:rPr>
          <w:rFonts w:ascii="Times New Roman" w:hAnsi="Times New Roman" w:cs="Times New Roman"/>
          <w:b/>
          <w:bCs/>
          <w:sz w:val="26"/>
          <w:szCs w:val="26"/>
        </w:rPr>
        <w:t>Заключительные положения</w:t>
      </w:r>
    </w:p>
    <w:p w14:paraId="0A53DC4B" w14:textId="664C37F5" w:rsidR="001A2C24"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4.1</w:t>
      </w:r>
      <w:r w:rsidR="005575EB" w:rsidRPr="005575EB">
        <w:rPr>
          <w:rFonts w:ascii="Times New Roman" w:hAnsi="Times New Roman" w:cs="Times New Roman"/>
          <w:sz w:val="26"/>
          <w:szCs w:val="26"/>
        </w:rPr>
        <w:t xml:space="preserve">. Настоящее положение вступает в силу с 1 января 2022 года. </w:t>
      </w:r>
    </w:p>
    <w:p w14:paraId="0244FCA4" w14:textId="27F97D67" w:rsidR="00733E9C" w:rsidRPr="005575EB" w:rsidRDefault="00CF0CC8" w:rsidP="001871F5">
      <w:pPr>
        <w:pStyle w:val="a3"/>
        <w:jc w:val="both"/>
        <w:rPr>
          <w:rFonts w:ascii="Times New Roman" w:hAnsi="Times New Roman" w:cs="Times New Roman"/>
          <w:sz w:val="26"/>
          <w:szCs w:val="26"/>
        </w:rPr>
      </w:pPr>
      <w:r>
        <w:rPr>
          <w:rFonts w:ascii="Times New Roman" w:hAnsi="Times New Roman" w:cs="Times New Roman"/>
          <w:sz w:val="26"/>
          <w:szCs w:val="26"/>
        </w:rPr>
        <w:t>4.</w:t>
      </w:r>
      <w:r w:rsidR="005575EB" w:rsidRPr="005575EB">
        <w:rPr>
          <w:rFonts w:ascii="Times New Roman" w:hAnsi="Times New Roman" w:cs="Times New Roman"/>
          <w:sz w:val="26"/>
          <w:szCs w:val="26"/>
        </w:rPr>
        <w:t>2</w:t>
      </w:r>
      <w:r>
        <w:rPr>
          <w:rFonts w:ascii="Times New Roman" w:hAnsi="Times New Roman" w:cs="Times New Roman"/>
          <w:sz w:val="26"/>
          <w:szCs w:val="26"/>
        </w:rPr>
        <w:t>.</w:t>
      </w:r>
      <w:r w:rsidR="005575EB" w:rsidRPr="005575EB">
        <w:rPr>
          <w:rFonts w:ascii="Times New Roman" w:hAnsi="Times New Roman" w:cs="Times New Roman"/>
          <w:sz w:val="26"/>
          <w:szCs w:val="26"/>
        </w:rPr>
        <w:t xml:space="preserve"> До 31 декабря 2023 года подготовка администрацией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sectPr w:rsidR="00733E9C" w:rsidRPr="005575EB" w:rsidSect="00DE19DF">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444"/>
    <w:multiLevelType w:val="hybridMultilevel"/>
    <w:tmpl w:val="F3A6F0A8"/>
    <w:lvl w:ilvl="0" w:tplc="09069F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530E7600"/>
    <w:multiLevelType w:val="hybridMultilevel"/>
    <w:tmpl w:val="60F639DE"/>
    <w:lvl w:ilvl="0" w:tplc="41BC552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A3"/>
    <w:rsid w:val="0008123F"/>
    <w:rsid w:val="000D1DB5"/>
    <w:rsid w:val="001027B9"/>
    <w:rsid w:val="00115882"/>
    <w:rsid w:val="001871F5"/>
    <w:rsid w:val="001A2C24"/>
    <w:rsid w:val="002A6BD9"/>
    <w:rsid w:val="0044343B"/>
    <w:rsid w:val="005575EB"/>
    <w:rsid w:val="005B3C04"/>
    <w:rsid w:val="00606143"/>
    <w:rsid w:val="00733E9C"/>
    <w:rsid w:val="00784990"/>
    <w:rsid w:val="008A5B07"/>
    <w:rsid w:val="008F0D5C"/>
    <w:rsid w:val="009709EE"/>
    <w:rsid w:val="009C3CA3"/>
    <w:rsid w:val="00BD4976"/>
    <w:rsid w:val="00CF0CC8"/>
    <w:rsid w:val="00DE19DF"/>
    <w:rsid w:val="00EB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F555"/>
  <w15:chartTrackingRefBased/>
  <w15:docId w15:val="{58424E3B-FC36-40DD-8755-B2E151DA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75EB"/>
    <w:pPr>
      <w:spacing w:after="0" w:line="240" w:lineRule="auto"/>
    </w:pPr>
  </w:style>
  <w:style w:type="paragraph" w:styleId="a4">
    <w:name w:val="Normal (Web)"/>
    <w:basedOn w:val="a"/>
    <w:uiPriority w:val="99"/>
    <w:semiHidden/>
    <w:rsid w:val="0044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4343B"/>
    <w:rPr>
      <w:color w:val="0563C1" w:themeColor="hyperlink"/>
      <w:u w:val="single"/>
    </w:rPr>
  </w:style>
  <w:style w:type="character" w:customStyle="1" w:styleId="1">
    <w:name w:val="Неразрешенное упоминание1"/>
    <w:basedOn w:val="a0"/>
    <w:uiPriority w:val="99"/>
    <w:semiHidden/>
    <w:unhideWhenUsed/>
    <w:rsid w:val="00115882"/>
    <w:rPr>
      <w:color w:val="605E5C"/>
      <w:shd w:val="clear" w:color="auto" w:fill="E1DFDD"/>
    </w:rPr>
  </w:style>
  <w:style w:type="paragraph" w:customStyle="1" w:styleId="ConsPlusTitle">
    <w:name w:val="ConsPlusTitle"/>
    <w:rsid w:val="001027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Бюр Усть</dc:creator>
  <cp:keywords/>
  <dc:description/>
  <cp:lastModifiedBy>Бюр Усть</cp:lastModifiedBy>
  <cp:revision>17</cp:revision>
  <cp:lastPrinted>2021-10-05T08:18:00Z</cp:lastPrinted>
  <dcterms:created xsi:type="dcterms:W3CDTF">2021-09-06T01:33:00Z</dcterms:created>
  <dcterms:modified xsi:type="dcterms:W3CDTF">2021-10-05T08:18:00Z</dcterms:modified>
</cp:coreProperties>
</file>