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F5" w:rsidRDefault="004676F5" w:rsidP="00646340">
      <w:pPr>
        <w:pStyle w:val="BodyTextIndent2"/>
        <w:spacing w:line="240" w:lineRule="auto"/>
        <w:ind w:lef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Итоги исполнения мероприятий                                                                          муниципальной программы «Поддержка и развитие малого и среднего предпринимательства в Усть-Бюрском сельсовете» за 2020  год</w:t>
      </w:r>
    </w:p>
    <w:p w:rsidR="004676F5" w:rsidRPr="00646340" w:rsidRDefault="004676F5" w:rsidP="00EC04DD">
      <w:pPr>
        <w:shd w:val="clear" w:color="auto" w:fill="FFFFFF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Муниципальная программа «Поддержка и развитие малого и среднего предприни-мательства в  Усть-Бюрском сельсовете» была утверждена постановлением главы </w:t>
      </w:r>
      <w:r w:rsidRPr="00D96395">
        <w:rPr>
          <w:sz w:val="26"/>
          <w:szCs w:val="26"/>
        </w:rPr>
        <w:t>№ 79 от 10.10.2014г.</w:t>
      </w:r>
      <w:r>
        <w:rPr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Основной целью Программы является  </w:t>
      </w:r>
      <w:r>
        <w:rPr>
          <w:sz w:val="26"/>
          <w:szCs w:val="26"/>
        </w:rPr>
        <w:t>создание на территории Усть-Бюрского сельсовета условий для устойчивого развития предприятий субъектов малого и среднего предпринимательства на основе формирования эффективных механизмов его поддержки.</w:t>
      </w:r>
    </w:p>
    <w:p w:rsidR="004676F5" w:rsidRDefault="004676F5" w:rsidP="00EC04DD">
      <w:pPr>
        <w:ind w:left="-426" w:firstLine="56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Разработчиком данной программы является </w:t>
      </w:r>
      <w:r>
        <w:rPr>
          <w:rFonts w:eastAsia="Batang"/>
          <w:sz w:val="26"/>
          <w:szCs w:val="26"/>
          <w:lang w:eastAsia="ko-KR"/>
        </w:rPr>
        <w:t xml:space="preserve">Администрация Усть-Бюрского сельсо-вета. </w:t>
      </w:r>
      <w:r>
        <w:rPr>
          <w:sz w:val="26"/>
          <w:szCs w:val="26"/>
        </w:rPr>
        <w:t>Участники: Совет предпринимателей, представители малого и среднего бизнеса, администрация Усть-Бюрского сельсовета.</w:t>
      </w:r>
    </w:p>
    <w:p w:rsidR="004676F5" w:rsidRPr="00A01F88" w:rsidRDefault="004676F5" w:rsidP="00EC04DD">
      <w:pPr>
        <w:ind w:left="-426" w:firstLine="568"/>
        <w:jc w:val="both"/>
        <w:rPr>
          <w:sz w:val="26"/>
          <w:szCs w:val="26"/>
        </w:rPr>
      </w:pPr>
      <w:r w:rsidRPr="00A01F88">
        <w:rPr>
          <w:sz w:val="26"/>
          <w:szCs w:val="26"/>
        </w:rPr>
        <w:t xml:space="preserve">Перечень основных </w:t>
      </w:r>
      <w:r>
        <w:rPr>
          <w:sz w:val="26"/>
          <w:szCs w:val="26"/>
        </w:rPr>
        <w:t xml:space="preserve">программных </w:t>
      </w:r>
      <w:r w:rsidRPr="00A01F88">
        <w:rPr>
          <w:sz w:val="26"/>
          <w:szCs w:val="26"/>
        </w:rPr>
        <w:t>мероприятий</w:t>
      </w:r>
      <w:r>
        <w:rPr>
          <w:sz w:val="26"/>
          <w:szCs w:val="26"/>
        </w:rPr>
        <w:t xml:space="preserve"> на 2020 год был</w:t>
      </w:r>
      <w:r w:rsidRPr="00A01F88">
        <w:rPr>
          <w:sz w:val="26"/>
          <w:szCs w:val="26"/>
        </w:rPr>
        <w:t xml:space="preserve"> </w:t>
      </w:r>
      <w:r>
        <w:rPr>
          <w:sz w:val="26"/>
          <w:szCs w:val="26"/>
        </w:rPr>
        <w:t>разработан на основе Стратегии развития территории и Плана работы Совета предпринимателей.</w:t>
      </w:r>
    </w:p>
    <w:p w:rsidR="004676F5" w:rsidRDefault="004676F5" w:rsidP="00EC04DD">
      <w:pPr>
        <w:ind w:left="-426" w:firstLine="540"/>
        <w:jc w:val="both"/>
        <w:rPr>
          <w:sz w:val="26"/>
          <w:szCs w:val="26"/>
        </w:rPr>
      </w:pPr>
      <w:r w:rsidRPr="00D96395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Усть</w:t>
      </w:r>
      <w:r w:rsidRPr="00D96395">
        <w:rPr>
          <w:sz w:val="26"/>
          <w:szCs w:val="26"/>
        </w:rPr>
        <w:t>-Бюрск</w:t>
      </w:r>
      <w:r>
        <w:rPr>
          <w:sz w:val="26"/>
          <w:szCs w:val="26"/>
        </w:rPr>
        <w:t>ого</w:t>
      </w:r>
      <w:r w:rsidRPr="00D96395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D96395">
        <w:rPr>
          <w:sz w:val="26"/>
          <w:szCs w:val="26"/>
        </w:rPr>
        <w:t xml:space="preserve"> в течение 20</w:t>
      </w:r>
      <w:r>
        <w:rPr>
          <w:sz w:val="26"/>
          <w:szCs w:val="26"/>
        </w:rPr>
        <w:t>20</w:t>
      </w:r>
      <w:r w:rsidRPr="00D96395">
        <w:rPr>
          <w:sz w:val="26"/>
          <w:szCs w:val="26"/>
        </w:rPr>
        <w:t xml:space="preserve"> года осуществляли деятельность </w:t>
      </w:r>
      <w:r>
        <w:rPr>
          <w:sz w:val="26"/>
          <w:szCs w:val="26"/>
        </w:rPr>
        <w:t>19</w:t>
      </w:r>
      <w:r w:rsidRPr="00D96395">
        <w:rPr>
          <w:sz w:val="26"/>
          <w:szCs w:val="26"/>
        </w:rPr>
        <w:t xml:space="preserve"> индивидуальных</w:t>
      </w:r>
      <w:r>
        <w:rPr>
          <w:sz w:val="26"/>
          <w:szCs w:val="26"/>
        </w:rPr>
        <w:t xml:space="preserve"> предпринимателей (2019г. - 17), 4 крестьянско-фермерских хозяйства (2019г. - 5). Среднее количество работающих человек составило 51 человек (2019г. - 48).</w:t>
      </w:r>
    </w:p>
    <w:p w:rsidR="004676F5" w:rsidRDefault="004676F5" w:rsidP="00EC04DD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Лидирующей отраслью в сфере малого и среднего предпринимательства является торговля. Н</w:t>
      </w:r>
      <w:r w:rsidRPr="00D96395">
        <w:rPr>
          <w:sz w:val="26"/>
          <w:szCs w:val="26"/>
        </w:rPr>
        <w:t>а территории Усть-Бюрского сельсовета пр</w:t>
      </w:r>
      <w:r>
        <w:rPr>
          <w:sz w:val="26"/>
          <w:szCs w:val="26"/>
        </w:rPr>
        <w:t>еобладают предприятия торговли – 16 магазинов</w:t>
      </w:r>
      <w:r w:rsidRPr="00D96395">
        <w:rPr>
          <w:sz w:val="26"/>
          <w:szCs w:val="26"/>
        </w:rPr>
        <w:t>. Малый бизнес представляет также парикмахерская, АЗС, пекарня,</w:t>
      </w:r>
      <w:r>
        <w:rPr>
          <w:sz w:val="26"/>
          <w:szCs w:val="26"/>
        </w:rPr>
        <w:t xml:space="preserve"> </w:t>
      </w:r>
      <w:r w:rsidRPr="00D96395">
        <w:rPr>
          <w:sz w:val="26"/>
          <w:szCs w:val="26"/>
        </w:rPr>
        <w:t>столовая.</w:t>
      </w:r>
      <w:r>
        <w:rPr>
          <w:sz w:val="26"/>
          <w:szCs w:val="26"/>
        </w:rPr>
        <w:t xml:space="preserve"> На территории функционирует цех по производству полуфабрикатов, а также предприятие по производству пиломатериалов ООО «КП Стройтехнологии».</w:t>
      </w:r>
    </w:p>
    <w:p w:rsidR="004676F5" w:rsidRDefault="004676F5" w:rsidP="00A451BF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A81680">
        <w:rPr>
          <w:sz w:val="26"/>
          <w:szCs w:val="26"/>
        </w:rPr>
        <w:t>В рамках реализации данной программы в 20</w:t>
      </w:r>
      <w:r>
        <w:rPr>
          <w:sz w:val="26"/>
          <w:szCs w:val="26"/>
        </w:rPr>
        <w:t>20</w:t>
      </w:r>
      <w:r w:rsidRPr="00A81680">
        <w:rPr>
          <w:sz w:val="26"/>
          <w:szCs w:val="26"/>
        </w:rPr>
        <w:t xml:space="preserve"> году выполнены следующие мероприятия:</w:t>
      </w:r>
    </w:p>
    <w:p w:rsidR="004676F5" w:rsidRPr="00900393" w:rsidRDefault="004676F5" w:rsidP="00646340">
      <w:pPr>
        <w:pStyle w:val="ListParagraph"/>
        <w:numPr>
          <w:ilvl w:val="0"/>
          <w:numId w:val="1"/>
        </w:numPr>
        <w:shd w:val="clear" w:color="auto" w:fill="FFFFFF"/>
        <w:jc w:val="center"/>
        <w:rPr>
          <w:b/>
          <w:bCs/>
          <w:sz w:val="26"/>
          <w:szCs w:val="26"/>
        </w:rPr>
      </w:pPr>
      <w:r w:rsidRPr="00900393">
        <w:rPr>
          <w:b/>
          <w:bCs/>
          <w:sz w:val="26"/>
          <w:szCs w:val="26"/>
        </w:rPr>
        <w:t>Нормативно-правовое обеспечение</w:t>
      </w:r>
    </w:p>
    <w:p w:rsidR="004676F5" w:rsidRDefault="004676F5" w:rsidP="007B4C5D">
      <w:pPr>
        <w:pStyle w:val="ListParagraph"/>
        <w:shd w:val="clear" w:color="auto" w:fill="FFFFFF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Усть-Бюрского сельсовета привлекает предпринимателей к решению вопросов повышения эффективности их деятельности посредством их участия и разработке нормативно-правовой базы в области предпринимательства. На собраниях с предпринимателями вносятся предложения по преодолению административных ограничений в области предпринимательства, администрацией принимаются меры по их устранению. В рамках программы осуществлялось:</w:t>
      </w:r>
    </w:p>
    <w:p w:rsidR="004676F5" w:rsidRPr="00127128" w:rsidRDefault="004676F5" w:rsidP="00B5148C">
      <w:pPr>
        <w:pStyle w:val="NoSpacing"/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127128">
        <w:rPr>
          <w:rFonts w:ascii="Times New Roman" w:hAnsi="Times New Roman" w:cs="Times New Roman"/>
          <w:sz w:val="26"/>
          <w:szCs w:val="26"/>
        </w:rPr>
        <w:t>- информирование об изменениях и нововведениях в законодательстве о предпринимательстве;</w:t>
      </w:r>
    </w:p>
    <w:p w:rsidR="004676F5" w:rsidRPr="00127128" w:rsidRDefault="004676F5" w:rsidP="00B5148C">
      <w:pPr>
        <w:pStyle w:val="NoSpacing"/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127128">
        <w:rPr>
          <w:rFonts w:ascii="Times New Roman" w:hAnsi="Times New Roman" w:cs="Times New Roman"/>
          <w:sz w:val="26"/>
          <w:szCs w:val="26"/>
        </w:rPr>
        <w:t>-  приведение в соответствие с действующим законодательством документов на право муниципальной собственности на здания и помещения, передаваемые в аренду (постановка на кадастровый учет помещений и регистрация права собственности на них по адресам ул. Ленина 52; ул. Ленина 56);</w:t>
      </w:r>
    </w:p>
    <w:p w:rsidR="004676F5" w:rsidRPr="00127128" w:rsidRDefault="004676F5" w:rsidP="00B5148C">
      <w:pPr>
        <w:pStyle w:val="NoSpacing"/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127128">
        <w:rPr>
          <w:rFonts w:ascii="Times New Roman" w:hAnsi="Times New Roman" w:cs="Times New Roman"/>
          <w:sz w:val="26"/>
          <w:szCs w:val="26"/>
        </w:rPr>
        <w:t>- подготовка НПА и документов, необходимых для проведения аукциона на право заключения договора аренды нежилых помещений.</w:t>
      </w:r>
    </w:p>
    <w:p w:rsidR="004676F5" w:rsidRPr="00900393" w:rsidRDefault="004676F5" w:rsidP="00646340">
      <w:pPr>
        <w:pStyle w:val="ListParagraph"/>
        <w:numPr>
          <w:ilvl w:val="0"/>
          <w:numId w:val="1"/>
        </w:numPr>
        <w:shd w:val="clear" w:color="auto" w:fill="FFFFFF"/>
        <w:jc w:val="center"/>
        <w:rPr>
          <w:b/>
          <w:bCs/>
          <w:sz w:val="26"/>
          <w:szCs w:val="26"/>
        </w:rPr>
      </w:pPr>
      <w:r w:rsidRPr="00900393">
        <w:rPr>
          <w:b/>
          <w:bCs/>
          <w:sz w:val="26"/>
          <w:szCs w:val="26"/>
        </w:rPr>
        <w:t>Информационное обеспечение малого и среднего предпринимательства</w:t>
      </w:r>
    </w:p>
    <w:p w:rsidR="004676F5" w:rsidRDefault="004676F5" w:rsidP="007B4C5D">
      <w:pPr>
        <w:pStyle w:val="ListParagraph"/>
        <w:shd w:val="clear" w:color="auto" w:fill="FFFFFF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консультирует субъекты малого и среднего предпринимательства по вопросам действующего и принимаемого законодательства; на заседаниях Совета предпринимателей доводит до субъектов малого и среднего предпринимательства правовую информацию по вопросам применения норм и изменения законодательства РФ, РХ; содействует молодежи в решении вопросов при организации собственного дела.</w:t>
      </w:r>
    </w:p>
    <w:p w:rsidR="004676F5" w:rsidRPr="00127128" w:rsidRDefault="004676F5" w:rsidP="00B5148C">
      <w:pPr>
        <w:pStyle w:val="NoSpacing"/>
        <w:ind w:left="-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Н</w:t>
      </w:r>
      <w:r w:rsidRPr="00127128">
        <w:rPr>
          <w:rFonts w:ascii="Times New Roman" w:hAnsi="Times New Roman" w:cs="Times New Roman"/>
          <w:sz w:val="26"/>
          <w:szCs w:val="26"/>
        </w:rPr>
        <w:t>а сайте администрации ведется раздел «Поддержка предпринимательства», в котором собрана вся необходимая информация по данному вопросу, в декабре 2020 года вся информация, расположенная в данном разделе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27128">
        <w:rPr>
          <w:rFonts w:ascii="Times New Roman" w:hAnsi="Times New Roman" w:cs="Times New Roman"/>
          <w:sz w:val="26"/>
          <w:szCs w:val="26"/>
        </w:rPr>
        <w:t xml:space="preserve"> была обновлена.</w:t>
      </w:r>
    </w:p>
    <w:p w:rsidR="004676F5" w:rsidRPr="00127128" w:rsidRDefault="004676F5" w:rsidP="00B5148C">
      <w:pPr>
        <w:pStyle w:val="NoSpacing"/>
        <w:ind w:left="-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</w:t>
      </w:r>
      <w:r w:rsidRPr="00127128">
        <w:rPr>
          <w:rFonts w:ascii="Times New Roman" w:hAnsi="Times New Roman" w:cs="Times New Roman"/>
          <w:sz w:val="26"/>
          <w:szCs w:val="26"/>
        </w:rPr>
        <w:t xml:space="preserve"> течение 2020 года администрацией Усть-Бюрского сельсовета проводился по запросу прокуратуры Усть-Абаканского района мониторинг цен на различные</w:t>
      </w:r>
      <w:r>
        <w:rPr>
          <w:rFonts w:ascii="Times New Roman" w:hAnsi="Times New Roman" w:cs="Times New Roman"/>
          <w:sz w:val="26"/>
          <w:szCs w:val="26"/>
        </w:rPr>
        <w:t xml:space="preserve"> виды продовольственных товаров.</w:t>
      </w:r>
    </w:p>
    <w:p w:rsidR="004676F5" w:rsidRDefault="004676F5" w:rsidP="00B5148C">
      <w:pPr>
        <w:pStyle w:val="NoSpacing"/>
        <w:ind w:left="-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B5148C">
        <w:rPr>
          <w:rFonts w:ascii="Times New Roman" w:hAnsi="Times New Roman" w:cs="Times New Roman"/>
          <w:sz w:val="26"/>
          <w:szCs w:val="26"/>
        </w:rPr>
        <w:t>В связи с</w:t>
      </w:r>
      <w:r>
        <w:rPr>
          <w:rFonts w:ascii="Times New Roman" w:hAnsi="Times New Roman" w:cs="Times New Roman"/>
          <w:sz w:val="26"/>
          <w:szCs w:val="26"/>
        </w:rPr>
        <w:t>о сложной</w:t>
      </w:r>
      <w:r w:rsidRPr="00B5148C">
        <w:rPr>
          <w:rFonts w:ascii="Times New Roman" w:hAnsi="Times New Roman" w:cs="Times New Roman"/>
          <w:sz w:val="26"/>
          <w:szCs w:val="26"/>
        </w:rPr>
        <w:t xml:space="preserve"> эпидемиологической обстановкой</w:t>
      </w:r>
      <w:r>
        <w:rPr>
          <w:rFonts w:ascii="Times New Roman" w:hAnsi="Times New Roman" w:cs="Times New Roman"/>
          <w:sz w:val="26"/>
          <w:szCs w:val="26"/>
        </w:rPr>
        <w:t xml:space="preserve"> в 2020 году, связанной с распространением коронавирусной инфекции,</w:t>
      </w:r>
      <w:r w:rsidRPr="004A4326">
        <w:rPr>
          <w:sz w:val="26"/>
          <w:szCs w:val="26"/>
        </w:rPr>
        <w:t xml:space="preserve"> </w:t>
      </w:r>
      <w:r w:rsidRPr="004A4326">
        <w:rPr>
          <w:rFonts w:ascii="Times New Roman" w:hAnsi="Times New Roman" w:cs="Times New Roman"/>
          <w:sz w:val="26"/>
          <w:szCs w:val="26"/>
        </w:rPr>
        <w:t>с марта 2020 года администрацией проводился мониторинг роста цен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271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76F5" w:rsidRPr="00127128" w:rsidRDefault="004676F5" w:rsidP="00B5148C">
      <w:pPr>
        <w:pStyle w:val="NoSpacing"/>
        <w:ind w:left="-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</w:t>
      </w:r>
      <w:r w:rsidRPr="00127128">
        <w:rPr>
          <w:rFonts w:ascii="Times New Roman" w:hAnsi="Times New Roman" w:cs="Times New Roman"/>
          <w:sz w:val="26"/>
          <w:szCs w:val="26"/>
        </w:rPr>
        <w:t xml:space="preserve"> каждый магазин были переданы материалы по темам:</w:t>
      </w:r>
    </w:p>
    <w:p w:rsidR="004676F5" w:rsidRDefault="004676F5" w:rsidP="004A4326">
      <w:pPr>
        <w:pStyle w:val="ListParagraph"/>
        <w:shd w:val="clear" w:color="auto" w:fill="FFFFFF"/>
        <w:ind w:left="-426" w:firstLine="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27128">
        <w:rPr>
          <w:sz w:val="26"/>
          <w:szCs w:val="26"/>
        </w:rPr>
        <w:t>превентивные меры незамедлительного характера для защиты граждан в организациях</w:t>
      </w:r>
      <w:r w:rsidRPr="004A4326">
        <w:rPr>
          <w:sz w:val="26"/>
          <w:szCs w:val="26"/>
        </w:rPr>
        <w:t xml:space="preserve"> </w:t>
      </w:r>
      <w:r>
        <w:rPr>
          <w:sz w:val="26"/>
          <w:szCs w:val="26"/>
        </w:rPr>
        <w:t>торговли, общественного питания» (апрель, май, июнь);</w:t>
      </w:r>
    </w:p>
    <w:p w:rsidR="004676F5" w:rsidRDefault="004676F5" w:rsidP="00B5148C">
      <w:pPr>
        <w:pStyle w:val="NoSpacing"/>
        <w:ind w:left="-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27128">
        <w:rPr>
          <w:rFonts w:ascii="Times New Roman" w:hAnsi="Times New Roman" w:cs="Times New Roman"/>
          <w:sz w:val="26"/>
          <w:szCs w:val="26"/>
        </w:rPr>
        <w:t>ре</w:t>
      </w:r>
      <w:r>
        <w:rPr>
          <w:rFonts w:ascii="Times New Roman" w:hAnsi="Times New Roman" w:cs="Times New Roman"/>
          <w:sz w:val="26"/>
          <w:szCs w:val="26"/>
        </w:rPr>
        <w:t>комендации для предпринимателей (июнь);</w:t>
      </w:r>
    </w:p>
    <w:p w:rsidR="004676F5" w:rsidRPr="00127128" w:rsidRDefault="004676F5" w:rsidP="00B5148C">
      <w:pPr>
        <w:pStyle w:val="NoSpacing"/>
        <w:ind w:left="-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27128">
        <w:rPr>
          <w:rFonts w:ascii="Times New Roman" w:hAnsi="Times New Roman" w:cs="Times New Roman"/>
          <w:sz w:val="26"/>
          <w:szCs w:val="26"/>
        </w:rPr>
        <w:t xml:space="preserve"> перечень вопросов, которые могут быть заданы при проверке магазинов</w:t>
      </w:r>
      <w:r>
        <w:rPr>
          <w:rFonts w:ascii="Times New Roman" w:hAnsi="Times New Roman" w:cs="Times New Roman"/>
          <w:sz w:val="26"/>
          <w:szCs w:val="26"/>
        </w:rPr>
        <w:t xml:space="preserve"> (июнб)</w:t>
      </w:r>
      <w:r w:rsidRPr="00127128">
        <w:rPr>
          <w:rFonts w:ascii="Times New Roman" w:hAnsi="Times New Roman" w:cs="Times New Roman"/>
          <w:sz w:val="26"/>
          <w:szCs w:val="26"/>
        </w:rPr>
        <w:t>;</w:t>
      </w:r>
    </w:p>
    <w:p w:rsidR="004676F5" w:rsidRPr="00127128" w:rsidRDefault="004676F5" w:rsidP="00B5148C">
      <w:pPr>
        <w:pStyle w:val="NoSpacing"/>
        <w:ind w:left="-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27128">
        <w:rPr>
          <w:rFonts w:ascii="Times New Roman" w:hAnsi="Times New Roman" w:cs="Times New Roman"/>
          <w:sz w:val="26"/>
          <w:szCs w:val="26"/>
        </w:rPr>
        <w:t>информация о маркировке товаров (табачные изделия)</w:t>
      </w:r>
      <w:r>
        <w:rPr>
          <w:rFonts w:ascii="Times New Roman" w:hAnsi="Times New Roman" w:cs="Times New Roman"/>
          <w:sz w:val="26"/>
          <w:szCs w:val="26"/>
        </w:rPr>
        <w:t xml:space="preserve"> (июнь)</w:t>
      </w:r>
      <w:r w:rsidRPr="00127128">
        <w:rPr>
          <w:rFonts w:ascii="Times New Roman" w:hAnsi="Times New Roman" w:cs="Times New Roman"/>
          <w:sz w:val="26"/>
          <w:szCs w:val="26"/>
        </w:rPr>
        <w:t>;</w:t>
      </w:r>
    </w:p>
    <w:p w:rsidR="004676F5" w:rsidRPr="00127128" w:rsidRDefault="004676F5" w:rsidP="00B5148C">
      <w:pPr>
        <w:pStyle w:val="NoSpacing"/>
        <w:ind w:left="-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27128">
        <w:rPr>
          <w:rFonts w:ascii="Times New Roman" w:hAnsi="Times New Roman" w:cs="Times New Roman"/>
          <w:sz w:val="26"/>
          <w:szCs w:val="26"/>
        </w:rPr>
        <w:t>информация об обязательной маркировке товаров (легкая промышленность, одежда)</w:t>
      </w:r>
      <w:r>
        <w:rPr>
          <w:rFonts w:ascii="Times New Roman" w:hAnsi="Times New Roman" w:cs="Times New Roman"/>
          <w:sz w:val="26"/>
          <w:szCs w:val="26"/>
        </w:rPr>
        <w:t xml:space="preserve"> (август)</w:t>
      </w:r>
      <w:r w:rsidRPr="00127128">
        <w:rPr>
          <w:rFonts w:ascii="Times New Roman" w:hAnsi="Times New Roman" w:cs="Times New Roman"/>
          <w:sz w:val="26"/>
          <w:szCs w:val="26"/>
        </w:rPr>
        <w:t>;</w:t>
      </w:r>
    </w:p>
    <w:p w:rsidR="004676F5" w:rsidRPr="00127128" w:rsidRDefault="004676F5" w:rsidP="004A4326">
      <w:pPr>
        <w:pStyle w:val="NoSpacing"/>
        <w:ind w:left="-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27128">
        <w:rPr>
          <w:rFonts w:ascii="Times New Roman" w:hAnsi="Times New Roman" w:cs="Times New Roman"/>
          <w:sz w:val="26"/>
          <w:szCs w:val="26"/>
        </w:rPr>
        <w:t>рекомендации о проведении мероприятий в период пандемии (санитарные обработки помещений).</w:t>
      </w:r>
    </w:p>
    <w:p w:rsidR="004676F5" w:rsidRDefault="004676F5" w:rsidP="007B4C5D">
      <w:pPr>
        <w:pStyle w:val="ListParagraph"/>
        <w:shd w:val="clear" w:color="auto" w:fill="FFFFFF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сентябре 2020 года обновлен раздел «Имущественная поддержка МСП» на сайте Администрации Усть-Бюрского сельсовета.</w:t>
      </w:r>
    </w:p>
    <w:p w:rsidR="004676F5" w:rsidRPr="00900393" w:rsidRDefault="004676F5" w:rsidP="00A451BF">
      <w:pPr>
        <w:pStyle w:val="ListParagraph"/>
        <w:numPr>
          <w:ilvl w:val="0"/>
          <w:numId w:val="1"/>
        </w:numPr>
        <w:shd w:val="clear" w:color="auto" w:fill="FFFFFF"/>
        <w:rPr>
          <w:b/>
          <w:bCs/>
          <w:sz w:val="26"/>
          <w:szCs w:val="26"/>
        </w:rPr>
      </w:pPr>
      <w:r w:rsidRPr="00900393">
        <w:rPr>
          <w:b/>
          <w:bCs/>
          <w:sz w:val="26"/>
          <w:szCs w:val="26"/>
        </w:rPr>
        <w:t>Развитие инфраструктуры малого и среднего предпринимательства</w:t>
      </w:r>
    </w:p>
    <w:p w:rsidR="004676F5" w:rsidRDefault="004676F5" w:rsidP="007B4C5D">
      <w:pPr>
        <w:pStyle w:val="ListParagraph"/>
        <w:shd w:val="clear" w:color="auto" w:fill="FFFFFF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Администрацией Усть-Бюрского сельсовета оказывается помощь в работе Совета предпринимателей.</w:t>
      </w:r>
    </w:p>
    <w:p w:rsidR="004676F5" w:rsidRDefault="004676F5" w:rsidP="00E238EA">
      <w:pPr>
        <w:pStyle w:val="ListParagraph"/>
        <w:shd w:val="clear" w:color="auto" w:fill="FFFFFF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В администрации ведётся база данных предпринимателей, работающих на территории Усть-Бюрского сельсовета.</w:t>
      </w:r>
    </w:p>
    <w:p w:rsidR="004676F5" w:rsidRPr="00127128" w:rsidRDefault="004676F5" w:rsidP="004A4326">
      <w:pPr>
        <w:pStyle w:val="NoSpacing"/>
        <w:ind w:left="-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A4326">
        <w:rPr>
          <w:rFonts w:ascii="Times New Roman" w:hAnsi="Times New Roman" w:cs="Times New Roman"/>
          <w:sz w:val="26"/>
          <w:szCs w:val="26"/>
        </w:rPr>
        <w:t>В администрации ведется реестр муниципального имущества для предоставления в аренду субъектам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, он находится</w:t>
      </w:r>
      <w:r>
        <w:rPr>
          <w:sz w:val="26"/>
          <w:szCs w:val="26"/>
        </w:rPr>
        <w:t xml:space="preserve"> </w:t>
      </w:r>
      <w:r w:rsidRPr="00127128">
        <w:rPr>
          <w:rFonts w:ascii="Times New Roman" w:hAnsi="Times New Roman" w:cs="Times New Roman"/>
          <w:sz w:val="26"/>
          <w:szCs w:val="26"/>
        </w:rPr>
        <w:t>в открытом доступе</w:t>
      </w:r>
      <w:r>
        <w:rPr>
          <w:rFonts w:ascii="Times New Roman" w:hAnsi="Times New Roman" w:cs="Times New Roman"/>
          <w:sz w:val="26"/>
          <w:szCs w:val="26"/>
        </w:rPr>
        <w:t xml:space="preserve"> для всем желающим получить помещение </w:t>
      </w:r>
      <w:r w:rsidRPr="00127128">
        <w:rPr>
          <w:rFonts w:ascii="Times New Roman" w:hAnsi="Times New Roman" w:cs="Times New Roman"/>
          <w:sz w:val="26"/>
          <w:szCs w:val="26"/>
        </w:rPr>
        <w:t>в аренду. В декабре 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127128">
        <w:rPr>
          <w:rFonts w:ascii="Times New Roman" w:hAnsi="Times New Roman" w:cs="Times New Roman"/>
          <w:sz w:val="26"/>
          <w:szCs w:val="26"/>
        </w:rPr>
        <w:t>г. был проведен аукцион на право заключения договора аренды  помещения</w:t>
      </w:r>
      <w:r>
        <w:rPr>
          <w:rFonts w:ascii="Times New Roman" w:hAnsi="Times New Roman" w:cs="Times New Roman"/>
          <w:sz w:val="26"/>
          <w:szCs w:val="26"/>
        </w:rPr>
        <w:t xml:space="preserve"> по ул. Ленина, 52</w:t>
      </w:r>
      <w:r w:rsidRPr="00127128">
        <w:rPr>
          <w:rFonts w:ascii="Times New Roman" w:hAnsi="Times New Roman" w:cs="Times New Roman"/>
          <w:sz w:val="26"/>
          <w:szCs w:val="26"/>
        </w:rPr>
        <w:t>.</w:t>
      </w:r>
    </w:p>
    <w:p w:rsidR="004676F5" w:rsidRPr="00127128" w:rsidRDefault="004676F5" w:rsidP="009900B8">
      <w:pPr>
        <w:pStyle w:val="NoSpacing"/>
        <w:ind w:left="-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27128">
        <w:rPr>
          <w:rFonts w:ascii="Times New Roman" w:hAnsi="Times New Roman" w:cs="Times New Roman"/>
          <w:sz w:val="26"/>
          <w:szCs w:val="26"/>
        </w:rPr>
        <w:t>Администрацией Усть-Бюрского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в 2020 году было предоставлено</w:t>
      </w:r>
      <w:r w:rsidRPr="001271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76F5" w:rsidRDefault="004676F5" w:rsidP="004A4326">
      <w:pPr>
        <w:pStyle w:val="NoSpacing"/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27128">
        <w:rPr>
          <w:rFonts w:ascii="Times New Roman" w:hAnsi="Times New Roman" w:cs="Times New Roman"/>
          <w:sz w:val="26"/>
          <w:szCs w:val="26"/>
        </w:rPr>
        <w:t>освобождение от арендной платы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676F5" w:rsidRPr="00127128" w:rsidRDefault="004676F5" w:rsidP="009900B8">
      <w:pPr>
        <w:pStyle w:val="NoSpacing"/>
        <w:ind w:left="-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2712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27128">
        <w:rPr>
          <w:rFonts w:ascii="Times New Roman" w:hAnsi="Times New Roman" w:cs="Times New Roman"/>
          <w:sz w:val="26"/>
          <w:szCs w:val="26"/>
        </w:rPr>
        <w:t xml:space="preserve">по личному заявлению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127128">
        <w:rPr>
          <w:rFonts w:ascii="Times New Roman" w:hAnsi="Times New Roman" w:cs="Times New Roman"/>
          <w:sz w:val="26"/>
          <w:szCs w:val="26"/>
        </w:rPr>
        <w:t>а 1 месяц в размере 1600 рублей предпринимателю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271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27128">
        <w:rPr>
          <w:rFonts w:ascii="Times New Roman" w:hAnsi="Times New Roman" w:cs="Times New Roman"/>
          <w:sz w:val="26"/>
          <w:szCs w:val="26"/>
        </w:rPr>
        <w:t>арендующему помещение под парикмахерскую;</w:t>
      </w:r>
    </w:p>
    <w:p w:rsidR="004676F5" w:rsidRPr="00127128" w:rsidRDefault="004676F5" w:rsidP="004A4326">
      <w:pPr>
        <w:pStyle w:val="NoSpacing"/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12712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27128">
        <w:rPr>
          <w:rFonts w:ascii="Times New Roman" w:hAnsi="Times New Roman" w:cs="Times New Roman"/>
          <w:sz w:val="26"/>
          <w:szCs w:val="26"/>
        </w:rPr>
        <w:t>по  заявлению на 6 месяцев в размере 6000 рублей АО «Почта России».</w:t>
      </w:r>
    </w:p>
    <w:p w:rsidR="004676F5" w:rsidRDefault="004676F5" w:rsidP="006232E9">
      <w:pPr>
        <w:pStyle w:val="ListParagraph"/>
        <w:numPr>
          <w:ilvl w:val="0"/>
          <w:numId w:val="1"/>
        </w:numPr>
        <w:shd w:val="clear" w:color="auto" w:fill="FFFFFF"/>
        <w:ind w:left="-426" w:firstLine="0"/>
        <w:jc w:val="center"/>
        <w:rPr>
          <w:b/>
          <w:bCs/>
          <w:sz w:val="26"/>
          <w:szCs w:val="26"/>
        </w:rPr>
      </w:pPr>
      <w:r w:rsidRPr="00B03E7F">
        <w:rPr>
          <w:b/>
          <w:bCs/>
          <w:sz w:val="26"/>
          <w:szCs w:val="26"/>
        </w:rPr>
        <w:t>Финансовая поддержка субъектов малого и среднего предпринимательства</w:t>
      </w:r>
      <w:r>
        <w:rPr>
          <w:b/>
          <w:bCs/>
          <w:sz w:val="26"/>
          <w:szCs w:val="26"/>
        </w:rPr>
        <w:t>.</w:t>
      </w:r>
    </w:p>
    <w:p w:rsidR="004676F5" w:rsidRDefault="004676F5" w:rsidP="007B4C5D">
      <w:pPr>
        <w:pStyle w:val="ListParagraph"/>
        <w:shd w:val="clear" w:color="auto" w:fill="FFFFFF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Финансовая помощь по содержанию арендованного муниципального имущества в 2020 году не оказывалась.</w:t>
      </w:r>
    </w:p>
    <w:p w:rsidR="004676F5" w:rsidRDefault="004676F5" w:rsidP="007B4C5D">
      <w:pPr>
        <w:pStyle w:val="ListParagraph"/>
        <w:shd w:val="clear" w:color="auto" w:fill="FFFFFF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сфере поддержки малого и среднего предпринимательства было запланировано 20 тыс. руб. на ремонт муниципального имущества. По решению комиссии администрации Усть-Бюрского сельсовета было рекомендовано не проводить ремонт.</w:t>
      </w:r>
    </w:p>
    <w:p w:rsidR="004676F5" w:rsidRDefault="004676F5" w:rsidP="007B4C5D">
      <w:pPr>
        <w:pStyle w:val="ListParagraph"/>
        <w:shd w:val="clear" w:color="auto" w:fill="FFFFFF"/>
        <w:ind w:left="-426" w:firstLine="426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</w:t>
      </w:r>
      <w:r w:rsidRPr="00E87150">
        <w:rPr>
          <w:b/>
          <w:bCs/>
          <w:sz w:val="26"/>
          <w:szCs w:val="26"/>
        </w:rPr>
        <w:t>5. Показатели эффективности</w:t>
      </w:r>
      <w:r>
        <w:rPr>
          <w:b/>
          <w:bCs/>
          <w:sz w:val="26"/>
          <w:szCs w:val="26"/>
        </w:rPr>
        <w:t>.</w:t>
      </w:r>
    </w:p>
    <w:p w:rsidR="004676F5" w:rsidRDefault="004676F5" w:rsidP="007B4C5D">
      <w:pPr>
        <w:pStyle w:val="ListParagraph"/>
        <w:shd w:val="clear" w:color="auto" w:fill="FFFFFF"/>
        <w:ind w:left="-426" w:firstLine="426"/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417"/>
        <w:gridCol w:w="1276"/>
        <w:gridCol w:w="3035"/>
      </w:tblGrid>
      <w:tr w:rsidR="004676F5">
        <w:trPr>
          <w:trHeight w:val="619"/>
        </w:trPr>
        <w:tc>
          <w:tcPr>
            <w:tcW w:w="3794" w:type="dxa"/>
          </w:tcPr>
          <w:p w:rsidR="004676F5" w:rsidRPr="00425536" w:rsidRDefault="004676F5" w:rsidP="00425536">
            <w:pPr>
              <w:jc w:val="center"/>
              <w:rPr>
                <w:sz w:val="26"/>
                <w:szCs w:val="26"/>
              </w:rPr>
            </w:pPr>
            <w:r w:rsidRPr="00425536">
              <w:rPr>
                <w:sz w:val="26"/>
                <w:szCs w:val="26"/>
              </w:rPr>
              <w:t>Показатели эффективности</w:t>
            </w:r>
          </w:p>
        </w:tc>
        <w:tc>
          <w:tcPr>
            <w:tcW w:w="1417" w:type="dxa"/>
          </w:tcPr>
          <w:p w:rsidR="004676F5" w:rsidRPr="00425536" w:rsidRDefault="004676F5" w:rsidP="00425536">
            <w:pPr>
              <w:jc w:val="center"/>
              <w:rPr>
                <w:sz w:val="26"/>
                <w:szCs w:val="26"/>
              </w:rPr>
            </w:pPr>
            <w:r w:rsidRPr="00425536">
              <w:rPr>
                <w:sz w:val="26"/>
                <w:szCs w:val="26"/>
              </w:rPr>
              <w:t>2019г.</w:t>
            </w:r>
          </w:p>
        </w:tc>
        <w:tc>
          <w:tcPr>
            <w:tcW w:w="1276" w:type="dxa"/>
          </w:tcPr>
          <w:p w:rsidR="004676F5" w:rsidRPr="00425536" w:rsidRDefault="004676F5" w:rsidP="00425536">
            <w:pPr>
              <w:jc w:val="center"/>
              <w:rPr>
                <w:sz w:val="26"/>
                <w:szCs w:val="26"/>
              </w:rPr>
            </w:pPr>
            <w:r w:rsidRPr="00425536">
              <w:rPr>
                <w:sz w:val="26"/>
                <w:szCs w:val="26"/>
              </w:rPr>
              <w:t>2020г.</w:t>
            </w:r>
          </w:p>
        </w:tc>
        <w:tc>
          <w:tcPr>
            <w:tcW w:w="3035" w:type="dxa"/>
          </w:tcPr>
          <w:p w:rsidR="004676F5" w:rsidRPr="00425536" w:rsidRDefault="004676F5" w:rsidP="00425536">
            <w:pPr>
              <w:jc w:val="center"/>
              <w:rPr>
                <w:sz w:val="26"/>
                <w:szCs w:val="26"/>
              </w:rPr>
            </w:pPr>
            <w:r w:rsidRPr="00425536">
              <w:rPr>
                <w:sz w:val="26"/>
                <w:szCs w:val="26"/>
              </w:rPr>
              <w:t>Увеличение/уменьшение (+)/(-)</w:t>
            </w:r>
          </w:p>
        </w:tc>
      </w:tr>
      <w:tr w:rsidR="004676F5">
        <w:trPr>
          <w:trHeight w:val="317"/>
        </w:trPr>
        <w:tc>
          <w:tcPr>
            <w:tcW w:w="3794" w:type="dxa"/>
          </w:tcPr>
          <w:p w:rsidR="004676F5" w:rsidRPr="00425536" w:rsidRDefault="004676F5" w:rsidP="007B39D6">
            <w:pPr>
              <w:rPr>
                <w:sz w:val="26"/>
                <w:szCs w:val="26"/>
              </w:rPr>
            </w:pPr>
            <w:r w:rsidRPr="00425536">
              <w:rPr>
                <w:sz w:val="26"/>
                <w:szCs w:val="26"/>
              </w:rPr>
              <w:t>Количество ИП</w:t>
            </w:r>
          </w:p>
        </w:tc>
        <w:tc>
          <w:tcPr>
            <w:tcW w:w="1417" w:type="dxa"/>
          </w:tcPr>
          <w:p w:rsidR="004676F5" w:rsidRPr="00425536" w:rsidRDefault="004676F5" w:rsidP="009900B8">
            <w:pPr>
              <w:jc w:val="center"/>
              <w:rPr>
                <w:sz w:val="26"/>
                <w:szCs w:val="26"/>
              </w:rPr>
            </w:pPr>
            <w:r w:rsidRPr="00425536">
              <w:rPr>
                <w:sz w:val="26"/>
                <w:szCs w:val="26"/>
              </w:rPr>
              <w:t>17</w:t>
            </w:r>
          </w:p>
        </w:tc>
        <w:tc>
          <w:tcPr>
            <w:tcW w:w="1276" w:type="dxa"/>
          </w:tcPr>
          <w:p w:rsidR="004676F5" w:rsidRPr="00425536" w:rsidRDefault="004676F5" w:rsidP="009900B8">
            <w:pPr>
              <w:jc w:val="center"/>
              <w:rPr>
                <w:sz w:val="26"/>
                <w:szCs w:val="26"/>
              </w:rPr>
            </w:pPr>
            <w:r w:rsidRPr="00425536">
              <w:rPr>
                <w:sz w:val="26"/>
                <w:szCs w:val="26"/>
              </w:rPr>
              <w:t>19</w:t>
            </w:r>
          </w:p>
        </w:tc>
        <w:tc>
          <w:tcPr>
            <w:tcW w:w="3035" w:type="dxa"/>
          </w:tcPr>
          <w:p w:rsidR="004676F5" w:rsidRPr="00425536" w:rsidRDefault="004676F5" w:rsidP="009900B8">
            <w:pPr>
              <w:jc w:val="center"/>
              <w:rPr>
                <w:sz w:val="26"/>
                <w:szCs w:val="26"/>
              </w:rPr>
            </w:pPr>
            <w:r w:rsidRPr="00425536">
              <w:rPr>
                <w:sz w:val="26"/>
                <w:szCs w:val="26"/>
              </w:rPr>
              <w:t>+2</w:t>
            </w:r>
          </w:p>
        </w:tc>
      </w:tr>
      <w:tr w:rsidR="004676F5">
        <w:trPr>
          <w:trHeight w:val="301"/>
        </w:trPr>
        <w:tc>
          <w:tcPr>
            <w:tcW w:w="3794" w:type="dxa"/>
          </w:tcPr>
          <w:p w:rsidR="004676F5" w:rsidRPr="00425536" w:rsidRDefault="004676F5" w:rsidP="007B39D6">
            <w:pPr>
              <w:rPr>
                <w:sz w:val="26"/>
                <w:szCs w:val="26"/>
              </w:rPr>
            </w:pPr>
            <w:r w:rsidRPr="00425536">
              <w:rPr>
                <w:sz w:val="26"/>
                <w:szCs w:val="26"/>
              </w:rPr>
              <w:t>Количество КФХ</w:t>
            </w:r>
          </w:p>
        </w:tc>
        <w:tc>
          <w:tcPr>
            <w:tcW w:w="1417" w:type="dxa"/>
          </w:tcPr>
          <w:p w:rsidR="004676F5" w:rsidRPr="00425536" w:rsidRDefault="004676F5" w:rsidP="009900B8">
            <w:pPr>
              <w:jc w:val="center"/>
              <w:rPr>
                <w:sz w:val="26"/>
                <w:szCs w:val="26"/>
              </w:rPr>
            </w:pPr>
            <w:r w:rsidRPr="00425536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4676F5" w:rsidRPr="00425536" w:rsidRDefault="004676F5" w:rsidP="009900B8">
            <w:pPr>
              <w:jc w:val="center"/>
              <w:rPr>
                <w:sz w:val="26"/>
                <w:szCs w:val="26"/>
              </w:rPr>
            </w:pPr>
            <w:r w:rsidRPr="00425536">
              <w:rPr>
                <w:sz w:val="26"/>
                <w:szCs w:val="26"/>
              </w:rPr>
              <w:t>4</w:t>
            </w:r>
          </w:p>
        </w:tc>
        <w:tc>
          <w:tcPr>
            <w:tcW w:w="3035" w:type="dxa"/>
          </w:tcPr>
          <w:p w:rsidR="004676F5" w:rsidRPr="00425536" w:rsidRDefault="004676F5" w:rsidP="009900B8">
            <w:pPr>
              <w:jc w:val="center"/>
              <w:rPr>
                <w:sz w:val="26"/>
                <w:szCs w:val="26"/>
              </w:rPr>
            </w:pPr>
            <w:r w:rsidRPr="00425536">
              <w:rPr>
                <w:sz w:val="26"/>
                <w:szCs w:val="26"/>
              </w:rPr>
              <w:t>-1</w:t>
            </w:r>
          </w:p>
        </w:tc>
      </w:tr>
      <w:tr w:rsidR="004676F5">
        <w:trPr>
          <w:trHeight w:val="333"/>
        </w:trPr>
        <w:tc>
          <w:tcPr>
            <w:tcW w:w="3794" w:type="dxa"/>
          </w:tcPr>
          <w:p w:rsidR="004676F5" w:rsidRPr="00425536" w:rsidRDefault="004676F5" w:rsidP="007B39D6">
            <w:pPr>
              <w:rPr>
                <w:sz w:val="26"/>
                <w:szCs w:val="26"/>
              </w:rPr>
            </w:pPr>
            <w:r w:rsidRPr="00425536">
              <w:rPr>
                <w:sz w:val="26"/>
                <w:szCs w:val="26"/>
              </w:rPr>
              <w:t>Среднее количество работающих человек</w:t>
            </w:r>
          </w:p>
        </w:tc>
        <w:tc>
          <w:tcPr>
            <w:tcW w:w="1417" w:type="dxa"/>
          </w:tcPr>
          <w:p w:rsidR="004676F5" w:rsidRPr="00425536" w:rsidRDefault="004676F5" w:rsidP="009900B8">
            <w:pPr>
              <w:jc w:val="center"/>
              <w:rPr>
                <w:sz w:val="26"/>
                <w:szCs w:val="26"/>
              </w:rPr>
            </w:pPr>
            <w:r w:rsidRPr="00425536">
              <w:rPr>
                <w:sz w:val="26"/>
                <w:szCs w:val="26"/>
              </w:rPr>
              <w:t>48</w:t>
            </w:r>
          </w:p>
        </w:tc>
        <w:tc>
          <w:tcPr>
            <w:tcW w:w="1276" w:type="dxa"/>
          </w:tcPr>
          <w:p w:rsidR="004676F5" w:rsidRPr="00425536" w:rsidRDefault="004676F5" w:rsidP="009900B8">
            <w:pPr>
              <w:jc w:val="center"/>
              <w:rPr>
                <w:sz w:val="26"/>
                <w:szCs w:val="26"/>
              </w:rPr>
            </w:pPr>
            <w:r w:rsidRPr="00425536">
              <w:rPr>
                <w:sz w:val="26"/>
                <w:szCs w:val="26"/>
              </w:rPr>
              <w:t>51</w:t>
            </w:r>
          </w:p>
        </w:tc>
        <w:tc>
          <w:tcPr>
            <w:tcW w:w="3035" w:type="dxa"/>
          </w:tcPr>
          <w:p w:rsidR="004676F5" w:rsidRPr="00425536" w:rsidRDefault="004676F5" w:rsidP="009900B8">
            <w:pPr>
              <w:jc w:val="center"/>
              <w:rPr>
                <w:sz w:val="26"/>
                <w:szCs w:val="26"/>
              </w:rPr>
            </w:pPr>
            <w:r w:rsidRPr="00425536">
              <w:rPr>
                <w:sz w:val="26"/>
                <w:szCs w:val="26"/>
              </w:rPr>
              <w:t>+3</w:t>
            </w:r>
          </w:p>
        </w:tc>
      </w:tr>
    </w:tbl>
    <w:p w:rsidR="004676F5" w:rsidRPr="007B39D6" w:rsidRDefault="004676F5" w:rsidP="007B39D6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Программа является эффективной.</w:t>
      </w:r>
      <w:bookmarkStart w:id="0" w:name="_GoBack"/>
      <w:bookmarkEnd w:id="0"/>
    </w:p>
    <w:p w:rsidR="004676F5" w:rsidRDefault="004676F5" w:rsidP="00646340">
      <w:pPr>
        <w:shd w:val="clear" w:color="auto" w:fill="FFFFFF"/>
        <w:jc w:val="center"/>
        <w:rPr>
          <w:b/>
          <w:bCs/>
          <w:i/>
          <w:iCs/>
          <w:sz w:val="26"/>
          <w:szCs w:val="26"/>
        </w:rPr>
      </w:pPr>
    </w:p>
    <w:p w:rsidR="004676F5" w:rsidRPr="00646340" w:rsidRDefault="004676F5" w:rsidP="00646340">
      <w:pPr>
        <w:shd w:val="clear" w:color="auto" w:fill="FFFFFF"/>
        <w:jc w:val="center"/>
        <w:rPr>
          <w:b/>
          <w:bCs/>
          <w:i/>
          <w:iCs/>
          <w:sz w:val="26"/>
          <w:szCs w:val="26"/>
        </w:rPr>
      </w:pPr>
    </w:p>
    <w:p w:rsidR="004676F5" w:rsidRDefault="004676F5" w:rsidP="006232E9">
      <w:pPr>
        <w:rPr>
          <w:sz w:val="26"/>
          <w:szCs w:val="26"/>
        </w:rPr>
      </w:pPr>
      <w:r>
        <w:rPr>
          <w:sz w:val="26"/>
          <w:szCs w:val="26"/>
        </w:rPr>
        <w:t>Подготовила: Рассказова Т.А.,</w:t>
      </w:r>
    </w:p>
    <w:p w:rsidR="004676F5" w:rsidRDefault="004676F5" w:rsidP="006232E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заместитель главного бухгалтера по экономическим вопросам</w:t>
      </w:r>
    </w:p>
    <w:p w:rsidR="004676F5" w:rsidRDefault="004676F5" w:rsidP="00B5148C">
      <w:pPr>
        <w:ind w:left="-426" w:firstLine="568"/>
        <w:rPr>
          <w:sz w:val="26"/>
          <w:szCs w:val="26"/>
        </w:rPr>
      </w:pPr>
    </w:p>
    <w:p w:rsidR="004676F5" w:rsidRDefault="004676F5" w:rsidP="00B5148C">
      <w:pPr>
        <w:ind w:left="-426" w:firstLine="568"/>
        <w:rPr>
          <w:sz w:val="26"/>
          <w:szCs w:val="26"/>
        </w:rPr>
      </w:pPr>
    </w:p>
    <w:p w:rsidR="004676F5" w:rsidRDefault="004676F5" w:rsidP="00B5148C">
      <w:pPr>
        <w:ind w:left="-426" w:firstLine="568"/>
        <w:rPr>
          <w:sz w:val="26"/>
          <w:szCs w:val="26"/>
        </w:rPr>
      </w:pPr>
    </w:p>
    <w:p w:rsidR="004676F5" w:rsidRPr="006D065A" w:rsidRDefault="004676F5" w:rsidP="004A4326">
      <w:pPr>
        <w:pStyle w:val="ListParagraph"/>
        <w:shd w:val="clear" w:color="auto" w:fill="FFFFFF"/>
        <w:ind w:left="-426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676F5" w:rsidRDefault="004676F5" w:rsidP="009900B8"/>
    <w:p w:rsidR="004676F5" w:rsidRDefault="004676F5" w:rsidP="009900B8"/>
    <w:p w:rsidR="004676F5" w:rsidRDefault="004676F5" w:rsidP="009900B8">
      <w:pPr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9540"/>
      </w:tblGrid>
      <w:tr w:rsidR="004676F5" w:rsidTr="00397E21">
        <w:tc>
          <w:tcPr>
            <w:tcW w:w="9540" w:type="dxa"/>
          </w:tcPr>
          <w:p w:rsidR="004676F5" w:rsidRDefault="004676F5" w:rsidP="00397E21">
            <w:pPr>
              <w:jc w:val="center"/>
            </w:pPr>
            <w:r w:rsidRPr="0038128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60.75pt;height:60pt;visibility:visible">
                  <v:imagedata r:id="rId5" o:title=""/>
                </v:shape>
              </w:pict>
            </w:r>
          </w:p>
          <w:p w:rsidR="004676F5" w:rsidRDefault="004676F5" w:rsidP="00397E21">
            <w:pPr>
              <w:jc w:val="center"/>
            </w:pPr>
          </w:p>
        </w:tc>
      </w:tr>
      <w:tr w:rsidR="004676F5" w:rsidTr="00397E21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676F5" w:rsidRDefault="004676F5" w:rsidP="00397E21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СОВЕТ ДЕПУТАТОВ  УСТЬ-БЮРСКОГО  СЕЛЬСОВЕТА</w:t>
            </w:r>
          </w:p>
        </w:tc>
      </w:tr>
    </w:tbl>
    <w:p w:rsidR="004676F5" w:rsidRDefault="004676F5" w:rsidP="009900B8">
      <w:pPr>
        <w:jc w:val="center"/>
      </w:pPr>
    </w:p>
    <w:p w:rsidR="004676F5" w:rsidRPr="001F6752" w:rsidRDefault="004676F5" w:rsidP="009900B8">
      <w:pPr>
        <w:ind w:left="637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ПРОЕКТ</w:t>
      </w:r>
    </w:p>
    <w:p w:rsidR="004676F5" w:rsidRPr="0078034B" w:rsidRDefault="004676F5" w:rsidP="009900B8">
      <w:pPr>
        <w:ind w:left="6379"/>
        <w:rPr>
          <w:b/>
          <w:bCs/>
          <w:sz w:val="36"/>
          <w:szCs w:val="36"/>
        </w:rPr>
      </w:pPr>
      <w:r>
        <w:rPr>
          <w:sz w:val="20"/>
          <w:szCs w:val="20"/>
        </w:rPr>
        <w:t xml:space="preserve"> </w:t>
      </w:r>
    </w:p>
    <w:p w:rsidR="004676F5" w:rsidRPr="005D6947" w:rsidRDefault="004676F5" w:rsidP="009900B8">
      <w:pPr>
        <w:jc w:val="center"/>
        <w:rPr>
          <w:b/>
          <w:bCs/>
          <w:sz w:val="28"/>
          <w:szCs w:val="28"/>
        </w:rPr>
      </w:pPr>
    </w:p>
    <w:p w:rsidR="004676F5" w:rsidRPr="009900B8" w:rsidRDefault="004676F5" w:rsidP="009900B8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  <w:r w:rsidRPr="009900B8">
        <w:rPr>
          <w:rFonts w:ascii="Times New Roman" w:hAnsi="Times New Roman" w:cs="Times New Roman"/>
          <w:sz w:val="36"/>
          <w:szCs w:val="36"/>
        </w:rPr>
        <w:t>Р Е Ш Е Н И Е</w:t>
      </w:r>
    </w:p>
    <w:p w:rsidR="004676F5" w:rsidRDefault="004676F5" w:rsidP="009900B8">
      <w:pPr>
        <w:rPr>
          <w:sz w:val="26"/>
          <w:szCs w:val="26"/>
        </w:rPr>
      </w:pPr>
      <w:r>
        <w:rPr>
          <w:sz w:val="26"/>
          <w:szCs w:val="26"/>
        </w:rPr>
        <w:t xml:space="preserve">        от 31 марта 2021г.                       село  Усть-Бюр                                № __</w:t>
      </w:r>
    </w:p>
    <w:p w:rsidR="004676F5" w:rsidRDefault="004676F5" w:rsidP="009900B8">
      <w:pPr>
        <w:jc w:val="center"/>
        <w:rPr>
          <w:sz w:val="26"/>
          <w:szCs w:val="26"/>
        </w:rPr>
      </w:pPr>
    </w:p>
    <w:p w:rsidR="004676F5" w:rsidRDefault="004676F5" w:rsidP="009900B8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Об итогах исполнения муниципальной программы</w:t>
      </w:r>
    </w:p>
    <w:p w:rsidR="004676F5" w:rsidRPr="006232E9" w:rsidRDefault="004676F5" w:rsidP="009900B8">
      <w:pPr>
        <w:jc w:val="center"/>
        <w:rPr>
          <w:b/>
          <w:bCs/>
          <w:i/>
          <w:iCs/>
          <w:sz w:val="26"/>
          <w:szCs w:val="26"/>
        </w:rPr>
      </w:pPr>
      <w:r w:rsidRPr="006232E9">
        <w:rPr>
          <w:b/>
          <w:bCs/>
          <w:i/>
          <w:iCs/>
          <w:sz w:val="26"/>
          <w:szCs w:val="26"/>
        </w:rPr>
        <w:t xml:space="preserve"> «Поддержка и развитие малого и среднего предпринимате</w:t>
      </w:r>
      <w:r>
        <w:rPr>
          <w:b/>
          <w:bCs/>
          <w:i/>
          <w:iCs/>
          <w:sz w:val="26"/>
          <w:szCs w:val="26"/>
        </w:rPr>
        <w:t>льства                                         в Усть-Бюрском сельсовете</w:t>
      </w:r>
      <w:r w:rsidRPr="006232E9">
        <w:rPr>
          <w:b/>
          <w:bCs/>
          <w:i/>
          <w:iCs/>
          <w:sz w:val="26"/>
          <w:szCs w:val="26"/>
        </w:rPr>
        <w:t>»</w:t>
      </w:r>
      <w:r>
        <w:rPr>
          <w:b/>
          <w:bCs/>
          <w:i/>
          <w:iCs/>
          <w:sz w:val="26"/>
          <w:szCs w:val="26"/>
        </w:rPr>
        <w:t xml:space="preserve"> за 2020 год</w:t>
      </w:r>
    </w:p>
    <w:p w:rsidR="004676F5" w:rsidRPr="006232E9" w:rsidRDefault="004676F5" w:rsidP="009900B8">
      <w:pPr>
        <w:rPr>
          <w:i/>
          <w:iCs/>
          <w:sz w:val="26"/>
          <w:szCs w:val="26"/>
        </w:rPr>
      </w:pPr>
    </w:p>
    <w:p w:rsidR="004676F5" w:rsidRDefault="004676F5" w:rsidP="009900B8">
      <w:pPr>
        <w:rPr>
          <w:sz w:val="26"/>
          <w:szCs w:val="26"/>
        </w:rPr>
      </w:pPr>
    </w:p>
    <w:p w:rsidR="004676F5" w:rsidRDefault="004676F5" w:rsidP="009900B8">
      <w:pPr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Заслушав и обсудив  Отчет об  итогах исполнения муниципальной программы </w:t>
      </w:r>
      <w:r w:rsidRPr="006232E9">
        <w:rPr>
          <w:sz w:val="26"/>
          <w:szCs w:val="26"/>
        </w:rPr>
        <w:t>«Поддержка и развитие малого и среднего предпринимательства в Усть-Бюрском сельсовете» за 20</w:t>
      </w:r>
      <w:r>
        <w:rPr>
          <w:sz w:val="26"/>
          <w:szCs w:val="26"/>
        </w:rPr>
        <w:t>20</w:t>
      </w:r>
      <w:r w:rsidRPr="006232E9">
        <w:rPr>
          <w:sz w:val="26"/>
          <w:szCs w:val="26"/>
        </w:rPr>
        <w:t xml:space="preserve"> год</w:t>
      </w:r>
      <w:r>
        <w:rPr>
          <w:sz w:val="26"/>
          <w:szCs w:val="26"/>
        </w:rPr>
        <w:t>, представленный администрацией Усть-Бюрского сельсовета, в соответствии с Уставом МО Усть-Бюрский сельсовет, Совет депутатов  Усть-Бюрского сельсовета</w:t>
      </w:r>
    </w:p>
    <w:p w:rsidR="004676F5" w:rsidRDefault="004676F5" w:rsidP="009900B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РЕШИЛ: </w:t>
      </w:r>
    </w:p>
    <w:p w:rsidR="004676F5" w:rsidRDefault="004676F5" w:rsidP="005E1BC7">
      <w:pPr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 Отчет об итогах исполнения муниципальной программы «</w:t>
      </w:r>
      <w:r w:rsidRPr="006232E9">
        <w:rPr>
          <w:sz w:val="26"/>
          <w:szCs w:val="26"/>
        </w:rPr>
        <w:t>Поддержка и развитие малого и среднего предпринимательства в Усть-Бюрском сельсовете» за 20</w:t>
      </w:r>
      <w:r>
        <w:rPr>
          <w:sz w:val="26"/>
          <w:szCs w:val="26"/>
        </w:rPr>
        <w:t>20</w:t>
      </w:r>
      <w:r w:rsidRPr="006232E9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 принять к сведению.</w:t>
      </w:r>
    </w:p>
    <w:p w:rsidR="004676F5" w:rsidRDefault="004676F5" w:rsidP="005E1BC7">
      <w:pPr>
        <w:pStyle w:val="ListParagraph"/>
        <w:ind w:left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E1BC7">
        <w:rPr>
          <w:sz w:val="26"/>
          <w:szCs w:val="26"/>
        </w:rPr>
        <w:t xml:space="preserve">Рекомендовать администрации Усть-Бюрского сельсовета: </w:t>
      </w:r>
    </w:p>
    <w:p w:rsidR="004676F5" w:rsidRPr="005E1BC7" w:rsidRDefault="004676F5" w:rsidP="005E1BC7">
      <w:pPr>
        <w:pStyle w:val="ListParagraph"/>
        <w:ind w:left="-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4676F5" w:rsidRPr="000E4AC7" w:rsidRDefault="004676F5" w:rsidP="005E1BC7">
      <w:pPr>
        <w:pStyle w:val="ListParagraph"/>
        <w:ind w:left="-36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676F5" w:rsidRPr="000E4AC7" w:rsidRDefault="004676F5" w:rsidP="005E1BC7">
      <w:pPr>
        <w:ind w:left="-360"/>
        <w:rPr>
          <w:sz w:val="26"/>
          <w:szCs w:val="26"/>
        </w:rPr>
      </w:pPr>
      <w:r w:rsidRPr="000E4AC7">
        <w:rPr>
          <w:sz w:val="26"/>
          <w:szCs w:val="26"/>
        </w:rPr>
        <w:t>- размещать публикации в средствах СМИ и на сайте администрации  о деятельности предпринимателей на территории Усть-Бюрского сельсовета (1 раз в квартал)</w:t>
      </w:r>
    </w:p>
    <w:p w:rsidR="004676F5" w:rsidRDefault="004676F5" w:rsidP="005E1BC7">
      <w:pPr>
        <w:ind w:left="-360"/>
        <w:rPr>
          <w:sz w:val="26"/>
          <w:szCs w:val="26"/>
        </w:rPr>
      </w:pPr>
      <w:r>
        <w:rPr>
          <w:sz w:val="26"/>
          <w:szCs w:val="26"/>
        </w:rPr>
        <w:t xml:space="preserve">      3. </w:t>
      </w:r>
      <w:r w:rsidRPr="000C5AB4">
        <w:rPr>
          <w:sz w:val="26"/>
          <w:szCs w:val="26"/>
        </w:rPr>
        <w:t xml:space="preserve">Отчет </w:t>
      </w:r>
      <w:r>
        <w:rPr>
          <w:sz w:val="26"/>
          <w:szCs w:val="26"/>
        </w:rPr>
        <w:t>о</w:t>
      </w:r>
      <w:r w:rsidRPr="00947EBB">
        <w:rPr>
          <w:sz w:val="26"/>
          <w:szCs w:val="26"/>
        </w:rPr>
        <w:t>б итогах исполнения муниципальной</w:t>
      </w:r>
      <w:r>
        <w:rPr>
          <w:sz w:val="26"/>
          <w:szCs w:val="26"/>
        </w:rPr>
        <w:t xml:space="preserve"> </w:t>
      </w:r>
      <w:r w:rsidRPr="00B855B3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</w:t>
      </w:r>
      <w:r w:rsidRPr="000E4AC7">
        <w:rPr>
          <w:sz w:val="26"/>
          <w:szCs w:val="26"/>
        </w:rPr>
        <w:t>«Поддержка и развитие малого и среднего предпринимательства в Усть-Бюрском сельсовете» за 20</w:t>
      </w:r>
      <w:r>
        <w:rPr>
          <w:sz w:val="26"/>
          <w:szCs w:val="26"/>
        </w:rPr>
        <w:t>20</w:t>
      </w:r>
      <w:r w:rsidRPr="000E4AC7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Pr="000C5AB4">
        <w:rPr>
          <w:sz w:val="26"/>
          <w:szCs w:val="26"/>
        </w:rPr>
        <w:t xml:space="preserve">  разместить на сайте администрации Усть-Бюрского сельсовета.</w:t>
      </w:r>
    </w:p>
    <w:p w:rsidR="004676F5" w:rsidRPr="00A66A3D" w:rsidRDefault="004676F5" w:rsidP="005E1BC7">
      <w:pPr>
        <w:ind w:left="-360"/>
        <w:rPr>
          <w:sz w:val="26"/>
          <w:szCs w:val="26"/>
        </w:rPr>
      </w:pPr>
      <w:r>
        <w:rPr>
          <w:sz w:val="26"/>
          <w:szCs w:val="26"/>
        </w:rPr>
        <w:t xml:space="preserve">      4. </w:t>
      </w:r>
      <w:r w:rsidRPr="00A66A3D">
        <w:rPr>
          <w:sz w:val="26"/>
          <w:szCs w:val="26"/>
        </w:rPr>
        <w:t xml:space="preserve"> Контроль за выполнением данного решения возложить на комиссию по </w:t>
      </w:r>
      <w:r>
        <w:rPr>
          <w:sz w:val="26"/>
          <w:szCs w:val="26"/>
        </w:rPr>
        <w:t xml:space="preserve">бюджету, финансам и налогам </w:t>
      </w:r>
      <w:r w:rsidRPr="00A66A3D">
        <w:rPr>
          <w:sz w:val="26"/>
          <w:szCs w:val="26"/>
        </w:rPr>
        <w:t xml:space="preserve"> (председатель  Голуб</w:t>
      </w:r>
      <w:r>
        <w:rPr>
          <w:sz w:val="26"/>
          <w:szCs w:val="26"/>
        </w:rPr>
        <w:t>ничая Н.Б.</w:t>
      </w:r>
      <w:r w:rsidRPr="00A66A3D">
        <w:rPr>
          <w:sz w:val="26"/>
          <w:szCs w:val="26"/>
        </w:rPr>
        <w:t>).</w:t>
      </w:r>
    </w:p>
    <w:p w:rsidR="004676F5" w:rsidRDefault="004676F5" w:rsidP="005E1BC7">
      <w:pPr>
        <w:rPr>
          <w:sz w:val="26"/>
          <w:szCs w:val="26"/>
        </w:rPr>
      </w:pPr>
      <w:r>
        <w:rPr>
          <w:sz w:val="26"/>
          <w:szCs w:val="26"/>
        </w:rPr>
        <w:t>5. Решение вступает в силу со дня его принятия.</w:t>
      </w:r>
    </w:p>
    <w:p w:rsidR="004676F5" w:rsidRDefault="004676F5" w:rsidP="009900B8">
      <w:pPr>
        <w:rPr>
          <w:sz w:val="26"/>
          <w:szCs w:val="26"/>
        </w:rPr>
      </w:pPr>
    </w:p>
    <w:p w:rsidR="004676F5" w:rsidRDefault="004676F5" w:rsidP="009900B8">
      <w:pPr>
        <w:rPr>
          <w:sz w:val="26"/>
          <w:szCs w:val="26"/>
        </w:rPr>
      </w:pPr>
    </w:p>
    <w:p w:rsidR="004676F5" w:rsidRDefault="004676F5" w:rsidP="009900B8">
      <w:pPr>
        <w:rPr>
          <w:sz w:val="26"/>
          <w:szCs w:val="26"/>
        </w:rPr>
      </w:pPr>
    </w:p>
    <w:p w:rsidR="004676F5" w:rsidRDefault="004676F5" w:rsidP="009900B8">
      <w:pPr>
        <w:rPr>
          <w:sz w:val="26"/>
          <w:szCs w:val="26"/>
        </w:rPr>
      </w:pPr>
      <w:r>
        <w:rPr>
          <w:sz w:val="26"/>
          <w:szCs w:val="26"/>
        </w:rPr>
        <w:t>Глава Усть-Бюрского сельсовета</w:t>
      </w:r>
    </w:p>
    <w:p w:rsidR="004676F5" w:rsidRDefault="004676F5" w:rsidP="009900B8">
      <w:pPr>
        <w:rPr>
          <w:sz w:val="26"/>
          <w:szCs w:val="26"/>
        </w:rPr>
      </w:pPr>
      <w:r>
        <w:rPr>
          <w:sz w:val="26"/>
          <w:szCs w:val="26"/>
        </w:rPr>
        <w:t>Усть-Абаканского района:                                             /Е.А.Харитонова/</w:t>
      </w:r>
    </w:p>
    <w:p w:rsidR="004676F5" w:rsidRDefault="004676F5" w:rsidP="006232E9">
      <w:pPr>
        <w:rPr>
          <w:sz w:val="26"/>
          <w:szCs w:val="26"/>
        </w:rPr>
      </w:pPr>
    </w:p>
    <w:sectPr w:rsidR="004676F5" w:rsidSect="00B03E7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1D45"/>
    <w:multiLevelType w:val="multilevel"/>
    <w:tmpl w:val="26AACF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383354C"/>
    <w:multiLevelType w:val="multilevel"/>
    <w:tmpl w:val="54F0D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46251D3"/>
    <w:multiLevelType w:val="hybridMultilevel"/>
    <w:tmpl w:val="2C4A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443BF4"/>
    <w:multiLevelType w:val="multilevel"/>
    <w:tmpl w:val="88CA19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62BA5451"/>
    <w:multiLevelType w:val="multilevel"/>
    <w:tmpl w:val="C07040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959"/>
    <w:rsid w:val="00014EB8"/>
    <w:rsid w:val="00025FA1"/>
    <w:rsid w:val="00040E26"/>
    <w:rsid w:val="000A1C7A"/>
    <w:rsid w:val="000C2FEB"/>
    <w:rsid w:val="000C5AB4"/>
    <w:rsid w:val="000E3874"/>
    <w:rsid w:val="000E4AC7"/>
    <w:rsid w:val="00107A1A"/>
    <w:rsid w:val="00110B1E"/>
    <w:rsid w:val="00127128"/>
    <w:rsid w:val="0014288A"/>
    <w:rsid w:val="00162E77"/>
    <w:rsid w:val="00191D5E"/>
    <w:rsid w:val="001B2441"/>
    <w:rsid w:val="001F6752"/>
    <w:rsid w:val="002444D5"/>
    <w:rsid w:val="00250E9B"/>
    <w:rsid w:val="002761E7"/>
    <w:rsid w:val="00284091"/>
    <w:rsid w:val="002F4B93"/>
    <w:rsid w:val="00347DEA"/>
    <w:rsid w:val="0036020C"/>
    <w:rsid w:val="00381288"/>
    <w:rsid w:val="00397E21"/>
    <w:rsid w:val="003A58ED"/>
    <w:rsid w:val="003D64E4"/>
    <w:rsid w:val="0041032D"/>
    <w:rsid w:val="0042144E"/>
    <w:rsid w:val="00425536"/>
    <w:rsid w:val="004644A0"/>
    <w:rsid w:val="004676F5"/>
    <w:rsid w:val="004A4326"/>
    <w:rsid w:val="004C5672"/>
    <w:rsid w:val="0057223C"/>
    <w:rsid w:val="00591A3E"/>
    <w:rsid w:val="0059423E"/>
    <w:rsid w:val="005D6947"/>
    <w:rsid w:val="005E1BC7"/>
    <w:rsid w:val="006200C2"/>
    <w:rsid w:val="006232E9"/>
    <w:rsid w:val="00646340"/>
    <w:rsid w:val="006471DC"/>
    <w:rsid w:val="006524FF"/>
    <w:rsid w:val="006C726E"/>
    <w:rsid w:val="006D065A"/>
    <w:rsid w:val="007057A2"/>
    <w:rsid w:val="0078034B"/>
    <w:rsid w:val="00797934"/>
    <w:rsid w:val="007B39D6"/>
    <w:rsid w:val="007B4C5D"/>
    <w:rsid w:val="007F549E"/>
    <w:rsid w:val="00807D4F"/>
    <w:rsid w:val="00833446"/>
    <w:rsid w:val="008C442D"/>
    <w:rsid w:val="008E3634"/>
    <w:rsid w:val="00900393"/>
    <w:rsid w:val="00901959"/>
    <w:rsid w:val="00921180"/>
    <w:rsid w:val="0093739E"/>
    <w:rsid w:val="00947EBB"/>
    <w:rsid w:val="009900B8"/>
    <w:rsid w:val="009A5AAF"/>
    <w:rsid w:val="009B5C30"/>
    <w:rsid w:val="00A01F88"/>
    <w:rsid w:val="00A15342"/>
    <w:rsid w:val="00A451BF"/>
    <w:rsid w:val="00A52787"/>
    <w:rsid w:val="00A6003B"/>
    <w:rsid w:val="00A62175"/>
    <w:rsid w:val="00A66A3D"/>
    <w:rsid w:val="00A66C79"/>
    <w:rsid w:val="00A81680"/>
    <w:rsid w:val="00AB1BC4"/>
    <w:rsid w:val="00AB531D"/>
    <w:rsid w:val="00AC6A8F"/>
    <w:rsid w:val="00AE0FEA"/>
    <w:rsid w:val="00AE44BE"/>
    <w:rsid w:val="00B03E7F"/>
    <w:rsid w:val="00B2223B"/>
    <w:rsid w:val="00B5148C"/>
    <w:rsid w:val="00B63288"/>
    <w:rsid w:val="00B855B3"/>
    <w:rsid w:val="00BA425B"/>
    <w:rsid w:val="00BE5E47"/>
    <w:rsid w:val="00BF54B7"/>
    <w:rsid w:val="00C239D2"/>
    <w:rsid w:val="00C423E8"/>
    <w:rsid w:val="00D055F3"/>
    <w:rsid w:val="00D5249F"/>
    <w:rsid w:val="00D820FB"/>
    <w:rsid w:val="00D96395"/>
    <w:rsid w:val="00DB45F4"/>
    <w:rsid w:val="00DC1CA0"/>
    <w:rsid w:val="00DC25E4"/>
    <w:rsid w:val="00DC6C0E"/>
    <w:rsid w:val="00DD4207"/>
    <w:rsid w:val="00E238EA"/>
    <w:rsid w:val="00E87150"/>
    <w:rsid w:val="00EC04DD"/>
    <w:rsid w:val="00EE632A"/>
    <w:rsid w:val="00F35447"/>
    <w:rsid w:val="00FB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AA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32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32E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9A5AAF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A5AAF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9A5AAF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92118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23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2E9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7B39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86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841</TotalTime>
  <Pages>3</Pages>
  <Words>1163</Words>
  <Characters>6634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100</cp:lastModifiedBy>
  <cp:revision>28</cp:revision>
  <cp:lastPrinted>2008-12-28T21:57:00Z</cp:lastPrinted>
  <dcterms:created xsi:type="dcterms:W3CDTF">2015-03-24T03:55:00Z</dcterms:created>
  <dcterms:modified xsi:type="dcterms:W3CDTF">2008-12-28T21:57:00Z</dcterms:modified>
</cp:coreProperties>
</file>