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D9" w:rsidRDefault="004806D9" w:rsidP="003F2337">
      <w:pPr>
        <w:pStyle w:val="2"/>
        <w:rPr>
          <w:vertAlign w:val="superscript"/>
        </w:rPr>
      </w:pPr>
      <w:bookmarkStart w:id="0" w:name="_GoBack"/>
      <w:bookmarkEnd w:id="0"/>
      <w:r>
        <w:t>Основные показатели деятельности малых предприятий</w:t>
      </w:r>
      <w:r w:rsidR="00CE0F73">
        <w:br/>
      </w:r>
      <w:r>
        <w:t xml:space="preserve">(без микропредприятий) </w:t>
      </w:r>
      <w:r w:rsidR="00055432">
        <w:t>Республики Хакасия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276"/>
        <w:gridCol w:w="1275"/>
        <w:gridCol w:w="1275"/>
        <w:gridCol w:w="1295"/>
        <w:gridCol w:w="1295"/>
        <w:gridCol w:w="1242"/>
        <w:gridCol w:w="1242"/>
        <w:gridCol w:w="1242"/>
      </w:tblGrid>
      <w:tr w:rsidR="00AE10AD" w:rsidRPr="00705859" w:rsidTr="00280E9A">
        <w:trPr>
          <w:trHeight w:val="538"/>
          <w:tblHeader/>
        </w:trPr>
        <w:tc>
          <w:tcPr>
            <w:tcW w:w="1570" w:type="pct"/>
            <w:tcBorders>
              <w:bottom w:val="single" w:sz="4" w:space="0" w:color="auto"/>
            </w:tcBorders>
          </w:tcPr>
          <w:p w:rsidR="00AE10AD" w:rsidRPr="00705859" w:rsidRDefault="00AE10AD" w:rsidP="008F18B3">
            <w:pPr>
              <w:keepLines/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AE10AD" w:rsidRPr="00705859" w:rsidRDefault="00AE10AD" w:rsidP="00B97624">
            <w:pPr>
              <w:keepLines/>
              <w:widowControl w:val="0"/>
              <w:spacing w:line="264" w:lineRule="auto"/>
              <w:ind w:left="-108" w:right="-108"/>
              <w:jc w:val="center"/>
              <w:rPr>
                <w:color w:val="000000"/>
              </w:rPr>
            </w:pPr>
            <w:r w:rsidRPr="00705859">
              <w:rPr>
                <w:color w:val="000000"/>
              </w:rPr>
              <w:t>2011</w:t>
            </w:r>
            <w:r w:rsidRPr="00705859">
              <w:rPr>
                <w:bCs/>
                <w:vertAlign w:val="superscript"/>
              </w:rPr>
              <w:t>1)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AE10AD" w:rsidRPr="00705859" w:rsidRDefault="00AE10AD" w:rsidP="002E47DF">
            <w:pPr>
              <w:keepLines/>
              <w:widowControl w:val="0"/>
              <w:spacing w:line="264" w:lineRule="auto"/>
              <w:ind w:left="-108" w:right="-108"/>
              <w:jc w:val="center"/>
              <w:rPr>
                <w:color w:val="000000"/>
              </w:rPr>
            </w:pPr>
            <w:r w:rsidRPr="00705859">
              <w:rPr>
                <w:color w:val="000000"/>
              </w:rPr>
              <w:t>2012</w:t>
            </w: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10AD" w:rsidRPr="00705859" w:rsidRDefault="00AE10AD" w:rsidP="007D0B0A">
            <w:pPr>
              <w:keepLines/>
              <w:widowControl w:val="0"/>
              <w:spacing w:line="264" w:lineRule="auto"/>
              <w:ind w:left="-108" w:right="-108"/>
              <w:jc w:val="center"/>
              <w:rPr>
                <w:color w:val="000000"/>
              </w:rPr>
            </w:pPr>
            <w:r w:rsidRPr="00705859">
              <w:rPr>
                <w:color w:val="000000"/>
              </w:rPr>
              <w:t>2013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10AD" w:rsidRPr="00705859" w:rsidRDefault="00AE10AD" w:rsidP="00CB4F74">
            <w:pPr>
              <w:keepLines/>
              <w:widowControl w:val="0"/>
              <w:spacing w:line="264" w:lineRule="auto"/>
              <w:ind w:left="-108" w:right="-108"/>
              <w:jc w:val="center"/>
              <w:rPr>
                <w:color w:val="000000"/>
              </w:rPr>
            </w:pPr>
            <w:r w:rsidRPr="00705859">
              <w:rPr>
                <w:color w:val="000000"/>
              </w:rPr>
              <w:t>2014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10AD" w:rsidRPr="00705859" w:rsidRDefault="00AE10AD" w:rsidP="00B97624">
            <w:pPr>
              <w:keepLines/>
              <w:widowControl w:val="0"/>
              <w:spacing w:line="264" w:lineRule="auto"/>
              <w:ind w:left="-108" w:right="-108"/>
              <w:jc w:val="center"/>
              <w:rPr>
                <w:color w:val="000000"/>
                <w:vertAlign w:val="superscript"/>
              </w:rPr>
            </w:pPr>
            <w:r w:rsidRPr="00705859">
              <w:rPr>
                <w:color w:val="000000"/>
              </w:rPr>
              <w:t>2015</w:t>
            </w:r>
            <w:r w:rsidRPr="00705859">
              <w:rPr>
                <w:color w:val="000000"/>
                <w:vertAlign w:val="superscript"/>
              </w:rPr>
              <w:t>2)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10AD" w:rsidRPr="00705859" w:rsidRDefault="00AE10AD" w:rsidP="009C6969">
            <w:pPr>
              <w:keepLines/>
              <w:widowControl w:val="0"/>
              <w:spacing w:line="264" w:lineRule="auto"/>
              <w:ind w:left="-108" w:right="-108"/>
              <w:jc w:val="center"/>
              <w:rPr>
                <w:color w:val="000000"/>
              </w:rPr>
            </w:pPr>
            <w:r w:rsidRPr="00705859">
              <w:rPr>
                <w:color w:val="000000"/>
              </w:rPr>
              <w:t>2016</w:t>
            </w:r>
            <w:r w:rsidRPr="00705859"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10AD" w:rsidRPr="00705859" w:rsidRDefault="00AE10AD" w:rsidP="00AE10AD">
            <w:pPr>
              <w:keepLines/>
              <w:widowControl w:val="0"/>
              <w:spacing w:line="264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Pr="00C36407">
              <w:rPr>
                <w:color w:val="000000"/>
                <w:vertAlign w:val="superscript"/>
              </w:rPr>
              <w:t>4)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10AD" w:rsidRDefault="00AE10AD" w:rsidP="00AE10AD">
            <w:pPr>
              <w:keepLines/>
              <w:widowControl w:val="0"/>
              <w:spacing w:line="264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AE10AD" w:rsidRPr="00705859" w:rsidTr="00280E9A">
        <w:tc>
          <w:tcPr>
            <w:tcW w:w="157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10AD" w:rsidRPr="00705859" w:rsidRDefault="00AE10AD" w:rsidP="006E4366">
            <w:pPr>
              <w:keepLines/>
              <w:widowControl w:val="0"/>
              <w:ind w:left="142" w:hanging="142"/>
              <w:rPr>
                <w:color w:val="000000"/>
              </w:rPr>
            </w:pPr>
            <w:r w:rsidRPr="00705859">
              <w:rPr>
                <w:color w:val="000000"/>
              </w:rPr>
              <w:t xml:space="preserve">Средняя численность работников, </w:t>
            </w:r>
            <w:r w:rsidR="00280E9A">
              <w:rPr>
                <w:color w:val="000000"/>
              </w:rPr>
              <w:br/>
            </w:r>
            <w:r w:rsidRPr="00705859">
              <w:rPr>
                <w:color w:val="000000"/>
              </w:rPr>
              <w:t>человек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0AD" w:rsidRPr="00705859" w:rsidRDefault="00AE10AD" w:rsidP="000F5AD3">
            <w:pPr>
              <w:ind w:left="-57" w:right="-57"/>
              <w:jc w:val="right"/>
            </w:pPr>
            <w:r>
              <w:t>18234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0AD" w:rsidRPr="00705859" w:rsidRDefault="00AE10AD" w:rsidP="000F5AD3">
            <w:pPr>
              <w:ind w:left="-57" w:right="-57"/>
              <w:jc w:val="right"/>
            </w:pPr>
            <w:r>
              <w:t>15593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0AD" w:rsidRPr="00705859" w:rsidRDefault="00AE10AD" w:rsidP="000F5AD3">
            <w:pPr>
              <w:ind w:left="-57" w:right="-57"/>
              <w:jc w:val="right"/>
            </w:pPr>
            <w:r>
              <w:t>20836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0AD" w:rsidRPr="00705859" w:rsidRDefault="00AE10AD" w:rsidP="000F5AD3">
            <w:pPr>
              <w:keepLines/>
              <w:widowControl w:val="0"/>
              <w:spacing w:line="264" w:lineRule="auto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18520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0AD" w:rsidRPr="00705859" w:rsidRDefault="00AE10AD" w:rsidP="000F5AD3">
            <w:pPr>
              <w:keepLines/>
              <w:widowControl w:val="0"/>
              <w:spacing w:line="264" w:lineRule="auto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18412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0AD" w:rsidRPr="00705859" w:rsidRDefault="00AE10AD" w:rsidP="000F5AD3">
            <w:pPr>
              <w:keepLines/>
              <w:widowControl w:val="0"/>
              <w:spacing w:line="264" w:lineRule="auto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11804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10AD" w:rsidRDefault="00AE10AD" w:rsidP="00AE10AD">
            <w:pPr>
              <w:keepLines/>
              <w:widowControl w:val="0"/>
              <w:spacing w:line="264" w:lineRule="auto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14174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E10AD" w:rsidRDefault="00E24AFB" w:rsidP="00AE10AD">
            <w:pPr>
              <w:keepLines/>
              <w:widowControl w:val="0"/>
              <w:spacing w:line="264" w:lineRule="auto"/>
              <w:ind w:left="-57" w:right="-57"/>
              <w:jc w:val="right"/>
              <w:rPr>
                <w:color w:val="000000"/>
              </w:rPr>
            </w:pPr>
            <w:r w:rsidRPr="00E24AFB">
              <w:rPr>
                <w:color w:val="000000"/>
              </w:rPr>
              <w:t>11984</w:t>
            </w:r>
          </w:p>
        </w:tc>
      </w:tr>
      <w:tr w:rsidR="00AE10AD" w:rsidRPr="00705859" w:rsidTr="00280E9A">
        <w:tc>
          <w:tcPr>
            <w:tcW w:w="157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10AD" w:rsidRPr="00705859" w:rsidRDefault="00AE10AD" w:rsidP="00AE10AD">
            <w:pPr>
              <w:keepLines/>
              <w:widowControl w:val="0"/>
              <w:ind w:left="340" w:hanging="170"/>
              <w:rPr>
                <w:color w:val="000000"/>
              </w:rPr>
            </w:pPr>
            <w:r w:rsidRPr="00705859">
              <w:rPr>
                <w:color w:val="000000"/>
              </w:rPr>
              <w:t>из неё средняя численность работников</w:t>
            </w:r>
            <w:r w:rsidR="007572F8">
              <w:rPr>
                <w:color w:val="000000"/>
              </w:rPr>
              <w:t xml:space="preserve"> </w:t>
            </w:r>
            <w:r w:rsidRPr="00705859">
              <w:rPr>
                <w:color w:val="000000"/>
              </w:rPr>
              <w:t>(без внешних совместителей)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0AD" w:rsidRPr="00705859" w:rsidRDefault="00AE10AD" w:rsidP="000F5AD3">
            <w:pPr>
              <w:ind w:left="-57" w:right="-57"/>
              <w:jc w:val="right"/>
            </w:pPr>
            <w:r>
              <w:t>16805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0AD" w:rsidRPr="00705859" w:rsidRDefault="00AE10AD" w:rsidP="000F5AD3">
            <w:pPr>
              <w:ind w:left="-57" w:right="-57"/>
              <w:jc w:val="right"/>
            </w:pPr>
            <w:r>
              <w:t>14491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0AD" w:rsidRPr="00705859" w:rsidRDefault="00AE10AD" w:rsidP="000F5AD3">
            <w:pPr>
              <w:ind w:left="-57" w:right="-57"/>
              <w:jc w:val="right"/>
            </w:pPr>
            <w:r>
              <w:t>19521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0AD" w:rsidRPr="00705859" w:rsidRDefault="00AE10AD" w:rsidP="000F5AD3">
            <w:pPr>
              <w:keepLines/>
              <w:widowControl w:val="0"/>
              <w:spacing w:line="264" w:lineRule="auto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16604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0AD" w:rsidRPr="00705859" w:rsidRDefault="00AE10AD" w:rsidP="000F5AD3">
            <w:pPr>
              <w:keepLines/>
              <w:widowControl w:val="0"/>
              <w:spacing w:line="264" w:lineRule="auto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17044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0AD" w:rsidRPr="00705859" w:rsidRDefault="00AE10AD" w:rsidP="000F5AD3">
            <w:pPr>
              <w:keepLines/>
              <w:widowControl w:val="0"/>
              <w:spacing w:line="264" w:lineRule="auto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10861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0AD" w:rsidRDefault="00AE10AD" w:rsidP="00AE10AD">
            <w:pPr>
              <w:keepLines/>
              <w:widowControl w:val="0"/>
              <w:spacing w:line="264" w:lineRule="auto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13191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10AD" w:rsidRDefault="00E24AFB" w:rsidP="00AE10AD">
            <w:pPr>
              <w:keepLines/>
              <w:widowControl w:val="0"/>
              <w:spacing w:line="264" w:lineRule="auto"/>
              <w:ind w:left="-57" w:right="-57"/>
              <w:jc w:val="right"/>
              <w:rPr>
                <w:color w:val="000000"/>
              </w:rPr>
            </w:pPr>
            <w:r w:rsidRPr="00E24AFB">
              <w:rPr>
                <w:color w:val="000000"/>
              </w:rPr>
              <w:t>11042</w:t>
            </w:r>
          </w:p>
        </w:tc>
      </w:tr>
      <w:tr w:rsidR="00AE10AD" w:rsidRPr="00705859" w:rsidTr="00280E9A">
        <w:tc>
          <w:tcPr>
            <w:tcW w:w="157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10AD" w:rsidRPr="00705859" w:rsidRDefault="00AE10AD" w:rsidP="00AE10AD">
            <w:pPr>
              <w:keepLines/>
              <w:widowControl w:val="0"/>
              <w:ind w:left="170" w:hanging="170"/>
              <w:rPr>
                <w:bCs/>
                <w:color w:val="000000"/>
              </w:rPr>
            </w:pPr>
            <w:r w:rsidRPr="00705859">
              <w:rPr>
                <w:bCs/>
                <w:color w:val="000000"/>
              </w:rPr>
              <w:t>Оборот предприятий (без НДС,</w:t>
            </w:r>
            <w:r w:rsidRPr="00705859">
              <w:rPr>
                <w:color w:val="000000"/>
              </w:rPr>
              <w:t xml:space="preserve"> </w:t>
            </w:r>
            <w:r w:rsidRPr="00705859">
              <w:rPr>
                <w:bCs/>
                <w:color w:val="000000"/>
              </w:rPr>
              <w:t>акцизов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br/>
            </w:r>
            <w:r w:rsidRPr="00705859">
              <w:rPr>
                <w:bCs/>
                <w:color w:val="000000"/>
              </w:rPr>
              <w:t>и аналогичных обязательных платежей</w:t>
            </w:r>
            <w:r>
              <w:rPr>
                <w:bCs/>
                <w:color w:val="000000"/>
              </w:rPr>
              <w:t xml:space="preserve"> </w:t>
            </w:r>
            <w:r w:rsidRPr="00705859">
              <w:rPr>
                <w:bCs/>
                <w:color w:val="000000"/>
              </w:rPr>
              <w:t xml:space="preserve">в действующих ценах), </w:t>
            </w:r>
            <w:r>
              <w:rPr>
                <w:bCs/>
                <w:color w:val="000000"/>
              </w:rPr>
              <w:br/>
            </w:r>
            <w:proofErr w:type="gramStart"/>
            <w:r w:rsidRPr="00705859">
              <w:rPr>
                <w:bCs/>
                <w:color w:val="000000"/>
              </w:rPr>
              <w:t>млн</w:t>
            </w:r>
            <w:proofErr w:type="gramEnd"/>
            <w:r w:rsidRPr="00705859">
              <w:rPr>
                <w:bCs/>
                <w:color w:val="000000"/>
              </w:rPr>
              <w:t xml:space="preserve"> рублей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0AD" w:rsidRPr="00557590" w:rsidRDefault="00AE10AD" w:rsidP="000F5AD3">
            <w:pPr>
              <w:ind w:left="-57" w:right="-57"/>
              <w:jc w:val="right"/>
            </w:pPr>
            <w:r>
              <w:t>17536,2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0AD" w:rsidRPr="00557590" w:rsidRDefault="00AE10AD" w:rsidP="000F5AD3">
            <w:pPr>
              <w:ind w:left="-57" w:right="-57"/>
              <w:jc w:val="right"/>
            </w:pPr>
            <w:r>
              <w:t>17597,6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0AD" w:rsidRPr="00557590" w:rsidRDefault="00AE10AD" w:rsidP="000F5AD3">
            <w:pPr>
              <w:ind w:left="-57" w:right="-57"/>
              <w:jc w:val="right"/>
            </w:pPr>
            <w:r>
              <w:t>24371,2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0AD" w:rsidRPr="00557590" w:rsidRDefault="00AE10AD" w:rsidP="000F5AD3">
            <w:pPr>
              <w:keepLines/>
              <w:widowControl w:val="0"/>
              <w:spacing w:line="264" w:lineRule="auto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24311,0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0AD" w:rsidRPr="00F22B8A" w:rsidRDefault="00AE10AD" w:rsidP="00C36407">
            <w:pPr>
              <w:keepLines/>
              <w:widowControl w:val="0"/>
              <w:spacing w:line="264" w:lineRule="auto"/>
              <w:ind w:left="-57" w:right="-57"/>
              <w:jc w:val="right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33922,0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0AD" w:rsidRPr="00705859" w:rsidRDefault="00AE10AD" w:rsidP="000F5AD3">
            <w:pPr>
              <w:keepLines/>
              <w:widowControl w:val="0"/>
              <w:spacing w:line="264" w:lineRule="auto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23428,0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0AD" w:rsidRDefault="00AE10AD" w:rsidP="00AE10AD">
            <w:pPr>
              <w:keepLines/>
              <w:widowControl w:val="0"/>
              <w:spacing w:line="264" w:lineRule="auto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28911,5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10AD" w:rsidRDefault="00E24AFB" w:rsidP="00AE10AD">
            <w:pPr>
              <w:keepLines/>
              <w:widowControl w:val="0"/>
              <w:spacing w:line="264" w:lineRule="auto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31617,0</w:t>
            </w:r>
          </w:p>
        </w:tc>
      </w:tr>
      <w:tr w:rsidR="00AE10AD" w:rsidRPr="00705859" w:rsidTr="00280E9A">
        <w:trPr>
          <w:trHeight w:val="406"/>
        </w:trPr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10AD" w:rsidRPr="00705859" w:rsidRDefault="00AE10AD" w:rsidP="006E4366">
            <w:pPr>
              <w:keepLines/>
              <w:widowControl w:val="0"/>
              <w:ind w:left="170" w:hanging="170"/>
              <w:rPr>
                <w:color w:val="000000"/>
              </w:rPr>
            </w:pPr>
            <w:r w:rsidRPr="00705859">
              <w:rPr>
                <w:color w:val="000000"/>
              </w:rPr>
              <w:t xml:space="preserve">Инвестиции в основной капитал </w:t>
            </w:r>
            <w:r>
              <w:rPr>
                <w:color w:val="000000"/>
              </w:rPr>
              <w:br/>
            </w:r>
            <w:r w:rsidRPr="00705859">
              <w:rPr>
                <w:color w:val="000000"/>
              </w:rPr>
              <w:t xml:space="preserve">(в части новых и приобретенных </w:t>
            </w:r>
            <w:r>
              <w:rPr>
                <w:color w:val="000000"/>
              </w:rPr>
              <w:br/>
            </w:r>
            <w:r w:rsidRPr="00705859">
              <w:rPr>
                <w:color w:val="000000"/>
              </w:rPr>
              <w:t xml:space="preserve">по импорту основных средств), </w:t>
            </w:r>
            <w:r>
              <w:rPr>
                <w:color w:val="000000"/>
              </w:rPr>
              <w:br/>
            </w:r>
            <w:proofErr w:type="gramStart"/>
            <w:r w:rsidRPr="00705859">
              <w:rPr>
                <w:color w:val="000000"/>
              </w:rPr>
              <w:t>млн</w:t>
            </w:r>
            <w:proofErr w:type="gramEnd"/>
            <w:r w:rsidRPr="00705859">
              <w:rPr>
                <w:color w:val="000000"/>
              </w:rPr>
              <w:t xml:space="preserve"> рублей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0AD" w:rsidRPr="00705859" w:rsidRDefault="00AE10AD" w:rsidP="000F5AD3">
            <w:pPr>
              <w:ind w:left="-57" w:right="-57"/>
              <w:jc w:val="right"/>
            </w:pPr>
            <w:r>
              <w:t>290,7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0AD" w:rsidRPr="00705859" w:rsidRDefault="00AE10AD" w:rsidP="000F5AD3">
            <w:pPr>
              <w:ind w:left="-57" w:right="-57"/>
              <w:jc w:val="right"/>
            </w:pPr>
            <w:r>
              <w:t>23,7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0AD" w:rsidRPr="00705859" w:rsidRDefault="00AE10AD" w:rsidP="000F5AD3">
            <w:pPr>
              <w:ind w:left="-57" w:right="-57"/>
              <w:jc w:val="right"/>
            </w:pPr>
            <w:r>
              <w:t>128,1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0AD" w:rsidRPr="00705859" w:rsidRDefault="00AE10AD" w:rsidP="000F5AD3">
            <w:pPr>
              <w:keepLines/>
              <w:widowControl w:val="0"/>
              <w:spacing w:line="264" w:lineRule="auto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52,2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0AD" w:rsidRPr="00705859" w:rsidRDefault="00AE10AD" w:rsidP="000F5AD3">
            <w:pPr>
              <w:keepLines/>
              <w:widowControl w:val="0"/>
              <w:spacing w:line="264" w:lineRule="auto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351,3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0AD" w:rsidRPr="00705859" w:rsidRDefault="00AE10AD" w:rsidP="000F5AD3">
            <w:pPr>
              <w:keepLines/>
              <w:widowControl w:val="0"/>
              <w:spacing w:line="264" w:lineRule="auto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0AD" w:rsidRDefault="00AE10AD" w:rsidP="00AE10AD">
            <w:pPr>
              <w:keepLines/>
              <w:widowControl w:val="0"/>
              <w:spacing w:line="264" w:lineRule="auto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284,8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0AD" w:rsidRDefault="00E24AFB" w:rsidP="00AE10AD">
            <w:pPr>
              <w:keepLines/>
              <w:widowControl w:val="0"/>
              <w:spacing w:line="264" w:lineRule="auto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304,7</w:t>
            </w:r>
          </w:p>
        </w:tc>
      </w:tr>
    </w:tbl>
    <w:p w:rsidR="00EF27FD" w:rsidRPr="00705859" w:rsidRDefault="00EF27FD" w:rsidP="00EF27FD">
      <w:pPr>
        <w:widowControl w:val="0"/>
        <w:tabs>
          <w:tab w:val="left" w:pos="284"/>
        </w:tabs>
        <w:jc w:val="both"/>
        <w:rPr>
          <w:sz w:val="20"/>
          <w:szCs w:val="20"/>
        </w:rPr>
      </w:pPr>
      <w:r w:rsidRPr="00705859"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ab/>
      </w:r>
      <w:r w:rsidRPr="00705859">
        <w:rPr>
          <w:sz w:val="20"/>
          <w:szCs w:val="20"/>
        </w:rPr>
        <w:t>Данные по показателям, за исключением инвестиций в основной капитал, приведены с учетом пересчета по итогам сплошного наблюдения за деятельностью субъектов малого</w:t>
      </w:r>
      <w:r>
        <w:rPr>
          <w:sz w:val="20"/>
          <w:szCs w:val="20"/>
        </w:rPr>
        <w:t xml:space="preserve"> </w:t>
      </w:r>
      <w:r w:rsidRPr="00705859">
        <w:rPr>
          <w:sz w:val="20"/>
          <w:szCs w:val="20"/>
        </w:rPr>
        <w:t>и среднего предпринимательства 2010 года.</w:t>
      </w:r>
    </w:p>
    <w:p w:rsidR="00EF27FD" w:rsidRPr="00705859" w:rsidRDefault="00EF27FD" w:rsidP="00EF27FD">
      <w:pPr>
        <w:widowControl w:val="0"/>
        <w:tabs>
          <w:tab w:val="left" w:pos="284"/>
        </w:tabs>
        <w:jc w:val="both"/>
        <w:rPr>
          <w:sz w:val="20"/>
          <w:szCs w:val="20"/>
        </w:rPr>
      </w:pPr>
      <w:r w:rsidRPr="00705859">
        <w:rPr>
          <w:sz w:val="20"/>
          <w:szCs w:val="20"/>
          <w:vertAlign w:val="superscript"/>
        </w:rPr>
        <w:t xml:space="preserve">2) </w:t>
      </w:r>
      <w:r>
        <w:rPr>
          <w:sz w:val="20"/>
          <w:szCs w:val="20"/>
        </w:rPr>
        <w:tab/>
        <w:t xml:space="preserve">Итоги </w:t>
      </w:r>
      <w:r w:rsidRPr="00705859">
        <w:rPr>
          <w:sz w:val="20"/>
          <w:szCs w:val="20"/>
        </w:rPr>
        <w:t>сплошного наблюдения за деятельностью субъектов малого и среднего предпринимательства</w:t>
      </w:r>
      <w:r>
        <w:rPr>
          <w:sz w:val="20"/>
          <w:szCs w:val="20"/>
        </w:rPr>
        <w:t xml:space="preserve"> 2015 года</w:t>
      </w:r>
      <w:r w:rsidRPr="00705859">
        <w:rPr>
          <w:sz w:val="20"/>
          <w:szCs w:val="20"/>
        </w:rPr>
        <w:t>.</w:t>
      </w:r>
    </w:p>
    <w:p w:rsidR="00EF27FD" w:rsidRPr="008823DF" w:rsidRDefault="00EF27FD" w:rsidP="00EF27FD">
      <w:pPr>
        <w:widowControl w:val="0"/>
        <w:tabs>
          <w:tab w:val="left" w:pos="284"/>
        </w:tabs>
        <w:spacing w:line="200" w:lineRule="exact"/>
        <w:jc w:val="both"/>
        <w:rPr>
          <w:color w:val="000000"/>
          <w:sz w:val="20"/>
          <w:szCs w:val="20"/>
        </w:rPr>
      </w:pPr>
      <w:r w:rsidRPr="00705859">
        <w:rPr>
          <w:sz w:val="20"/>
          <w:szCs w:val="20"/>
          <w:vertAlign w:val="superscript"/>
        </w:rPr>
        <w:t>3)</w:t>
      </w:r>
      <w:r>
        <w:rPr>
          <w:sz w:val="20"/>
          <w:szCs w:val="20"/>
          <w:vertAlign w:val="superscript"/>
        </w:rPr>
        <w:tab/>
      </w:r>
      <w:r w:rsidRPr="008823DF">
        <w:rPr>
          <w:color w:val="000000"/>
          <w:sz w:val="20"/>
          <w:szCs w:val="20"/>
        </w:rPr>
        <w:t xml:space="preserve">Без учета изменений критериев отнесения организаций к субъектам малого и среднего предпринимательства, установленных Федеральными законами </w:t>
      </w:r>
      <w:r>
        <w:rPr>
          <w:color w:val="000000"/>
          <w:sz w:val="20"/>
          <w:szCs w:val="20"/>
        </w:rPr>
        <w:br/>
      </w:r>
      <w:r w:rsidRPr="008823DF">
        <w:rPr>
          <w:color w:val="000000"/>
          <w:sz w:val="20"/>
          <w:szCs w:val="20"/>
        </w:rPr>
        <w:t>от 29</w:t>
      </w:r>
      <w:r>
        <w:rPr>
          <w:color w:val="000000"/>
          <w:sz w:val="20"/>
          <w:szCs w:val="20"/>
        </w:rPr>
        <w:t xml:space="preserve"> декабря </w:t>
      </w:r>
      <w:r w:rsidRPr="008823DF">
        <w:rPr>
          <w:color w:val="000000"/>
          <w:sz w:val="20"/>
          <w:szCs w:val="20"/>
        </w:rPr>
        <w:t>2015</w:t>
      </w:r>
      <w:r>
        <w:rPr>
          <w:color w:val="000000"/>
          <w:sz w:val="20"/>
          <w:szCs w:val="20"/>
        </w:rPr>
        <w:t xml:space="preserve"> г.</w:t>
      </w:r>
      <w:r w:rsidRPr="008823DF">
        <w:rPr>
          <w:color w:val="000000"/>
          <w:sz w:val="20"/>
          <w:szCs w:val="20"/>
        </w:rPr>
        <w:t xml:space="preserve"> № 408-ФЗ, от 23</w:t>
      </w:r>
      <w:r>
        <w:rPr>
          <w:color w:val="000000"/>
          <w:sz w:val="20"/>
          <w:szCs w:val="20"/>
        </w:rPr>
        <w:t xml:space="preserve"> июня </w:t>
      </w:r>
      <w:r w:rsidRPr="008823DF">
        <w:rPr>
          <w:color w:val="000000"/>
          <w:sz w:val="20"/>
          <w:szCs w:val="20"/>
        </w:rPr>
        <w:t>2016</w:t>
      </w:r>
      <w:r>
        <w:rPr>
          <w:color w:val="000000"/>
          <w:sz w:val="20"/>
          <w:szCs w:val="20"/>
        </w:rPr>
        <w:t xml:space="preserve"> г. № 222-ФЗ, от </w:t>
      </w:r>
      <w:r w:rsidRPr="008823DF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 июля </w:t>
      </w:r>
      <w:r w:rsidRPr="008823DF">
        <w:rPr>
          <w:color w:val="000000"/>
          <w:sz w:val="20"/>
          <w:szCs w:val="20"/>
        </w:rPr>
        <w:t>2016</w:t>
      </w:r>
      <w:r>
        <w:rPr>
          <w:color w:val="000000"/>
          <w:sz w:val="20"/>
          <w:szCs w:val="20"/>
        </w:rPr>
        <w:t xml:space="preserve"> г. </w:t>
      </w:r>
      <w:r w:rsidRPr="008823DF">
        <w:rPr>
          <w:color w:val="000000"/>
          <w:sz w:val="20"/>
          <w:szCs w:val="20"/>
        </w:rPr>
        <w:t>№ 265-ФЗ, без учета постановления Правительства Росси</w:t>
      </w:r>
      <w:r>
        <w:rPr>
          <w:color w:val="000000"/>
          <w:sz w:val="20"/>
          <w:szCs w:val="20"/>
        </w:rPr>
        <w:t xml:space="preserve">йской Федерации </w:t>
      </w:r>
      <w:r>
        <w:rPr>
          <w:color w:val="000000"/>
          <w:sz w:val="20"/>
          <w:szCs w:val="20"/>
        </w:rPr>
        <w:br/>
        <w:t xml:space="preserve">от </w:t>
      </w:r>
      <w:r w:rsidRPr="008823DF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 апреля </w:t>
      </w:r>
      <w:r w:rsidRPr="008823DF">
        <w:rPr>
          <w:color w:val="000000"/>
          <w:sz w:val="20"/>
          <w:szCs w:val="20"/>
        </w:rPr>
        <w:t>2016</w:t>
      </w:r>
      <w:r>
        <w:rPr>
          <w:color w:val="000000"/>
          <w:sz w:val="20"/>
          <w:szCs w:val="20"/>
        </w:rPr>
        <w:t xml:space="preserve"> г.</w:t>
      </w:r>
      <w:r w:rsidRPr="008823DF">
        <w:rPr>
          <w:color w:val="000000"/>
          <w:sz w:val="20"/>
          <w:szCs w:val="20"/>
        </w:rPr>
        <w:t xml:space="preserve"> № 265.</w:t>
      </w:r>
    </w:p>
    <w:p w:rsidR="00EF27FD" w:rsidRPr="00712573" w:rsidRDefault="00EF27FD" w:rsidP="00EF27FD">
      <w:pPr>
        <w:widowControl w:val="0"/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4)</w:t>
      </w:r>
      <w:r>
        <w:rPr>
          <w:sz w:val="20"/>
          <w:szCs w:val="20"/>
        </w:rPr>
        <w:tab/>
        <w:t>Б</w:t>
      </w:r>
      <w:r w:rsidRPr="00712573">
        <w:rPr>
          <w:sz w:val="20"/>
          <w:szCs w:val="20"/>
        </w:rPr>
        <w:t xml:space="preserve">ез учета изменений критериев отнесения организаций к субъектам малого и среднего предпринимательства, установленных Федеральными законами </w:t>
      </w:r>
      <w:r>
        <w:rPr>
          <w:sz w:val="20"/>
          <w:szCs w:val="20"/>
        </w:rPr>
        <w:br/>
      </w:r>
      <w:r w:rsidRPr="00712573">
        <w:rPr>
          <w:sz w:val="20"/>
          <w:szCs w:val="20"/>
        </w:rPr>
        <w:t>от 23</w:t>
      </w:r>
      <w:r>
        <w:rPr>
          <w:sz w:val="20"/>
          <w:szCs w:val="20"/>
        </w:rPr>
        <w:t xml:space="preserve"> июня 2016 г. </w:t>
      </w:r>
      <w:r w:rsidRPr="00712573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Pr="00712573">
        <w:rPr>
          <w:sz w:val="20"/>
          <w:szCs w:val="20"/>
        </w:rPr>
        <w:t>222-ФЗ,  от 3</w:t>
      </w:r>
      <w:r>
        <w:rPr>
          <w:sz w:val="20"/>
          <w:szCs w:val="20"/>
        </w:rPr>
        <w:t xml:space="preserve"> июля 2016 г. </w:t>
      </w:r>
      <w:r w:rsidRPr="00712573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Pr="00712573">
        <w:rPr>
          <w:sz w:val="20"/>
          <w:szCs w:val="20"/>
        </w:rPr>
        <w:t>265-ФЗ, от 26</w:t>
      </w:r>
      <w:r>
        <w:rPr>
          <w:sz w:val="20"/>
          <w:szCs w:val="20"/>
        </w:rPr>
        <w:t xml:space="preserve"> июля 2017 г. </w:t>
      </w:r>
      <w:r w:rsidRPr="00712573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Pr="00712573">
        <w:rPr>
          <w:sz w:val="20"/>
          <w:szCs w:val="20"/>
        </w:rPr>
        <w:t>207-ФЗ</w:t>
      </w:r>
      <w:r>
        <w:rPr>
          <w:sz w:val="20"/>
          <w:szCs w:val="20"/>
        </w:rPr>
        <w:t>.</w:t>
      </w:r>
    </w:p>
    <w:p w:rsidR="00EF27FD" w:rsidRPr="00705859" w:rsidRDefault="00EF27FD" w:rsidP="00EF27FD">
      <w:pPr>
        <w:widowControl w:val="0"/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5)</w:t>
      </w:r>
      <w:r>
        <w:rPr>
          <w:sz w:val="20"/>
          <w:szCs w:val="20"/>
        </w:rPr>
        <w:tab/>
        <w:t>По показателю «Выручка организаций».</w:t>
      </w:r>
    </w:p>
    <w:p w:rsidR="00F719E4" w:rsidRDefault="00F719E4" w:rsidP="00F25690">
      <w:pPr>
        <w:rPr>
          <w:sz w:val="20"/>
          <w:szCs w:val="20"/>
        </w:rPr>
      </w:pPr>
    </w:p>
    <w:p w:rsidR="00F719E4" w:rsidRDefault="00F719E4" w:rsidP="00F25690">
      <w:pPr>
        <w:rPr>
          <w:sz w:val="20"/>
          <w:szCs w:val="20"/>
        </w:rPr>
      </w:pPr>
    </w:p>
    <w:p w:rsidR="00F719E4" w:rsidRDefault="00F719E4" w:rsidP="00F25690">
      <w:pPr>
        <w:rPr>
          <w:sz w:val="20"/>
          <w:szCs w:val="20"/>
        </w:rPr>
      </w:pPr>
    </w:p>
    <w:p w:rsidR="00F719E4" w:rsidRDefault="00F719E4" w:rsidP="00F25690">
      <w:pPr>
        <w:rPr>
          <w:sz w:val="20"/>
          <w:szCs w:val="20"/>
        </w:rPr>
      </w:pPr>
    </w:p>
    <w:p w:rsidR="00F719E4" w:rsidRDefault="00F719E4" w:rsidP="00F25690">
      <w:pPr>
        <w:rPr>
          <w:sz w:val="20"/>
          <w:szCs w:val="20"/>
        </w:rPr>
      </w:pPr>
    </w:p>
    <w:p w:rsidR="000A4660" w:rsidRDefault="000A4660" w:rsidP="00F25690">
      <w:pPr>
        <w:rPr>
          <w:sz w:val="20"/>
          <w:szCs w:val="20"/>
        </w:rPr>
      </w:pPr>
    </w:p>
    <w:p w:rsidR="00942431" w:rsidRDefault="00942431" w:rsidP="00F25690">
      <w:pPr>
        <w:rPr>
          <w:sz w:val="20"/>
          <w:szCs w:val="20"/>
        </w:rPr>
      </w:pPr>
    </w:p>
    <w:p w:rsidR="00AE10AD" w:rsidRDefault="00AE10AD" w:rsidP="00F25690">
      <w:pPr>
        <w:rPr>
          <w:sz w:val="20"/>
          <w:szCs w:val="20"/>
        </w:rPr>
      </w:pPr>
    </w:p>
    <w:p w:rsidR="00942431" w:rsidRDefault="00942431" w:rsidP="00F25690">
      <w:pPr>
        <w:rPr>
          <w:sz w:val="20"/>
          <w:szCs w:val="20"/>
        </w:rPr>
      </w:pPr>
    </w:p>
    <w:p w:rsidR="00942431" w:rsidRDefault="00942431" w:rsidP="00F25690">
      <w:pPr>
        <w:rPr>
          <w:sz w:val="20"/>
          <w:szCs w:val="20"/>
        </w:rPr>
      </w:pPr>
    </w:p>
    <w:p w:rsidR="00F719E4" w:rsidRDefault="00F719E4" w:rsidP="00F2569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</w:t>
      </w:r>
    </w:p>
    <w:p w:rsidR="00F719E4" w:rsidRPr="00552C77" w:rsidRDefault="00F719E4" w:rsidP="00F719E4">
      <w:pPr>
        <w:pStyle w:val="a7"/>
        <w:spacing w:before="0" w:beforeAutospacing="0" w:after="0" w:afterAutospacing="0"/>
        <w:jc w:val="right"/>
        <w:rPr>
          <w:i/>
          <w:iCs/>
          <w:sz w:val="18"/>
          <w:szCs w:val="18"/>
        </w:rPr>
      </w:pPr>
      <w:r w:rsidRPr="00552C77">
        <w:rPr>
          <w:i/>
          <w:iCs/>
          <w:sz w:val="18"/>
          <w:szCs w:val="18"/>
        </w:rPr>
        <w:t>ОФИЦИАЛЬНАЯ СТАТИСТИКА \</w:t>
      </w:r>
      <w:r w:rsidR="00C4525A">
        <w:rPr>
          <w:i/>
          <w:iCs/>
          <w:sz w:val="18"/>
          <w:szCs w:val="18"/>
        </w:rPr>
        <w:t xml:space="preserve"> </w:t>
      </w:r>
      <w:r w:rsidR="00055432">
        <w:rPr>
          <w:i/>
          <w:iCs/>
          <w:sz w:val="18"/>
          <w:szCs w:val="18"/>
        </w:rPr>
        <w:t xml:space="preserve">РЕСПУБЛИКА ХАКАСИЯ </w:t>
      </w:r>
      <w:r w:rsidRPr="00552C77">
        <w:rPr>
          <w:i/>
          <w:iCs/>
          <w:sz w:val="18"/>
          <w:szCs w:val="18"/>
        </w:rPr>
        <w:t>| ПРЕДПРИНИМАТЕЛЬСТВО \ МАЛОЕ И СРЕДНЕЕ ПРЕДПРИНИМАТЕЛЬСТВО \ КОМПЛЕКСНАЯ ИНФОРМАЦИЯ</w:t>
      </w:r>
      <w:r w:rsidRPr="00552C77">
        <w:rPr>
          <w:i/>
          <w:iCs/>
          <w:sz w:val="18"/>
          <w:szCs w:val="18"/>
        </w:rPr>
        <w:br/>
      </w:r>
      <w:proofErr w:type="spellStart"/>
      <w:r w:rsidRPr="00552C77">
        <w:rPr>
          <w:i/>
          <w:iCs/>
          <w:sz w:val="18"/>
          <w:szCs w:val="18"/>
        </w:rPr>
        <w:t>Copyright</w:t>
      </w:r>
      <w:proofErr w:type="spellEnd"/>
      <w:r w:rsidRPr="00552C77">
        <w:rPr>
          <w:i/>
          <w:iCs/>
          <w:sz w:val="18"/>
          <w:szCs w:val="18"/>
        </w:rPr>
        <w:t xml:space="preserve"> © Управление Федеральной службы государственной статистики по Красноярскому краю, Республике Хакасия и Республике Тыва</w:t>
      </w:r>
    </w:p>
    <w:p w:rsidR="00F719E4" w:rsidRPr="00225071" w:rsidRDefault="000F5AD3" w:rsidP="00F719E4">
      <w:pPr>
        <w:pStyle w:val="a7"/>
        <w:spacing w:before="0" w:beforeAutospacing="0" w:after="0" w:afterAutospacing="0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>1</w:t>
      </w:r>
      <w:r w:rsidR="00AE10AD">
        <w:rPr>
          <w:i/>
          <w:iCs/>
          <w:sz w:val="18"/>
          <w:szCs w:val="18"/>
        </w:rPr>
        <w:t>2</w:t>
      </w:r>
      <w:r>
        <w:rPr>
          <w:i/>
          <w:iCs/>
          <w:sz w:val="18"/>
          <w:szCs w:val="18"/>
        </w:rPr>
        <w:t>.03.201</w:t>
      </w:r>
      <w:r w:rsidR="00AE10AD">
        <w:rPr>
          <w:i/>
          <w:iCs/>
          <w:sz w:val="18"/>
          <w:szCs w:val="18"/>
        </w:rPr>
        <w:t>9</w:t>
      </w:r>
    </w:p>
    <w:sectPr w:rsidR="00F719E4" w:rsidRPr="00225071" w:rsidSect="008F18B3">
      <w:foot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8DE" w:rsidRDefault="00A808DE" w:rsidP="006B1C11">
      <w:r>
        <w:separator/>
      </w:r>
    </w:p>
  </w:endnote>
  <w:endnote w:type="continuationSeparator" w:id="0">
    <w:p w:rsidR="00A808DE" w:rsidRDefault="00A808DE" w:rsidP="006B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432" w:rsidRPr="006B1C11" w:rsidRDefault="00055432" w:rsidP="000822DB">
    <w:pPr>
      <w:pStyle w:val="a7"/>
      <w:spacing w:before="0" w:beforeAutospacing="0" w:after="0" w:afterAutospacing="0"/>
      <w:jc w:val="right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8DE" w:rsidRDefault="00A808DE" w:rsidP="006B1C11">
      <w:r>
        <w:separator/>
      </w:r>
    </w:p>
  </w:footnote>
  <w:footnote w:type="continuationSeparator" w:id="0">
    <w:p w:rsidR="00A808DE" w:rsidRDefault="00A808DE" w:rsidP="006B1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6D9"/>
    <w:rsid w:val="00021A13"/>
    <w:rsid w:val="00022E2F"/>
    <w:rsid w:val="00035434"/>
    <w:rsid w:val="00055432"/>
    <w:rsid w:val="00056533"/>
    <w:rsid w:val="00057431"/>
    <w:rsid w:val="000678A9"/>
    <w:rsid w:val="00076B6D"/>
    <w:rsid w:val="000822DB"/>
    <w:rsid w:val="000A41E0"/>
    <w:rsid w:val="000A4660"/>
    <w:rsid w:val="000C1208"/>
    <w:rsid w:val="000F5AD3"/>
    <w:rsid w:val="00103ECB"/>
    <w:rsid w:val="00117D62"/>
    <w:rsid w:val="00140EFF"/>
    <w:rsid w:val="0014360F"/>
    <w:rsid w:val="001574FA"/>
    <w:rsid w:val="00162FB7"/>
    <w:rsid w:val="001660BF"/>
    <w:rsid w:val="00166D4E"/>
    <w:rsid w:val="00174EB7"/>
    <w:rsid w:val="00184990"/>
    <w:rsid w:val="00195FD6"/>
    <w:rsid w:val="00196892"/>
    <w:rsid w:val="001972C9"/>
    <w:rsid w:val="00197CC6"/>
    <w:rsid w:val="001B1567"/>
    <w:rsid w:val="001D33DD"/>
    <w:rsid w:val="001D4B16"/>
    <w:rsid w:val="001E28CB"/>
    <w:rsid w:val="001E678D"/>
    <w:rsid w:val="001F17C3"/>
    <w:rsid w:val="001F33BF"/>
    <w:rsid w:val="001F3628"/>
    <w:rsid w:val="002057DB"/>
    <w:rsid w:val="002132D4"/>
    <w:rsid w:val="002368EB"/>
    <w:rsid w:val="0026292F"/>
    <w:rsid w:val="00280E9A"/>
    <w:rsid w:val="00290CF1"/>
    <w:rsid w:val="002960F1"/>
    <w:rsid w:val="002A4D97"/>
    <w:rsid w:val="002A5378"/>
    <w:rsid w:val="002B5BCB"/>
    <w:rsid w:val="002B686F"/>
    <w:rsid w:val="002E47DF"/>
    <w:rsid w:val="003231E1"/>
    <w:rsid w:val="00340E4C"/>
    <w:rsid w:val="00341104"/>
    <w:rsid w:val="00342A85"/>
    <w:rsid w:val="003632E1"/>
    <w:rsid w:val="003709FC"/>
    <w:rsid w:val="003846EA"/>
    <w:rsid w:val="003947D2"/>
    <w:rsid w:val="003F2337"/>
    <w:rsid w:val="004171C2"/>
    <w:rsid w:val="0042088C"/>
    <w:rsid w:val="00446288"/>
    <w:rsid w:val="00450C90"/>
    <w:rsid w:val="004706CE"/>
    <w:rsid w:val="004806D9"/>
    <w:rsid w:val="00483349"/>
    <w:rsid w:val="004D5518"/>
    <w:rsid w:val="004E295D"/>
    <w:rsid w:val="0052756D"/>
    <w:rsid w:val="00533253"/>
    <w:rsid w:val="00552C77"/>
    <w:rsid w:val="00557590"/>
    <w:rsid w:val="0057604B"/>
    <w:rsid w:val="00577A8E"/>
    <w:rsid w:val="005841B3"/>
    <w:rsid w:val="006157B0"/>
    <w:rsid w:val="00630AF9"/>
    <w:rsid w:val="0064269B"/>
    <w:rsid w:val="00656A5C"/>
    <w:rsid w:val="006B1C11"/>
    <w:rsid w:val="006C7487"/>
    <w:rsid w:val="006E4366"/>
    <w:rsid w:val="00705859"/>
    <w:rsid w:val="0072478D"/>
    <w:rsid w:val="00734EA5"/>
    <w:rsid w:val="00752D31"/>
    <w:rsid w:val="007572F8"/>
    <w:rsid w:val="00791982"/>
    <w:rsid w:val="007A0589"/>
    <w:rsid w:val="007B67E0"/>
    <w:rsid w:val="007C0429"/>
    <w:rsid w:val="007C4D9B"/>
    <w:rsid w:val="007D0B0A"/>
    <w:rsid w:val="007E1C36"/>
    <w:rsid w:val="007F1842"/>
    <w:rsid w:val="00823D18"/>
    <w:rsid w:val="00825E5B"/>
    <w:rsid w:val="0083124F"/>
    <w:rsid w:val="00842C42"/>
    <w:rsid w:val="00862C6E"/>
    <w:rsid w:val="00862E75"/>
    <w:rsid w:val="00865E65"/>
    <w:rsid w:val="0089766E"/>
    <w:rsid w:val="008A2E37"/>
    <w:rsid w:val="008B2F85"/>
    <w:rsid w:val="008F17BF"/>
    <w:rsid w:val="008F18B3"/>
    <w:rsid w:val="0091029F"/>
    <w:rsid w:val="009308B7"/>
    <w:rsid w:val="00941969"/>
    <w:rsid w:val="00942431"/>
    <w:rsid w:val="00970534"/>
    <w:rsid w:val="00997205"/>
    <w:rsid w:val="009C6969"/>
    <w:rsid w:val="009D39A2"/>
    <w:rsid w:val="009E47D5"/>
    <w:rsid w:val="009E57BD"/>
    <w:rsid w:val="009E691E"/>
    <w:rsid w:val="00A03749"/>
    <w:rsid w:val="00A224A3"/>
    <w:rsid w:val="00A34C8A"/>
    <w:rsid w:val="00A47027"/>
    <w:rsid w:val="00A709D4"/>
    <w:rsid w:val="00A808DE"/>
    <w:rsid w:val="00A95ED0"/>
    <w:rsid w:val="00A964C6"/>
    <w:rsid w:val="00AC127C"/>
    <w:rsid w:val="00AD1524"/>
    <w:rsid w:val="00AE060E"/>
    <w:rsid w:val="00AE0715"/>
    <w:rsid w:val="00AE10AD"/>
    <w:rsid w:val="00AF4A7D"/>
    <w:rsid w:val="00AF5C9C"/>
    <w:rsid w:val="00B36D8F"/>
    <w:rsid w:val="00B82D1E"/>
    <w:rsid w:val="00B9225D"/>
    <w:rsid w:val="00B97624"/>
    <w:rsid w:val="00BA58A2"/>
    <w:rsid w:val="00BA5D39"/>
    <w:rsid w:val="00BC0901"/>
    <w:rsid w:val="00BD6F87"/>
    <w:rsid w:val="00BE5897"/>
    <w:rsid w:val="00C02DD9"/>
    <w:rsid w:val="00C10032"/>
    <w:rsid w:val="00C1129F"/>
    <w:rsid w:val="00C36407"/>
    <w:rsid w:val="00C4525A"/>
    <w:rsid w:val="00C62175"/>
    <w:rsid w:val="00C72130"/>
    <w:rsid w:val="00CB4F74"/>
    <w:rsid w:val="00CC039B"/>
    <w:rsid w:val="00CD4EC6"/>
    <w:rsid w:val="00CE0F73"/>
    <w:rsid w:val="00CF597D"/>
    <w:rsid w:val="00D04432"/>
    <w:rsid w:val="00D16674"/>
    <w:rsid w:val="00D30142"/>
    <w:rsid w:val="00D31E3E"/>
    <w:rsid w:val="00D33FD0"/>
    <w:rsid w:val="00D3671E"/>
    <w:rsid w:val="00D37C8D"/>
    <w:rsid w:val="00D55B59"/>
    <w:rsid w:val="00D749B5"/>
    <w:rsid w:val="00D750FC"/>
    <w:rsid w:val="00D76309"/>
    <w:rsid w:val="00DA7096"/>
    <w:rsid w:val="00DB347A"/>
    <w:rsid w:val="00DB641A"/>
    <w:rsid w:val="00DC5A9F"/>
    <w:rsid w:val="00DD353E"/>
    <w:rsid w:val="00E1299B"/>
    <w:rsid w:val="00E24AFB"/>
    <w:rsid w:val="00E413C0"/>
    <w:rsid w:val="00E74DF8"/>
    <w:rsid w:val="00EA54F5"/>
    <w:rsid w:val="00EB0ED7"/>
    <w:rsid w:val="00EB276F"/>
    <w:rsid w:val="00EB54B9"/>
    <w:rsid w:val="00EC3514"/>
    <w:rsid w:val="00ED15F7"/>
    <w:rsid w:val="00EE06C8"/>
    <w:rsid w:val="00EE1878"/>
    <w:rsid w:val="00EF27FD"/>
    <w:rsid w:val="00F010EC"/>
    <w:rsid w:val="00F22B8A"/>
    <w:rsid w:val="00F25690"/>
    <w:rsid w:val="00F45D8F"/>
    <w:rsid w:val="00F53CD1"/>
    <w:rsid w:val="00F567DB"/>
    <w:rsid w:val="00F610F5"/>
    <w:rsid w:val="00F67FE8"/>
    <w:rsid w:val="00F719E4"/>
    <w:rsid w:val="00F8790D"/>
    <w:rsid w:val="00FC489D"/>
    <w:rsid w:val="00F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23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1C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1C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B1C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1C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B1C11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A470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7C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7C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23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P24_rudenkoev</dc:creator>
  <cp:keywords/>
  <dc:description/>
  <cp:lastModifiedBy>user</cp:lastModifiedBy>
  <cp:revision>3</cp:revision>
  <cp:lastPrinted>2017-03-22T12:25:00Z</cp:lastPrinted>
  <dcterms:created xsi:type="dcterms:W3CDTF">2019-03-14T03:00:00Z</dcterms:created>
  <dcterms:modified xsi:type="dcterms:W3CDTF">2019-05-24T03:50:00Z</dcterms:modified>
</cp:coreProperties>
</file>